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5793C" w14:textId="77777777" w:rsidR="00494E56" w:rsidRDefault="00494E56" w:rsidP="00F052FA"/>
    <w:p w14:paraId="4B3C4C89" w14:textId="77777777" w:rsidR="007269DD" w:rsidRPr="00805492" w:rsidRDefault="007269DD" w:rsidP="007269DD">
      <w:pPr>
        <w:pStyle w:val="Title"/>
        <w:spacing w:before="1200" w:after="1080"/>
      </w:pPr>
      <w:r>
        <w:t xml:space="preserve">B2B </w:t>
      </w:r>
      <w:r w:rsidRPr="001B5CFF">
        <w:t xml:space="preserve">Onboarding Test </w:t>
      </w:r>
      <w:r>
        <w:t>Scenarios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7"/>
        <w:gridCol w:w="7223"/>
      </w:tblGrid>
      <w:tr w:rsidR="00470335" w:rsidRPr="003329A9" w14:paraId="6A3F3784" w14:textId="77777777" w:rsidTr="008B258D">
        <w:tc>
          <w:tcPr>
            <w:tcW w:w="2127" w:type="dxa"/>
          </w:tcPr>
          <w:p w14:paraId="117D839A" w14:textId="0BB402AF" w:rsidR="00470335" w:rsidRPr="003329A9" w:rsidRDefault="00470335" w:rsidP="00470335">
            <w:pPr>
              <w:pStyle w:val="SubTitel"/>
            </w:pPr>
            <w:r w:rsidRPr="003329A9">
              <w:t>Document ID:</w:t>
            </w:r>
          </w:p>
        </w:tc>
        <w:tc>
          <w:tcPr>
            <w:tcW w:w="7223" w:type="dxa"/>
          </w:tcPr>
          <w:p w14:paraId="172E6757" w14:textId="0B3CDCE0" w:rsidR="00470335" w:rsidRPr="000F6A1E" w:rsidRDefault="00470335" w:rsidP="00470335">
            <w:pPr>
              <w:pStyle w:val="Doc-ID"/>
              <w:spacing w:before="0" w:after="0" w:line="240" w:lineRule="auto"/>
            </w:pPr>
            <w:r w:rsidRPr="00EA7798">
              <w:t>Tatmeen_TST-0111_B2B Onboarding Test Scenarios</w:t>
            </w:r>
          </w:p>
        </w:tc>
      </w:tr>
      <w:tr w:rsidR="00951F85" w:rsidRPr="003329A9" w14:paraId="6D70F5C7" w14:textId="77777777" w:rsidTr="008B258D">
        <w:tc>
          <w:tcPr>
            <w:tcW w:w="2127" w:type="dxa"/>
          </w:tcPr>
          <w:p w14:paraId="1641A4AA" w14:textId="438F9ADD" w:rsidR="00951F85" w:rsidRPr="003329A9" w:rsidRDefault="00951F85" w:rsidP="008B258D">
            <w:pPr>
              <w:pStyle w:val="SubTitel"/>
            </w:pPr>
            <w:r w:rsidRPr="003329A9">
              <w:t>Version:</w:t>
            </w:r>
          </w:p>
        </w:tc>
        <w:tc>
          <w:tcPr>
            <w:tcW w:w="7223" w:type="dxa"/>
          </w:tcPr>
          <w:p w14:paraId="6F56BBD6" w14:textId="39AE5A1C" w:rsidR="00951F85" w:rsidRPr="003329A9" w:rsidRDefault="003832A2" w:rsidP="001422B3">
            <w:pPr>
              <w:pStyle w:val="DocVersion"/>
            </w:pPr>
            <w:r>
              <w:t>2</w:t>
            </w:r>
            <w:r w:rsidR="00951F85" w:rsidRPr="003329A9">
              <w:t>.0</w:t>
            </w:r>
          </w:p>
        </w:tc>
      </w:tr>
    </w:tbl>
    <w:p w14:paraId="6563ED2A" w14:textId="43942773" w:rsidR="0093386D" w:rsidRPr="0093386D" w:rsidRDefault="0093386D" w:rsidP="00F052FA">
      <w:pPr>
        <w:rPr>
          <w:lang w:val="en-GB"/>
        </w:rPr>
      </w:pPr>
    </w:p>
    <w:p w14:paraId="25BA4E68" w14:textId="461FD22E" w:rsidR="004524DB" w:rsidRDefault="004524DB">
      <w:pPr>
        <w:spacing w:after="160" w:line="259" w:lineRule="auto"/>
        <w:rPr>
          <w:lang w:val="en-GB"/>
        </w:rPr>
      </w:pPr>
      <w:r>
        <w:rPr>
          <w:lang w:val="en-GB"/>
        </w:rPr>
        <w:br w:type="page"/>
      </w:r>
    </w:p>
    <w:p w14:paraId="3A3682B0" w14:textId="77777777" w:rsidR="00AF0186" w:rsidRPr="00753A6E" w:rsidRDefault="00D12B82" w:rsidP="00D0103C">
      <w:pPr>
        <w:pStyle w:val="Heading1"/>
      </w:pPr>
      <w:bookmarkStart w:id="0" w:name="_Toc105062918"/>
      <w:r w:rsidRPr="00753A6E">
        <w:lastRenderedPageBreak/>
        <w:t>Document Control</w:t>
      </w:r>
      <w:bookmarkEnd w:id="0"/>
    </w:p>
    <w:p w14:paraId="366CA381" w14:textId="1E443BE6" w:rsidR="005C67FC" w:rsidRDefault="005C67FC" w:rsidP="00D0103C">
      <w:pPr>
        <w:pStyle w:val="Heading2"/>
        <w:ind w:left="578" w:hanging="578"/>
      </w:pPr>
      <w:bookmarkStart w:id="1" w:name="_Toc105062919"/>
      <w:r>
        <w:t>Version History</w:t>
      </w:r>
      <w:bookmarkEnd w:id="1"/>
    </w:p>
    <w:tbl>
      <w:tblPr>
        <w:tblStyle w:val="TableGrid"/>
        <w:tblW w:w="9355" w:type="dxa"/>
        <w:tblLook w:val="0420" w:firstRow="1" w:lastRow="0" w:firstColumn="0" w:lastColumn="0" w:noHBand="0" w:noVBand="1"/>
      </w:tblPr>
      <w:tblGrid>
        <w:gridCol w:w="1559"/>
        <w:gridCol w:w="1883"/>
        <w:gridCol w:w="3753"/>
        <w:gridCol w:w="2160"/>
      </w:tblGrid>
      <w:tr w:rsidR="005C67FC" w14:paraId="6E63241B" w14:textId="77777777" w:rsidTr="001465EC">
        <w:trPr>
          <w:trHeight w:val="331"/>
          <w:tblHeader/>
        </w:trPr>
        <w:tc>
          <w:tcPr>
            <w:tcW w:w="1559" w:type="dxa"/>
            <w:tcBorders>
              <w:top w:val="single" w:sz="12" w:space="0" w:color="auto"/>
            </w:tcBorders>
            <w:shd w:val="clear" w:color="auto" w:fill="476D2D"/>
            <w:vAlign w:val="center"/>
          </w:tcPr>
          <w:p w14:paraId="2CBE43DB" w14:textId="37E413C5" w:rsidR="005C67FC" w:rsidRPr="006549DD" w:rsidRDefault="005C67FC" w:rsidP="001C1D2D">
            <w:pPr>
              <w:pStyle w:val="HeaderTable"/>
            </w:pPr>
            <w:r>
              <w:t>Version</w:t>
            </w:r>
          </w:p>
        </w:tc>
        <w:tc>
          <w:tcPr>
            <w:tcW w:w="1883" w:type="dxa"/>
            <w:tcBorders>
              <w:top w:val="single" w:sz="12" w:space="0" w:color="auto"/>
            </w:tcBorders>
            <w:shd w:val="clear" w:color="auto" w:fill="476D2D"/>
            <w:vAlign w:val="center"/>
          </w:tcPr>
          <w:p w14:paraId="1A3DEADF" w14:textId="1D2CFD34" w:rsidR="005C67FC" w:rsidRPr="006549DD" w:rsidRDefault="005C67FC" w:rsidP="001C1D2D">
            <w:pPr>
              <w:pStyle w:val="HeaderTable"/>
            </w:pPr>
            <w:r>
              <w:t>Date</w:t>
            </w:r>
          </w:p>
        </w:tc>
        <w:tc>
          <w:tcPr>
            <w:tcW w:w="3753" w:type="dxa"/>
            <w:tcBorders>
              <w:top w:val="single" w:sz="12" w:space="0" w:color="auto"/>
            </w:tcBorders>
            <w:shd w:val="clear" w:color="auto" w:fill="476D2D"/>
            <w:vAlign w:val="center"/>
          </w:tcPr>
          <w:p w14:paraId="54683D55" w14:textId="48A1EE2C" w:rsidR="005C67FC" w:rsidRDefault="005C67FC" w:rsidP="001C1D2D">
            <w:pPr>
              <w:pStyle w:val="HeaderTable"/>
            </w:pPr>
            <w:r>
              <w:t>Description of Change</w:t>
            </w:r>
          </w:p>
        </w:tc>
        <w:tc>
          <w:tcPr>
            <w:tcW w:w="2160" w:type="dxa"/>
            <w:tcBorders>
              <w:top w:val="single" w:sz="12" w:space="0" w:color="auto"/>
            </w:tcBorders>
            <w:shd w:val="clear" w:color="auto" w:fill="476D2D"/>
            <w:vAlign w:val="center"/>
          </w:tcPr>
          <w:p w14:paraId="3E05DB4B" w14:textId="02BAE31C" w:rsidR="005C67FC" w:rsidRPr="00F247C2" w:rsidRDefault="005C67FC" w:rsidP="001C1D2D">
            <w:pPr>
              <w:pStyle w:val="HeaderTable"/>
            </w:pPr>
            <w:r>
              <w:t>Author / Company</w:t>
            </w:r>
          </w:p>
        </w:tc>
      </w:tr>
      <w:tr w:rsidR="002A16F0" w14:paraId="318500CB" w14:textId="77777777" w:rsidTr="001465EC">
        <w:trPr>
          <w:trHeight w:val="331"/>
        </w:trPr>
        <w:tc>
          <w:tcPr>
            <w:tcW w:w="1559" w:type="dxa"/>
            <w:shd w:val="clear" w:color="auto" w:fill="auto"/>
            <w:vAlign w:val="center"/>
          </w:tcPr>
          <w:p w14:paraId="671D12F9" w14:textId="1991BA1D" w:rsidR="002A16F0" w:rsidRDefault="002A16F0" w:rsidP="004054F6">
            <w:pPr>
              <w:pStyle w:val="BodyTable"/>
            </w:pPr>
            <w:r>
              <w:t>1.0</w:t>
            </w:r>
          </w:p>
        </w:tc>
        <w:tc>
          <w:tcPr>
            <w:tcW w:w="1883" w:type="dxa"/>
            <w:vAlign w:val="center"/>
          </w:tcPr>
          <w:p w14:paraId="616DD7A9" w14:textId="7A3E7386" w:rsidR="002A16F0" w:rsidRPr="002A16F0" w:rsidRDefault="00F83EEF" w:rsidP="004054F6">
            <w:pPr>
              <w:pStyle w:val="BodyTable"/>
            </w:pPr>
            <w:r>
              <w:t>01</w:t>
            </w:r>
            <w:r w:rsidR="002A16F0">
              <w:t>-0</w:t>
            </w:r>
            <w:r>
              <w:t>4</w:t>
            </w:r>
            <w:r w:rsidR="002A16F0">
              <w:t>-2022</w:t>
            </w:r>
          </w:p>
        </w:tc>
        <w:tc>
          <w:tcPr>
            <w:tcW w:w="3753" w:type="dxa"/>
            <w:shd w:val="clear" w:color="auto" w:fill="auto"/>
            <w:vAlign w:val="center"/>
          </w:tcPr>
          <w:p w14:paraId="4DF75C3D" w14:textId="637319F0" w:rsidR="002A16F0" w:rsidRPr="002A16F0" w:rsidRDefault="00E37504" w:rsidP="004054F6">
            <w:pPr>
              <w:pStyle w:val="BodyTable"/>
            </w:pPr>
            <w:r>
              <w:t>Initi</w:t>
            </w:r>
            <w:r w:rsidRPr="002A16F0">
              <w:t>al Release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259A74F1" w14:textId="7AD66DA8" w:rsidR="002A16F0" w:rsidRPr="002A16F0" w:rsidRDefault="00E6465F" w:rsidP="004054F6">
            <w:pPr>
              <w:pStyle w:val="BodyTable"/>
            </w:pPr>
            <w:r>
              <w:t>EVOTEQ</w:t>
            </w:r>
          </w:p>
        </w:tc>
      </w:tr>
      <w:tr w:rsidR="00FA7417" w14:paraId="66E29BE4" w14:textId="77777777" w:rsidTr="001465EC">
        <w:trPr>
          <w:trHeight w:val="331"/>
        </w:trPr>
        <w:tc>
          <w:tcPr>
            <w:tcW w:w="1559" w:type="dxa"/>
            <w:shd w:val="clear" w:color="auto" w:fill="auto"/>
            <w:vAlign w:val="center"/>
          </w:tcPr>
          <w:p w14:paraId="0B3984AC" w14:textId="3EA363B9" w:rsidR="00FA7417" w:rsidRDefault="00FA7417" w:rsidP="004054F6">
            <w:pPr>
              <w:pStyle w:val="BodyTable"/>
            </w:pPr>
            <w:r>
              <w:t>2.0</w:t>
            </w:r>
          </w:p>
        </w:tc>
        <w:tc>
          <w:tcPr>
            <w:tcW w:w="1883" w:type="dxa"/>
            <w:vAlign w:val="center"/>
          </w:tcPr>
          <w:p w14:paraId="38A36019" w14:textId="2C61B223" w:rsidR="00FA7417" w:rsidRDefault="000F45FF" w:rsidP="004054F6">
            <w:pPr>
              <w:pStyle w:val="BodyTable"/>
            </w:pPr>
            <w:r>
              <w:t>16</w:t>
            </w:r>
            <w:r w:rsidR="00FA7417">
              <w:t>-09-2022</w:t>
            </w:r>
          </w:p>
        </w:tc>
        <w:tc>
          <w:tcPr>
            <w:tcW w:w="3753" w:type="dxa"/>
            <w:shd w:val="clear" w:color="auto" w:fill="auto"/>
            <w:vAlign w:val="center"/>
          </w:tcPr>
          <w:p w14:paraId="2E6551D2" w14:textId="77777777" w:rsidR="00FA7417" w:rsidRDefault="008A29B4" w:rsidP="004054F6">
            <w:pPr>
              <w:pStyle w:val="BodyTable"/>
            </w:pPr>
            <w:r>
              <w:t>TC-001</w:t>
            </w:r>
            <w:r w:rsidR="00FA7417">
              <w:t xml:space="preserve"> EPCIS</w:t>
            </w:r>
            <w:r w:rsidR="001465EC">
              <w:t xml:space="preserve"> Message</w:t>
            </w:r>
            <w:r w:rsidR="00FA7417">
              <w:t xml:space="preserve"> Update</w:t>
            </w:r>
          </w:p>
          <w:p w14:paraId="6EAA7FF6" w14:textId="7A2B83B0" w:rsidR="000F45FF" w:rsidRDefault="00CC1C36" w:rsidP="004054F6">
            <w:pPr>
              <w:pStyle w:val="BodyTable"/>
            </w:pPr>
            <w:r>
              <w:t>TC-001 Prerequisite section, adding the i</w:t>
            </w:r>
            <w:r w:rsidR="000F45FF">
              <w:t xml:space="preserve">mport </w:t>
            </w:r>
            <w:r>
              <w:t>p</w:t>
            </w:r>
            <w:r w:rsidR="000F45FF">
              <w:t>ermit</w:t>
            </w:r>
            <w:r>
              <w:t xml:space="preserve"> s</w:t>
            </w:r>
            <w:r w:rsidR="000F45FF">
              <w:t>amples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1DFBFB41" w14:textId="382AFED4" w:rsidR="00FA7417" w:rsidRDefault="00FA7417" w:rsidP="004054F6">
            <w:pPr>
              <w:pStyle w:val="BodyTable"/>
            </w:pPr>
            <w:r>
              <w:t>EVOTEQ</w:t>
            </w:r>
          </w:p>
        </w:tc>
      </w:tr>
    </w:tbl>
    <w:p w14:paraId="6B6BEDBD" w14:textId="3225F033" w:rsidR="005C67FC" w:rsidRDefault="005C67FC" w:rsidP="00F052FA">
      <w:pPr>
        <w:pStyle w:val="Caption"/>
      </w:pPr>
      <w:r w:rsidRPr="005C67FC">
        <w:t xml:space="preserve">Table </w:t>
      </w:r>
      <w:r w:rsidR="004C67D8">
        <w:t>1</w:t>
      </w:r>
      <w:r w:rsidRPr="005C67FC">
        <w:t xml:space="preserve"> Version History</w:t>
      </w:r>
    </w:p>
    <w:p w14:paraId="6E1668F2" w14:textId="77777777" w:rsidR="006D3C6C" w:rsidRDefault="006D3C6C" w:rsidP="0030335C">
      <w:pPr>
        <w:pStyle w:val="Heading2"/>
      </w:pPr>
      <w:bookmarkStart w:id="2" w:name="_Toc105062920"/>
      <w:r>
        <w:t>Reference Documents</w:t>
      </w:r>
      <w:bookmarkEnd w:id="2"/>
    </w:p>
    <w:p w14:paraId="021BE0BD" w14:textId="77777777" w:rsidR="006D3C6C" w:rsidRPr="00A42B6F" w:rsidRDefault="006D3C6C" w:rsidP="00F052FA">
      <w:r w:rsidRPr="00A42B6F">
        <w:t xml:space="preserve">The documents listed in the table below have been directly referenced for the creation of this document. </w:t>
      </w:r>
    </w:p>
    <w:p w14:paraId="69A4DAF8" w14:textId="77777777" w:rsidR="006D3C6C" w:rsidRDefault="006D3C6C" w:rsidP="00F052FA"/>
    <w:tbl>
      <w:tblPr>
        <w:tblStyle w:val="TableGrid"/>
        <w:tblW w:w="9355" w:type="dxa"/>
        <w:tblLook w:val="0420" w:firstRow="1" w:lastRow="0" w:firstColumn="0" w:lastColumn="0" w:noHBand="0" w:noVBand="1"/>
      </w:tblPr>
      <w:tblGrid>
        <w:gridCol w:w="7465"/>
        <w:gridCol w:w="1890"/>
      </w:tblGrid>
      <w:tr w:rsidR="004C67D8" w14:paraId="0539FD60" w14:textId="77777777" w:rsidTr="00B556E5">
        <w:trPr>
          <w:trHeight w:val="331"/>
          <w:tblHeader/>
        </w:trPr>
        <w:tc>
          <w:tcPr>
            <w:tcW w:w="7465" w:type="dxa"/>
            <w:tcBorders>
              <w:top w:val="single" w:sz="12" w:space="0" w:color="auto"/>
            </w:tcBorders>
            <w:shd w:val="clear" w:color="auto" w:fill="476D2D"/>
            <w:vAlign w:val="center"/>
          </w:tcPr>
          <w:p w14:paraId="6753D215" w14:textId="77777777" w:rsidR="004C67D8" w:rsidRPr="006549DD" w:rsidRDefault="004C67D8" w:rsidP="00B556E5">
            <w:pPr>
              <w:pStyle w:val="HeaderTable"/>
            </w:pPr>
            <w:r>
              <w:t>Document Title</w:t>
            </w:r>
          </w:p>
        </w:tc>
        <w:tc>
          <w:tcPr>
            <w:tcW w:w="1890" w:type="dxa"/>
            <w:tcBorders>
              <w:top w:val="single" w:sz="12" w:space="0" w:color="auto"/>
            </w:tcBorders>
            <w:shd w:val="clear" w:color="auto" w:fill="476D2D"/>
            <w:vAlign w:val="center"/>
          </w:tcPr>
          <w:p w14:paraId="15AF681E" w14:textId="77777777" w:rsidR="004C67D8" w:rsidRDefault="004C67D8" w:rsidP="00B556E5">
            <w:pPr>
              <w:pStyle w:val="HeaderTable"/>
            </w:pPr>
            <w:r>
              <w:t>Version</w:t>
            </w:r>
          </w:p>
        </w:tc>
      </w:tr>
      <w:tr w:rsidR="004C67D8" w14:paraId="1CF6A797" w14:textId="77777777" w:rsidTr="00B556E5">
        <w:trPr>
          <w:trHeight w:val="331"/>
        </w:trPr>
        <w:tc>
          <w:tcPr>
            <w:tcW w:w="7465" w:type="dxa"/>
            <w:shd w:val="clear" w:color="auto" w:fill="auto"/>
            <w:vAlign w:val="center"/>
          </w:tcPr>
          <w:p w14:paraId="1CBA0160" w14:textId="77777777" w:rsidR="004C67D8" w:rsidRPr="00055788" w:rsidRDefault="004C67D8" w:rsidP="00B556E5">
            <w:pPr>
              <w:pStyle w:val="ListParagraph"/>
              <w:numPr>
                <w:ilvl w:val="0"/>
                <w:numId w:val="19"/>
              </w:numPr>
              <w:jc w:val="both"/>
              <w:rPr>
                <w:b/>
                <w:bCs/>
                <w:szCs w:val="18"/>
              </w:rPr>
            </w:pPr>
            <w:r w:rsidRPr="00A51B07">
              <w:rPr>
                <w:b/>
                <w:bCs/>
                <w:szCs w:val="18"/>
              </w:rPr>
              <w:t>Tatmeen_WKI-0060_Technical Guide for Manufacturers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26D38DE1" w14:textId="77777777" w:rsidR="004C67D8" w:rsidRPr="00980663" w:rsidRDefault="004C67D8" w:rsidP="00B556E5">
            <w:pPr>
              <w:pStyle w:val="BodyTable"/>
            </w:pPr>
            <w:r>
              <w:t>3.0</w:t>
            </w:r>
          </w:p>
        </w:tc>
      </w:tr>
      <w:tr w:rsidR="004C67D8" w14:paraId="190881CD" w14:textId="77777777" w:rsidTr="00B556E5">
        <w:trPr>
          <w:trHeight w:val="331"/>
        </w:trPr>
        <w:tc>
          <w:tcPr>
            <w:tcW w:w="7465" w:type="dxa"/>
            <w:shd w:val="clear" w:color="auto" w:fill="auto"/>
            <w:vAlign w:val="center"/>
          </w:tcPr>
          <w:p w14:paraId="3D87FDD5" w14:textId="77777777" w:rsidR="004C67D8" w:rsidRPr="00A51B07" w:rsidRDefault="004C67D8" w:rsidP="00B556E5">
            <w:pPr>
              <w:pStyle w:val="ListParagraph"/>
              <w:numPr>
                <w:ilvl w:val="0"/>
                <w:numId w:val="19"/>
              </w:numPr>
              <w:jc w:val="both"/>
              <w:rPr>
                <w:b/>
                <w:bCs/>
                <w:szCs w:val="18"/>
              </w:rPr>
            </w:pPr>
            <w:r w:rsidRPr="008A4ABA">
              <w:rPr>
                <w:b/>
                <w:bCs/>
                <w:szCs w:val="18"/>
              </w:rPr>
              <w:t>Tatmeen_WKI-0062_Technical Guide for Dispensers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2521B424" w14:textId="77777777" w:rsidR="004C67D8" w:rsidRDefault="004C67D8" w:rsidP="00B556E5">
            <w:pPr>
              <w:pStyle w:val="BodyTable"/>
            </w:pPr>
            <w:r>
              <w:t>2.0</w:t>
            </w:r>
          </w:p>
        </w:tc>
      </w:tr>
      <w:tr w:rsidR="004C67D8" w14:paraId="2C8E88A5" w14:textId="77777777" w:rsidTr="00B556E5">
        <w:trPr>
          <w:trHeight w:val="331"/>
        </w:trPr>
        <w:tc>
          <w:tcPr>
            <w:tcW w:w="7465" w:type="dxa"/>
            <w:shd w:val="clear" w:color="auto" w:fill="auto"/>
            <w:vAlign w:val="center"/>
          </w:tcPr>
          <w:p w14:paraId="76685C34" w14:textId="77777777" w:rsidR="004C67D8" w:rsidRPr="008A4ABA" w:rsidRDefault="004C67D8" w:rsidP="00B556E5">
            <w:pPr>
              <w:pStyle w:val="ListParagraph"/>
              <w:numPr>
                <w:ilvl w:val="0"/>
                <w:numId w:val="19"/>
              </w:numPr>
              <w:jc w:val="both"/>
              <w:rPr>
                <w:b/>
                <w:bCs/>
                <w:szCs w:val="18"/>
              </w:rPr>
            </w:pPr>
            <w:r w:rsidRPr="00A51B07">
              <w:rPr>
                <w:b/>
                <w:bCs/>
                <w:szCs w:val="18"/>
              </w:rPr>
              <w:t>Tatmeen_WKI-0064_Technical Guide for Logistics</w:t>
            </w:r>
          </w:p>
        </w:tc>
        <w:tc>
          <w:tcPr>
            <w:tcW w:w="1890" w:type="dxa"/>
            <w:shd w:val="clear" w:color="auto" w:fill="auto"/>
            <w:vAlign w:val="center"/>
          </w:tcPr>
          <w:p w14:paraId="1CA622B7" w14:textId="12519EC6" w:rsidR="004C67D8" w:rsidRDefault="009A2448" w:rsidP="00B556E5">
            <w:pPr>
              <w:pStyle w:val="BodyTable"/>
            </w:pPr>
            <w:r>
              <w:t>3</w:t>
            </w:r>
            <w:r w:rsidR="004C67D8">
              <w:t>.0</w:t>
            </w:r>
          </w:p>
        </w:tc>
      </w:tr>
    </w:tbl>
    <w:p w14:paraId="38EB15BC" w14:textId="6ABDFB3B" w:rsidR="00262F55" w:rsidRPr="00262F55" w:rsidRDefault="006D3C6C" w:rsidP="007E7BB9">
      <w:pPr>
        <w:pStyle w:val="Caption"/>
      </w:pPr>
      <w:r w:rsidRPr="006D3C6C">
        <w:t xml:space="preserve">Table </w:t>
      </w:r>
      <w:r w:rsidR="004C67D8">
        <w:t>2</w:t>
      </w:r>
      <w:r w:rsidRPr="006D3C6C">
        <w:t xml:space="preserve"> Reference Documents</w:t>
      </w:r>
    </w:p>
    <w:p w14:paraId="405CFAC9" w14:textId="24266A90" w:rsidR="001F3A2A" w:rsidRPr="006D3C6C" w:rsidRDefault="007F4509" w:rsidP="006968DB">
      <w:r w:rsidRPr="006D3C6C">
        <w:br w:type="page"/>
      </w:r>
    </w:p>
    <w:sdt>
      <w:sdtPr>
        <w:id w:val="684027191"/>
        <w:docPartObj>
          <w:docPartGallery w:val="Table of Contents"/>
          <w:docPartUnique/>
        </w:docPartObj>
      </w:sdtPr>
      <w:sdtEndPr>
        <w:rPr>
          <w:noProof/>
        </w:rPr>
      </w:sdtEndPr>
      <w:sdtContent>
        <w:p w14:paraId="5C02E81D" w14:textId="42973239" w:rsidR="001F3A2A" w:rsidRPr="00232E96" w:rsidRDefault="00837ACE" w:rsidP="00D0103C">
          <w:pPr>
            <w:pStyle w:val="berschrift11"/>
            <w:rPr>
              <w:rStyle w:val="Heading1Char"/>
            </w:rPr>
          </w:pPr>
          <w:r w:rsidRPr="00232E96">
            <w:rPr>
              <w:rStyle w:val="Heading1Char"/>
            </w:rPr>
            <w:t>Table of c</w:t>
          </w:r>
          <w:r w:rsidR="001F3A2A" w:rsidRPr="00232E96">
            <w:rPr>
              <w:rStyle w:val="Heading1Char"/>
            </w:rPr>
            <w:t>ontents</w:t>
          </w:r>
        </w:p>
        <w:p w14:paraId="5667CD36" w14:textId="5F288030" w:rsidR="00394A79" w:rsidRDefault="001F3A2A">
          <w:pPr>
            <w:pStyle w:val="TOC1"/>
            <w:tabs>
              <w:tab w:val="left" w:pos="48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AE" w:eastAsia="en-AE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05062918" w:history="1">
            <w:r w:rsidR="00394A79" w:rsidRPr="00423A9A">
              <w:rPr>
                <w:rStyle w:val="Hyperlink"/>
                <w:noProof/>
              </w:rPr>
              <w:t>1</w:t>
            </w:r>
            <w:r w:rsidR="00394A79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AE" w:eastAsia="en-AE"/>
              </w:rPr>
              <w:tab/>
            </w:r>
            <w:r w:rsidR="00394A79" w:rsidRPr="00423A9A">
              <w:rPr>
                <w:rStyle w:val="Hyperlink"/>
                <w:noProof/>
              </w:rPr>
              <w:t>Document Control</w:t>
            </w:r>
            <w:r w:rsidR="00394A79">
              <w:rPr>
                <w:noProof/>
                <w:webHidden/>
              </w:rPr>
              <w:tab/>
            </w:r>
            <w:r w:rsidR="00394A79">
              <w:rPr>
                <w:noProof/>
                <w:webHidden/>
              </w:rPr>
              <w:fldChar w:fldCharType="begin"/>
            </w:r>
            <w:r w:rsidR="00394A79">
              <w:rPr>
                <w:noProof/>
                <w:webHidden/>
              </w:rPr>
              <w:instrText xml:space="preserve"> PAGEREF _Toc105062918 \h </w:instrText>
            </w:r>
            <w:r w:rsidR="00394A79">
              <w:rPr>
                <w:noProof/>
                <w:webHidden/>
              </w:rPr>
            </w:r>
            <w:r w:rsidR="00394A79">
              <w:rPr>
                <w:noProof/>
                <w:webHidden/>
              </w:rPr>
              <w:fldChar w:fldCharType="separate"/>
            </w:r>
            <w:r w:rsidR="00ED1F35">
              <w:rPr>
                <w:noProof/>
                <w:webHidden/>
              </w:rPr>
              <w:t>2</w:t>
            </w:r>
            <w:r w:rsidR="00394A79">
              <w:rPr>
                <w:noProof/>
                <w:webHidden/>
              </w:rPr>
              <w:fldChar w:fldCharType="end"/>
            </w:r>
          </w:hyperlink>
        </w:p>
        <w:p w14:paraId="67388068" w14:textId="08BB2F8E" w:rsidR="00394A79" w:rsidRDefault="00247E59">
          <w:pPr>
            <w:pStyle w:val="TOC2"/>
            <w:tabs>
              <w:tab w:val="left" w:pos="88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AE" w:eastAsia="en-AE"/>
            </w:rPr>
          </w:pPr>
          <w:hyperlink w:anchor="_Toc105062919" w:history="1">
            <w:r w:rsidR="00394A79" w:rsidRPr="00423A9A">
              <w:rPr>
                <w:rStyle w:val="Hyperlink"/>
                <w:noProof/>
              </w:rPr>
              <w:t>1.1</w:t>
            </w:r>
            <w:r w:rsidR="00394A79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AE" w:eastAsia="en-AE"/>
              </w:rPr>
              <w:tab/>
            </w:r>
            <w:r w:rsidR="00394A79" w:rsidRPr="00423A9A">
              <w:rPr>
                <w:rStyle w:val="Hyperlink"/>
                <w:noProof/>
              </w:rPr>
              <w:t>Version History</w:t>
            </w:r>
            <w:r w:rsidR="00394A79">
              <w:rPr>
                <w:noProof/>
                <w:webHidden/>
              </w:rPr>
              <w:tab/>
            </w:r>
            <w:r w:rsidR="00394A79">
              <w:rPr>
                <w:noProof/>
                <w:webHidden/>
              </w:rPr>
              <w:fldChar w:fldCharType="begin"/>
            </w:r>
            <w:r w:rsidR="00394A79">
              <w:rPr>
                <w:noProof/>
                <w:webHidden/>
              </w:rPr>
              <w:instrText xml:space="preserve"> PAGEREF _Toc105062919 \h </w:instrText>
            </w:r>
            <w:r w:rsidR="00394A79">
              <w:rPr>
                <w:noProof/>
                <w:webHidden/>
              </w:rPr>
            </w:r>
            <w:r w:rsidR="00394A79">
              <w:rPr>
                <w:noProof/>
                <w:webHidden/>
              </w:rPr>
              <w:fldChar w:fldCharType="separate"/>
            </w:r>
            <w:r w:rsidR="00ED1F35">
              <w:rPr>
                <w:noProof/>
                <w:webHidden/>
              </w:rPr>
              <w:t>2</w:t>
            </w:r>
            <w:r w:rsidR="00394A79">
              <w:rPr>
                <w:noProof/>
                <w:webHidden/>
              </w:rPr>
              <w:fldChar w:fldCharType="end"/>
            </w:r>
          </w:hyperlink>
        </w:p>
        <w:p w14:paraId="7DA31648" w14:textId="1ECA53B2" w:rsidR="00394A79" w:rsidRDefault="00247E59">
          <w:pPr>
            <w:pStyle w:val="TOC2"/>
            <w:tabs>
              <w:tab w:val="left" w:pos="88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AE" w:eastAsia="en-AE"/>
            </w:rPr>
          </w:pPr>
          <w:hyperlink w:anchor="_Toc105062920" w:history="1">
            <w:r w:rsidR="00394A79" w:rsidRPr="00423A9A">
              <w:rPr>
                <w:rStyle w:val="Hyperlink"/>
                <w:noProof/>
              </w:rPr>
              <w:t>1.2</w:t>
            </w:r>
            <w:r w:rsidR="00394A79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AE" w:eastAsia="en-AE"/>
              </w:rPr>
              <w:tab/>
            </w:r>
            <w:r w:rsidR="00394A79" w:rsidRPr="00423A9A">
              <w:rPr>
                <w:rStyle w:val="Hyperlink"/>
                <w:noProof/>
              </w:rPr>
              <w:t>Reference Documents</w:t>
            </w:r>
            <w:r w:rsidR="00394A79">
              <w:rPr>
                <w:noProof/>
                <w:webHidden/>
              </w:rPr>
              <w:tab/>
            </w:r>
            <w:r w:rsidR="00394A79">
              <w:rPr>
                <w:noProof/>
                <w:webHidden/>
              </w:rPr>
              <w:fldChar w:fldCharType="begin"/>
            </w:r>
            <w:r w:rsidR="00394A79">
              <w:rPr>
                <w:noProof/>
                <w:webHidden/>
              </w:rPr>
              <w:instrText xml:space="preserve"> PAGEREF _Toc105062920 \h </w:instrText>
            </w:r>
            <w:r w:rsidR="00394A79">
              <w:rPr>
                <w:noProof/>
                <w:webHidden/>
              </w:rPr>
            </w:r>
            <w:r w:rsidR="00394A79">
              <w:rPr>
                <w:noProof/>
                <w:webHidden/>
              </w:rPr>
              <w:fldChar w:fldCharType="separate"/>
            </w:r>
            <w:r w:rsidR="00ED1F35">
              <w:rPr>
                <w:noProof/>
                <w:webHidden/>
              </w:rPr>
              <w:t>2</w:t>
            </w:r>
            <w:r w:rsidR="00394A79">
              <w:rPr>
                <w:noProof/>
                <w:webHidden/>
              </w:rPr>
              <w:fldChar w:fldCharType="end"/>
            </w:r>
          </w:hyperlink>
        </w:p>
        <w:p w14:paraId="749AB5B3" w14:textId="4A96F82E" w:rsidR="00394A79" w:rsidRDefault="00247E59">
          <w:pPr>
            <w:pStyle w:val="TOC1"/>
            <w:tabs>
              <w:tab w:val="left" w:pos="48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AE" w:eastAsia="en-AE"/>
            </w:rPr>
          </w:pPr>
          <w:hyperlink w:anchor="_Toc105062921" w:history="1">
            <w:r w:rsidR="00394A79" w:rsidRPr="00423A9A">
              <w:rPr>
                <w:rStyle w:val="Hyperlink"/>
                <w:noProof/>
              </w:rPr>
              <w:t>2</w:t>
            </w:r>
            <w:r w:rsidR="00394A79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AE" w:eastAsia="en-AE"/>
              </w:rPr>
              <w:tab/>
            </w:r>
            <w:r w:rsidR="00394A79" w:rsidRPr="00423A9A">
              <w:rPr>
                <w:rStyle w:val="Hyperlink"/>
                <w:noProof/>
              </w:rPr>
              <w:t>Test Cases</w:t>
            </w:r>
            <w:r w:rsidR="00394A79">
              <w:rPr>
                <w:noProof/>
                <w:webHidden/>
              </w:rPr>
              <w:tab/>
            </w:r>
            <w:r w:rsidR="00394A79">
              <w:rPr>
                <w:noProof/>
                <w:webHidden/>
              </w:rPr>
              <w:fldChar w:fldCharType="begin"/>
            </w:r>
            <w:r w:rsidR="00394A79">
              <w:rPr>
                <w:noProof/>
                <w:webHidden/>
              </w:rPr>
              <w:instrText xml:space="preserve"> PAGEREF _Toc105062921 \h </w:instrText>
            </w:r>
            <w:r w:rsidR="00394A79">
              <w:rPr>
                <w:noProof/>
                <w:webHidden/>
              </w:rPr>
            </w:r>
            <w:r w:rsidR="00394A79">
              <w:rPr>
                <w:noProof/>
                <w:webHidden/>
              </w:rPr>
              <w:fldChar w:fldCharType="separate"/>
            </w:r>
            <w:r w:rsidR="00ED1F35">
              <w:rPr>
                <w:noProof/>
                <w:webHidden/>
              </w:rPr>
              <w:t>4</w:t>
            </w:r>
            <w:r w:rsidR="00394A79">
              <w:rPr>
                <w:noProof/>
                <w:webHidden/>
              </w:rPr>
              <w:fldChar w:fldCharType="end"/>
            </w:r>
          </w:hyperlink>
        </w:p>
        <w:p w14:paraId="6E398371" w14:textId="6D5C2E4E" w:rsidR="00394A79" w:rsidRDefault="00247E59">
          <w:pPr>
            <w:pStyle w:val="TOC2"/>
            <w:tabs>
              <w:tab w:val="left" w:pos="88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AE" w:eastAsia="en-AE"/>
            </w:rPr>
          </w:pPr>
          <w:hyperlink w:anchor="_Toc105062922" w:history="1">
            <w:r w:rsidR="00394A79" w:rsidRPr="00423A9A">
              <w:rPr>
                <w:rStyle w:val="Hyperlink"/>
                <w:noProof/>
              </w:rPr>
              <w:t>2.1</w:t>
            </w:r>
            <w:r w:rsidR="00394A79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AE" w:eastAsia="en-AE"/>
              </w:rPr>
              <w:tab/>
            </w:r>
            <w:r w:rsidR="00394A79" w:rsidRPr="00423A9A">
              <w:rPr>
                <w:rStyle w:val="Hyperlink"/>
                <w:noProof/>
              </w:rPr>
              <w:t>TC-001 | B2B Commissioning, Aggregation &amp; Shipping</w:t>
            </w:r>
            <w:r w:rsidR="00394A79">
              <w:rPr>
                <w:noProof/>
                <w:webHidden/>
              </w:rPr>
              <w:tab/>
            </w:r>
            <w:r w:rsidR="00394A79">
              <w:rPr>
                <w:noProof/>
                <w:webHidden/>
              </w:rPr>
              <w:fldChar w:fldCharType="begin"/>
            </w:r>
            <w:r w:rsidR="00394A79">
              <w:rPr>
                <w:noProof/>
                <w:webHidden/>
              </w:rPr>
              <w:instrText xml:space="preserve"> PAGEREF _Toc105062922 \h </w:instrText>
            </w:r>
            <w:r w:rsidR="00394A79">
              <w:rPr>
                <w:noProof/>
                <w:webHidden/>
              </w:rPr>
            </w:r>
            <w:r w:rsidR="00394A79">
              <w:rPr>
                <w:noProof/>
                <w:webHidden/>
              </w:rPr>
              <w:fldChar w:fldCharType="separate"/>
            </w:r>
            <w:r w:rsidR="00ED1F35">
              <w:rPr>
                <w:noProof/>
                <w:webHidden/>
              </w:rPr>
              <w:t>4</w:t>
            </w:r>
            <w:r w:rsidR="00394A79">
              <w:rPr>
                <w:noProof/>
                <w:webHidden/>
              </w:rPr>
              <w:fldChar w:fldCharType="end"/>
            </w:r>
          </w:hyperlink>
        </w:p>
        <w:p w14:paraId="2F748A27" w14:textId="59A3D87C" w:rsidR="00394A79" w:rsidRDefault="00247E59">
          <w:pPr>
            <w:pStyle w:val="TOC2"/>
            <w:tabs>
              <w:tab w:val="left" w:pos="88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AE" w:eastAsia="en-AE"/>
            </w:rPr>
          </w:pPr>
          <w:hyperlink w:anchor="_Toc105062923" w:history="1">
            <w:r w:rsidR="00394A79" w:rsidRPr="00423A9A">
              <w:rPr>
                <w:rStyle w:val="Hyperlink"/>
                <w:noProof/>
              </w:rPr>
              <w:t>2.2</w:t>
            </w:r>
            <w:r w:rsidR="00394A79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AE" w:eastAsia="en-AE"/>
              </w:rPr>
              <w:tab/>
            </w:r>
            <w:r w:rsidR="00394A79" w:rsidRPr="00423A9A">
              <w:rPr>
                <w:rStyle w:val="Hyperlink"/>
                <w:noProof/>
              </w:rPr>
              <w:t>TC-002 | B2B Hierarchy Change - Pack</w:t>
            </w:r>
            <w:r w:rsidR="00394A79">
              <w:rPr>
                <w:noProof/>
                <w:webHidden/>
              </w:rPr>
              <w:tab/>
            </w:r>
            <w:r w:rsidR="00394A79">
              <w:rPr>
                <w:noProof/>
                <w:webHidden/>
              </w:rPr>
              <w:fldChar w:fldCharType="begin"/>
            </w:r>
            <w:r w:rsidR="00394A79">
              <w:rPr>
                <w:noProof/>
                <w:webHidden/>
              </w:rPr>
              <w:instrText xml:space="preserve"> PAGEREF _Toc105062923 \h </w:instrText>
            </w:r>
            <w:r w:rsidR="00394A79">
              <w:rPr>
                <w:noProof/>
                <w:webHidden/>
              </w:rPr>
            </w:r>
            <w:r w:rsidR="00394A79">
              <w:rPr>
                <w:noProof/>
                <w:webHidden/>
              </w:rPr>
              <w:fldChar w:fldCharType="separate"/>
            </w:r>
            <w:r w:rsidR="00ED1F35">
              <w:rPr>
                <w:noProof/>
                <w:webHidden/>
              </w:rPr>
              <w:t>6</w:t>
            </w:r>
            <w:r w:rsidR="00394A79">
              <w:rPr>
                <w:noProof/>
                <w:webHidden/>
              </w:rPr>
              <w:fldChar w:fldCharType="end"/>
            </w:r>
          </w:hyperlink>
        </w:p>
        <w:p w14:paraId="24E4B6A3" w14:textId="1FEAC590" w:rsidR="00394A79" w:rsidRDefault="00247E59">
          <w:pPr>
            <w:pStyle w:val="TOC2"/>
            <w:tabs>
              <w:tab w:val="left" w:pos="88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AE" w:eastAsia="en-AE"/>
            </w:rPr>
          </w:pPr>
          <w:hyperlink w:anchor="_Toc105062924" w:history="1">
            <w:r w:rsidR="00394A79" w:rsidRPr="00423A9A">
              <w:rPr>
                <w:rStyle w:val="Hyperlink"/>
                <w:noProof/>
              </w:rPr>
              <w:t>2.3</w:t>
            </w:r>
            <w:r w:rsidR="00394A79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AE" w:eastAsia="en-AE"/>
              </w:rPr>
              <w:tab/>
            </w:r>
            <w:r w:rsidR="00394A79" w:rsidRPr="00423A9A">
              <w:rPr>
                <w:rStyle w:val="Hyperlink"/>
                <w:noProof/>
              </w:rPr>
              <w:t>TC-003 | B2B Hierarchy Change – Unpack All</w:t>
            </w:r>
            <w:r w:rsidR="00394A79">
              <w:rPr>
                <w:noProof/>
                <w:webHidden/>
              </w:rPr>
              <w:tab/>
            </w:r>
            <w:r w:rsidR="00394A79">
              <w:rPr>
                <w:noProof/>
                <w:webHidden/>
              </w:rPr>
              <w:fldChar w:fldCharType="begin"/>
            </w:r>
            <w:r w:rsidR="00394A79">
              <w:rPr>
                <w:noProof/>
                <w:webHidden/>
              </w:rPr>
              <w:instrText xml:space="preserve"> PAGEREF _Toc105062924 \h </w:instrText>
            </w:r>
            <w:r w:rsidR="00394A79">
              <w:rPr>
                <w:noProof/>
                <w:webHidden/>
              </w:rPr>
            </w:r>
            <w:r w:rsidR="00394A79">
              <w:rPr>
                <w:noProof/>
                <w:webHidden/>
              </w:rPr>
              <w:fldChar w:fldCharType="separate"/>
            </w:r>
            <w:r w:rsidR="00ED1F35">
              <w:rPr>
                <w:noProof/>
                <w:webHidden/>
              </w:rPr>
              <w:t>7</w:t>
            </w:r>
            <w:r w:rsidR="00394A79">
              <w:rPr>
                <w:noProof/>
                <w:webHidden/>
              </w:rPr>
              <w:fldChar w:fldCharType="end"/>
            </w:r>
          </w:hyperlink>
        </w:p>
        <w:p w14:paraId="753F5517" w14:textId="6BEB83AC" w:rsidR="00394A79" w:rsidRDefault="00247E59">
          <w:pPr>
            <w:pStyle w:val="TOC2"/>
            <w:tabs>
              <w:tab w:val="left" w:pos="88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AE" w:eastAsia="en-AE"/>
            </w:rPr>
          </w:pPr>
          <w:hyperlink w:anchor="_Toc105062925" w:history="1">
            <w:r w:rsidR="00394A79" w:rsidRPr="00423A9A">
              <w:rPr>
                <w:rStyle w:val="Hyperlink"/>
                <w:noProof/>
              </w:rPr>
              <w:t>2.4</w:t>
            </w:r>
            <w:r w:rsidR="00394A79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AE" w:eastAsia="en-AE"/>
              </w:rPr>
              <w:tab/>
            </w:r>
            <w:r w:rsidR="00394A79" w:rsidRPr="00423A9A">
              <w:rPr>
                <w:rStyle w:val="Hyperlink"/>
                <w:noProof/>
              </w:rPr>
              <w:t>TC-004 | B2B Hierarchy Change - Unpack</w:t>
            </w:r>
            <w:r w:rsidR="00394A79">
              <w:rPr>
                <w:noProof/>
                <w:webHidden/>
              </w:rPr>
              <w:tab/>
            </w:r>
            <w:r w:rsidR="00394A79">
              <w:rPr>
                <w:noProof/>
                <w:webHidden/>
              </w:rPr>
              <w:fldChar w:fldCharType="begin"/>
            </w:r>
            <w:r w:rsidR="00394A79">
              <w:rPr>
                <w:noProof/>
                <w:webHidden/>
              </w:rPr>
              <w:instrText xml:space="preserve"> PAGEREF _Toc105062925 \h </w:instrText>
            </w:r>
            <w:r w:rsidR="00394A79">
              <w:rPr>
                <w:noProof/>
                <w:webHidden/>
              </w:rPr>
            </w:r>
            <w:r w:rsidR="00394A79">
              <w:rPr>
                <w:noProof/>
                <w:webHidden/>
              </w:rPr>
              <w:fldChar w:fldCharType="separate"/>
            </w:r>
            <w:r w:rsidR="00ED1F35">
              <w:rPr>
                <w:noProof/>
                <w:webHidden/>
              </w:rPr>
              <w:t>8</w:t>
            </w:r>
            <w:r w:rsidR="00394A79">
              <w:rPr>
                <w:noProof/>
                <w:webHidden/>
              </w:rPr>
              <w:fldChar w:fldCharType="end"/>
            </w:r>
          </w:hyperlink>
        </w:p>
        <w:p w14:paraId="19B0574F" w14:textId="0F95D978" w:rsidR="00394A79" w:rsidRDefault="00247E59">
          <w:pPr>
            <w:pStyle w:val="TOC2"/>
            <w:tabs>
              <w:tab w:val="left" w:pos="88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AE" w:eastAsia="en-AE"/>
            </w:rPr>
          </w:pPr>
          <w:hyperlink w:anchor="_Toc105062926" w:history="1">
            <w:r w:rsidR="00394A79" w:rsidRPr="00423A9A">
              <w:rPr>
                <w:rStyle w:val="Hyperlink"/>
                <w:noProof/>
              </w:rPr>
              <w:t>2.5</w:t>
            </w:r>
            <w:r w:rsidR="00394A79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AE" w:eastAsia="en-AE"/>
              </w:rPr>
              <w:tab/>
            </w:r>
            <w:r w:rsidR="00394A79" w:rsidRPr="00423A9A">
              <w:rPr>
                <w:rStyle w:val="Hyperlink"/>
                <w:noProof/>
              </w:rPr>
              <w:t>TC-005 | B2B Shipping</w:t>
            </w:r>
            <w:r w:rsidR="00394A79">
              <w:rPr>
                <w:noProof/>
                <w:webHidden/>
              </w:rPr>
              <w:tab/>
            </w:r>
            <w:r w:rsidR="00394A79">
              <w:rPr>
                <w:noProof/>
                <w:webHidden/>
              </w:rPr>
              <w:fldChar w:fldCharType="begin"/>
            </w:r>
            <w:r w:rsidR="00394A79">
              <w:rPr>
                <w:noProof/>
                <w:webHidden/>
              </w:rPr>
              <w:instrText xml:space="preserve"> PAGEREF _Toc105062926 \h </w:instrText>
            </w:r>
            <w:r w:rsidR="00394A79">
              <w:rPr>
                <w:noProof/>
                <w:webHidden/>
              </w:rPr>
            </w:r>
            <w:r w:rsidR="00394A79">
              <w:rPr>
                <w:noProof/>
                <w:webHidden/>
              </w:rPr>
              <w:fldChar w:fldCharType="separate"/>
            </w:r>
            <w:r w:rsidR="00ED1F35">
              <w:rPr>
                <w:noProof/>
                <w:webHidden/>
              </w:rPr>
              <w:t>9</w:t>
            </w:r>
            <w:r w:rsidR="00394A79">
              <w:rPr>
                <w:noProof/>
                <w:webHidden/>
              </w:rPr>
              <w:fldChar w:fldCharType="end"/>
            </w:r>
          </w:hyperlink>
        </w:p>
        <w:p w14:paraId="1D12203B" w14:textId="468769AB" w:rsidR="00394A79" w:rsidRDefault="00247E59">
          <w:pPr>
            <w:pStyle w:val="TOC2"/>
            <w:tabs>
              <w:tab w:val="left" w:pos="88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AE" w:eastAsia="en-AE"/>
            </w:rPr>
          </w:pPr>
          <w:hyperlink w:anchor="_Toc105062927" w:history="1">
            <w:r w:rsidR="00394A79" w:rsidRPr="00423A9A">
              <w:rPr>
                <w:rStyle w:val="Hyperlink"/>
                <w:noProof/>
              </w:rPr>
              <w:t>2.6</w:t>
            </w:r>
            <w:r w:rsidR="00394A79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AE" w:eastAsia="en-AE"/>
              </w:rPr>
              <w:tab/>
            </w:r>
            <w:r w:rsidR="00394A79" w:rsidRPr="00423A9A">
              <w:rPr>
                <w:rStyle w:val="Hyperlink"/>
                <w:noProof/>
              </w:rPr>
              <w:t>TC-006 | B2B Receiving</w:t>
            </w:r>
            <w:r w:rsidR="00394A79">
              <w:rPr>
                <w:noProof/>
                <w:webHidden/>
              </w:rPr>
              <w:tab/>
            </w:r>
            <w:r w:rsidR="00394A79">
              <w:rPr>
                <w:noProof/>
                <w:webHidden/>
              </w:rPr>
              <w:fldChar w:fldCharType="begin"/>
            </w:r>
            <w:r w:rsidR="00394A79">
              <w:rPr>
                <w:noProof/>
                <w:webHidden/>
              </w:rPr>
              <w:instrText xml:space="preserve"> PAGEREF _Toc105062927 \h </w:instrText>
            </w:r>
            <w:r w:rsidR="00394A79">
              <w:rPr>
                <w:noProof/>
                <w:webHidden/>
              </w:rPr>
            </w:r>
            <w:r w:rsidR="00394A79">
              <w:rPr>
                <w:noProof/>
                <w:webHidden/>
              </w:rPr>
              <w:fldChar w:fldCharType="separate"/>
            </w:r>
            <w:r w:rsidR="00ED1F35">
              <w:rPr>
                <w:noProof/>
                <w:webHidden/>
              </w:rPr>
              <w:t>11</w:t>
            </w:r>
            <w:r w:rsidR="00394A79">
              <w:rPr>
                <w:noProof/>
                <w:webHidden/>
              </w:rPr>
              <w:fldChar w:fldCharType="end"/>
            </w:r>
          </w:hyperlink>
        </w:p>
        <w:p w14:paraId="5B6B498E" w14:textId="60C9AB94" w:rsidR="00394A79" w:rsidRDefault="00247E59">
          <w:pPr>
            <w:pStyle w:val="TOC2"/>
            <w:tabs>
              <w:tab w:val="left" w:pos="88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AE" w:eastAsia="en-AE"/>
            </w:rPr>
          </w:pPr>
          <w:hyperlink w:anchor="_Toc105062928" w:history="1">
            <w:r w:rsidR="00394A79" w:rsidRPr="00423A9A">
              <w:rPr>
                <w:rStyle w:val="Hyperlink"/>
                <w:noProof/>
              </w:rPr>
              <w:t>2.7</w:t>
            </w:r>
            <w:r w:rsidR="00394A79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AE" w:eastAsia="en-AE"/>
              </w:rPr>
              <w:tab/>
            </w:r>
            <w:r w:rsidR="00394A79" w:rsidRPr="00423A9A">
              <w:rPr>
                <w:rStyle w:val="Hyperlink"/>
                <w:noProof/>
              </w:rPr>
              <w:t>TC-007 | B2B Shipping Returns</w:t>
            </w:r>
            <w:r w:rsidR="00394A79">
              <w:rPr>
                <w:noProof/>
                <w:webHidden/>
              </w:rPr>
              <w:tab/>
            </w:r>
            <w:r w:rsidR="00394A79">
              <w:rPr>
                <w:noProof/>
                <w:webHidden/>
              </w:rPr>
              <w:fldChar w:fldCharType="begin"/>
            </w:r>
            <w:r w:rsidR="00394A79">
              <w:rPr>
                <w:noProof/>
                <w:webHidden/>
              </w:rPr>
              <w:instrText xml:space="preserve"> PAGEREF _Toc105062928 \h </w:instrText>
            </w:r>
            <w:r w:rsidR="00394A79">
              <w:rPr>
                <w:noProof/>
                <w:webHidden/>
              </w:rPr>
            </w:r>
            <w:r w:rsidR="00394A79">
              <w:rPr>
                <w:noProof/>
                <w:webHidden/>
              </w:rPr>
              <w:fldChar w:fldCharType="separate"/>
            </w:r>
            <w:r w:rsidR="00ED1F35">
              <w:rPr>
                <w:noProof/>
                <w:webHidden/>
              </w:rPr>
              <w:t>12</w:t>
            </w:r>
            <w:r w:rsidR="00394A79">
              <w:rPr>
                <w:noProof/>
                <w:webHidden/>
              </w:rPr>
              <w:fldChar w:fldCharType="end"/>
            </w:r>
          </w:hyperlink>
        </w:p>
        <w:p w14:paraId="3DF1A96C" w14:textId="250725BC" w:rsidR="00394A79" w:rsidRDefault="00247E59">
          <w:pPr>
            <w:pStyle w:val="TOC2"/>
            <w:tabs>
              <w:tab w:val="left" w:pos="88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AE" w:eastAsia="en-AE"/>
            </w:rPr>
          </w:pPr>
          <w:hyperlink w:anchor="_Toc105062929" w:history="1">
            <w:r w:rsidR="00394A79" w:rsidRPr="00423A9A">
              <w:rPr>
                <w:rStyle w:val="Hyperlink"/>
                <w:noProof/>
              </w:rPr>
              <w:t>2.8</w:t>
            </w:r>
            <w:r w:rsidR="00394A79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AE" w:eastAsia="en-AE"/>
              </w:rPr>
              <w:tab/>
            </w:r>
            <w:r w:rsidR="00394A79" w:rsidRPr="00423A9A">
              <w:rPr>
                <w:rStyle w:val="Hyperlink"/>
                <w:noProof/>
              </w:rPr>
              <w:t>TC-008 | B2B Receiving Returns</w:t>
            </w:r>
            <w:r w:rsidR="00394A79">
              <w:rPr>
                <w:noProof/>
                <w:webHidden/>
              </w:rPr>
              <w:tab/>
            </w:r>
            <w:r w:rsidR="00394A79">
              <w:rPr>
                <w:noProof/>
                <w:webHidden/>
              </w:rPr>
              <w:fldChar w:fldCharType="begin"/>
            </w:r>
            <w:r w:rsidR="00394A79">
              <w:rPr>
                <w:noProof/>
                <w:webHidden/>
              </w:rPr>
              <w:instrText xml:space="preserve"> PAGEREF _Toc105062929 \h </w:instrText>
            </w:r>
            <w:r w:rsidR="00394A79">
              <w:rPr>
                <w:noProof/>
                <w:webHidden/>
              </w:rPr>
            </w:r>
            <w:r w:rsidR="00394A79">
              <w:rPr>
                <w:noProof/>
                <w:webHidden/>
              </w:rPr>
              <w:fldChar w:fldCharType="separate"/>
            </w:r>
            <w:r w:rsidR="00ED1F35">
              <w:rPr>
                <w:noProof/>
                <w:webHidden/>
              </w:rPr>
              <w:t>14</w:t>
            </w:r>
            <w:r w:rsidR="00394A79">
              <w:rPr>
                <w:noProof/>
                <w:webHidden/>
              </w:rPr>
              <w:fldChar w:fldCharType="end"/>
            </w:r>
          </w:hyperlink>
        </w:p>
        <w:p w14:paraId="7AFD7018" w14:textId="016EA68D" w:rsidR="00394A79" w:rsidRDefault="00247E59">
          <w:pPr>
            <w:pStyle w:val="TOC2"/>
            <w:tabs>
              <w:tab w:val="left" w:pos="88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AE" w:eastAsia="en-AE"/>
            </w:rPr>
          </w:pPr>
          <w:hyperlink w:anchor="_Toc105062930" w:history="1">
            <w:r w:rsidR="00394A79" w:rsidRPr="00423A9A">
              <w:rPr>
                <w:rStyle w:val="Hyperlink"/>
                <w:noProof/>
              </w:rPr>
              <w:t>2.9</w:t>
            </w:r>
            <w:r w:rsidR="00394A79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AE" w:eastAsia="en-AE"/>
              </w:rPr>
              <w:tab/>
            </w:r>
            <w:r w:rsidR="00394A79" w:rsidRPr="00423A9A">
              <w:rPr>
                <w:rStyle w:val="Hyperlink"/>
                <w:noProof/>
              </w:rPr>
              <w:t>TC-009 | B2B Product Status Update – Sampling</w:t>
            </w:r>
            <w:r w:rsidR="00394A79">
              <w:rPr>
                <w:noProof/>
                <w:webHidden/>
              </w:rPr>
              <w:tab/>
            </w:r>
            <w:r w:rsidR="00394A79">
              <w:rPr>
                <w:noProof/>
                <w:webHidden/>
              </w:rPr>
              <w:fldChar w:fldCharType="begin"/>
            </w:r>
            <w:r w:rsidR="00394A79">
              <w:rPr>
                <w:noProof/>
                <w:webHidden/>
              </w:rPr>
              <w:instrText xml:space="preserve"> PAGEREF _Toc105062930 \h </w:instrText>
            </w:r>
            <w:r w:rsidR="00394A79">
              <w:rPr>
                <w:noProof/>
                <w:webHidden/>
              </w:rPr>
            </w:r>
            <w:r w:rsidR="00394A79">
              <w:rPr>
                <w:noProof/>
                <w:webHidden/>
              </w:rPr>
              <w:fldChar w:fldCharType="separate"/>
            </w:r>
            <w:r w:rsidR="00ED1F35">
              <w:rPr>
                <w:noProof/>
                <w:webHidden/>
              </w:rPr>
              <w:t>16</w:t>
            </w:r>
            <w:r w:rsidR="00394A79">
              <w:rPr>
                <w:noProof/>
                <w:webHidden/>
              </w:rPr>
              <w:fldChar w:fldCharType="end"/>
            </w:r>
          </w:hyperlink>
        </w:p>
        <w:p w14:paraId="67C23D15" w14:textId="23BD1CB5" w:rsidR="00394A79" w:rsidRDefault="00247E59">
          <w:pPr>
            <w:pStyle w:val="TOC2"/>
            <w:tabs>
              <w:tab w:val="left" w:pos="110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AE" w:eastAsia="en-AE"/>
            </w:rPr>
          </w:pPr>
          <w:hyperlink w:anchor="_Toc105062931" w:history="1">
            <w:r w:rsidR="00394A79" w:rsidRPr="00423A9A">
              <w:rPr>
                <w:rStyle w:val="Hyperlink"/>
                <w:noProof/>
              </w:rPr>
              <w:t>2.10</w:t>
            </w:r>
            <w:r w:rsidR="00394A79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AE" w:eastAsia="en-AE"/>
              </w:rPr>
              <w:tab/>
            </w:r>
            <w:r w:rsidR="00394A79" w:rsidRPr="00423A9A">
              <w:rPr>
                <w:rStyle w:val="Hyperlink"/>
                <w:noProof/>
              </w:rPr>
              <w:t>TC-010 | B2B Product Status Update – Damaged</w:t>
            </w:r>
            <w:r w:rsidR="00394A79">
              <w:rPr>
                <w:noProof/>
                <w:webHidden/>
              </w:rPr>
              <w:tab/>
            </w:r>
            <w:r w:rsidR="00394A79">
              <w:rPr>
                <w:noProof/>
                <w:webHidden/>
              </w:rPr>
              <w:fldChar w:fldCharType="begin"/>
            </w:r>
            <w:r w:rsidR="00394A79">
              <w:rPr>
                <w:noProof/>
                <w:webHidden/>
              </w:rPr>
              <w:instrText xml:space="preserve"> PAGEREF _Toc105062931 \h </w:instrText>
            </w:r>
            <w:r w:rsidR="00394A79">
              <w:rPr>
                <w:noProof/>
                <w:webHidden/>
              </w:rPr>
            </w:r>
            <w:r w:rsidR="00394A79">
              <w:rPr>
                <w:noProof/>
                <w:webHidden/>
              </w:rPr>
              <w:fldChar w:fldCharType="separate"/>
            </w:r>
            <w:r w:rsidR="00ED1F35">
              <w:rPr>
                <w:noProof/>
                <w:webHidden/>
              </w:rPr>
              <w:t>18</w:t>
            </w:r>
            <w:r w:rsidR="00394A79">
              <w:rPr>
                <w:noProof/>
                <w:webHidden/>
              </w:rPr>
              <w:fldChar w:fldCharType="end"/>
            </w:r>
          </w:hyperlink>
        </w:p>
        <w:p w14:paraId="21AE2BEB" w14:textId="743B4E33" w:rsidR="00394A79" w:rsidRDefault="00247E59">
          <w:pPr>
            <w:pStyle w:val="TOC2"/>
            <w:tabs>
              <w:tab w:val="left" w:pos="110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AE" w:eastAsia="en-AE"/>
            </w:rPr>
          </w:pPr>
          <w:hyperlink w:anchor="_Toc105062932" w:history="1">
            <w:r w:rsidR="00394A79" w:rsidRPr="00423A9A">
              <w:rPr>
                <w:rStyle w:val="Hyperlink"/>
                <w:noProof/>
              </w:rPr>
              <w:t>2.11</w:t>
            </w:r>
            <w:r w:rsidR="00394A79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AE" w:eastAsia="en-AE"/>
              </w:rPr>
              <w:tab/>
            </w:r>
            <w:r w:rsidR="00394A79" w:rsidRPr="00423A9A">
              <w:rPr>
                <w:rStyle w:val="Hyperlink"/>
                <w:noProof/>
              </w:rPr>
              <w:t>TC-011 | B2B Product Status Update – Stolen</w:t>
            </w:r>
            <w:r w:rsidR="00394A79">
              <w:rPr>
                <w:noProof/>
                <w:webHidden/>
              </w:rPr>
              <w:tab/>
            </w:r>
            <w:r w:rsidR="00394A79">
              <w:rPr>
                <w:noProof/>
                <w:webHidden/>
              </w:rPr>
              <w:fldChar w:fldCharType="begin"/>
            </w:r>
            <w:r w:rsidR="00394A79">
              <w:rPr>
                <w:noProof/>
                <w:webHidden/>
              </w:rPr>
              <w:instrText xml:space="preserve"> PAGEREF _Toc105062932 \h </w:instrText>
            </w:r>
            <w:r w:rsidR="00394A79">
              <w:rPr>
                <w:noProof/>
                <w:webHidden/>
              </w:rPr>
            </w:r>
            <w:r w:rsidR="00394A79">
              <w:rPr>
                <w:noProof/>
                <w:webHidden/>
              </w:rPr>
              <w:fldChar w:fldCharType="separate"/>
            </w:r>
            <w:r w:rsidR="00ED1F35">
              <w:rPr>
                <w:noProof/>
                <w:webHidden/>
              </w:rPr>
              <w:t>20</w:t>
            </w:r>
            <w:r w:rsidR="00394A79">
              <w:rPr>
                <w:noProof/>
                <w:webHidden/>
              </w:rPr>
              <w:fldChar w:fldCharType="end"/>
            </w:r>
          </w:hyperlink>
        </w:p>
        <w:p w14:paraId="31D78F51" w14:textId="3ECEFDAA" w:rsidR="00394A79" w:rsidRDefault="00247E59">
          <w:pPr>
            <w:pStyle w:val="TOC2"/>
            <w:tabs>
              <w:tab w:val="left" w:pos="110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AE" w:eastAsia="en-AE"/>
            </w:rPr>
          </w:pPr>
          <w:hyperlink w:anchor="_Toc105062933" w:history="1">
            <w:r w:rsidR="00394A79" w:rsidRPr="00423A9A">
              <w:rPr>
                <w:rStyle w:val="Hyperlink"/>
                <w:noProof/>
              </w:rPr>
              <w:t>2.12</w:t>
            </w:r>
            <w:r w:rsidR="00394A79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AE" w:eastAsia="en-AE"/>
              </w:rPr>
              <w:tab/>
            </w:r>
            <w:r w:rsidR="00394A79" w:rsidRPr="00423A9A">
              <w:rPr>
                <w:rStyle w:val="Hyperlink"/>
                <w:noProof/>
              </w:rPr>
              <w:t>TC-012 | B2B Product Status Update – Exported</w:t>
            </w:r>
            <w:r w:rsidR="00394A79">
              <w:rPr>
                <w:noProof/>
                <w:webHidden/>
              </w:rPr>
              <w:tab/>
            </w:r>
            <w:r w:rsidR="00394A79">
              <w:rPr>
                <w:noProof/>
                <w:webHidden/>
              </w:rPr>
              <w:fldChar w:fldCharType="begin"/>
            </w:r>
            <w:r w:rsidR="00394A79">
              <w:rPr>
                <w:noProof/>
                <w:webHidden/>
              </w:rPr>
              <w:instrText xml:space="preserve"> PAGEREF _Toc105062933 \h </w:instrText>
            </w:r>
            <w:r w:rsidR="00394A79">
              <w:rPr>
                <w:noProof/>
                <w:webHidden/>
              </w:rPr>
            </w:r>
            <w:r w:rsidR="00394A79">
              <w:rPr>
                <w:noProof/>
                <w:webHidden/>
              </w:rPr>
              <w:fldChar w:fldCharType="separate"/>
            </w:r>
            <w:r w:rsidR="00ED1F35">
              <w:rPr>
                <w:noProof/>
                <w:webHidden/>
              </w:rPr>
              <w:t>21</w:t>
            </w:r>
            <w:r w:rsidR="00394A79">
              <w:rPr>
                <w:noProof/>
                <w:webHidden/>
              </w:rPr>
              <w:fldChar w:fldCharType="end"/>
            </w:r>
          </w:hyperlink>
        </w:p>
        <w:p w14:paraId="35A1F210" w14:textId="0A0649E8" w:rsidR="00394A79" w:rsidRDefault="00247E59">
          <w:pPr>
            <w:pStyle w:val="TOC2"/>
            <w:tabs>
              <w:tab w:val="left" w:pos="110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AE" w:eastAsia="en-AE"/>
            </w:rPr>
          </w:pPr>
          <w:hyperlink w:anchor="_Toc105062934" w:history="1">
            <w:r w:rsidR="00394A79" w:rsidRPr="00423A9A">
              <w:rPr>
                <w:rStyle w:val="Hyperlink"/>
                <w:noProof/>
              </w:rPr>
              <w:t>2.13</w:t>
            </w:r>
            <w:r w:rsidR="00394A79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AE" w:eastAsia="en-AE"/>
              </w:rPr>
              <w:tab/>
            </w:r>
            <w:r w:rsidR="00394A79" w:rsidRPr="00423A9A">
              <w:rPr>
                <w:rStyle w:val="Hyperlink"/>
                <w:noProof/>
              </w:rPr>
              <w:t>TC-013 | B2B Product Status Update – Lost</w:t>
            </w:r>
            <w:r w:rsidR="00394A79">
              <w:rPr>
                <w:noProof/>
                <w:webHidden/>
              </w:rPr>
              <w:tab/>
            </w:r>
            <w:r w:rsidR="00394A79">
              <w:rPr>
                <w:noProof/>
                <w:webHidden/>
              </w:rPr>
              <w:fldChar w:fldCharType="begin"/>
            </w:r>
            <w:r w:rsidR="00394A79">
              <w:rPr>
                <w:noProof/>
                <w:webHidden/>
              </w:rPr>
              <w:instrText xml:space="preserve"> PAGEREF _Toc105062934 \h </w:instrText>
            </w:r>
            <w:r w:rsidR="00394A79">
              <w:rPr>
                <w:noProof/>
                <w:webHidden/>
              </w:rPr>
            </w:r>
            <w:r w:rsidR="00394A79">
              <w:rPr>
                <w:noProof/>
                <w:webHidden/>
              </w:rPr>
              <w:fldChar w:fldCharType="separate"/>
            </w:r>
            <w:r w:rsidR="00ED1F35">
              <w:rPr>
                <w:noProof/>
                <w:webHidden/>
              </w:rPr>
              <w:t>22</w:t>
            </w:r>
            <w:r w:rsidR="00394A79">
              <w:rPr>
                <w:noProof/>
                <w:webHidden/>
              </w:rPr>
              <w:fldChar w:fldCharType="end"/>
            </w:r>
          </w:hyperlink>
        </w:p>
        <w:p w14:paraId="20D02F46" w14:textId="0378B289" w:rsidR="00394A79" w:rsidRDefault="00247E59">
          <w:pPr>
            <w:pStyle w:val="TOC2"/>
            <w:tabs>
              <w:tab w:val="left" w:pos="110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AE" w:eastAsia="en-AE"/>
            </w:rPr>
          </w:pPr>
          <w:hyperlink w:anchor="_Toc105062935" w:history="1">
            <w:r w:rsidR="00394A79" w:rsidRPr="00423A9A">
              <w:rPr>
                <w:rStyle w:val="Hyperlink"/>
                <w:noProof/>
              </w:rPr>
              <w:t>2.14</w:t>
            </w:r>
            <w:r w:rsidR="00394A79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AE" w:eastAsia="en-AE"/>
              </w:rPr>
              <w:tab/>
            </w:r>
            <w:r w:rsidR="00394A79" w:rsidRPr="00423A9A">
              <w:rPr>
                <w:rStyle w:val="Hyperlink"/>
                <w:noProof/>
              </w:rPr>
              <w:t>TC-014 | B2B Product Status Update – Block</w:t>
            </w:r>
            <w:r w:rsidR="00394A79">
              <w:rPr>
                <w:noProof/>
                <w:webHidden/>
              </w:rPr>
              <w:tab/>
            </w:r>
            <w:r w:rsidR="00394A79">
              <w:rPr>
                <w:noProof/>
                <w:webHidden/>
              </w:rPr>
              <w:fldChar w:fldCharType="begin"/>
            </w:r>
            <w:r w:rsidR="00394A79">
              <w:rPr>
                <w:noProof/>
                <w:webHidden/>
              </w:rPr>
              <w:instrText xml:space="preserve"> PAGEREF _Toc105062935 \h </w:instrText>
            </w:r>
            <w:r w:rsidR="00394A79">
              <w:rPr>
                <w:noProof/>
                <w:webHidden/>
              </w:rPr>
            </w:r>
            <w:r w:rsidR="00394A79">
              <w:rPr>
                <w:noProof/>
                <w:webHidden/>
              </w:rPr>
              <w:fldChar w:fldCharType="separate"/>
            </w:r>
            <w:r w:rsidR="00ED1F35">
              <w:rPr>
                <w:noProof/>
                <w:webHidden/>
              </w:rPr>
              <w:t>23</w:t>
            </w:r>
            <w:r w:rsidR="00394A79">
              <w:rPr>
                <w:noProof/>
                <w:webHidden/>
              </w:rPr>
              <w:fldChar w:fldCharType="end"/>
            </w:r>
          </w:hyperlink>
        </w:p>
        <w:p w14:paraId="6DB253A3" w14:textId="0A5479D4" w:rsidR="00394A79" w:rsidRDefault="00247E59">
          <w:pPr>
            <w:pStyle w:val="TOC2"/>
            <w:tabs>
              <w:tab w:val="left" w:pos="110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AE" w:eastAsia="en-AE"/>
            </w:rPr>
          </w:pPr>
          <w:hyperlink w:anchor="_Toc105062936" w:history="1">
            <w:r w:rsidR="00394A79" w:rsidRPr="00423A9A">
              <w:rPr>
                <w:rStyle w:val="Hyperlink"/>
                <w:noProof/>
              </w:rPr>
              <w:t>2.15</w:t>
            </w:r>
            <w:r w:rsidR="00394A79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AE" w:eastAsia="en-AE"/>
              </w:rPr>
              <w:tab/>
            </w:r>
            <w:r w:rsidR="00394A79" w:rsidRPr="00423A9A">
              <w:rPr>
                <w:rStyle w:val="Hyperlink"/>
                <w:noProof/>
              </w:rPr>
              <w:t>TC-015 | B2B Product Status Update – Unblock</w:t>
            </w:r>
            <w:r w:rsidR="00394A79">
              <w:rPr>
                <w:noProof/>
                <w:webHidden/>
              </w:rPr>
              <w:tab/>
            </w:r>
            <w:r w:rsidR="00394A79">
              <w:rPr>
                <w:noProof/>
                <w:webHidden/>
              </w:rPr>
              <w:fldChar w:fldCharType="begin"/>
            </w:r>
            <w:r w:rsidR="00394A79">
              <w:rPr>
                <w:noProof/>
                <w:webHidden/>
              </w:rPr>
              <w:instrText xml:space="preserve"> PAGEREF _Toc105062936 \h </w:instrText>
            </w:r>
            <w:r w:rsidR="00394A79">
              <w:rPr>
                <w:noProof/>
                <w:webHidden/>
              </w:rPr>
            </w:r>
            <w:r w:rsidR="00394A79">
              <w:rPr>
                <w:noProof/>
                <w:webHidden/>
              </w:rPr>
              <w:fldChar w:fldCharType="separate"/>
            </w:r>
            <w:r w:rsidR="00ED1F35">
              <w:rPr>
                <w:noProof/>
                <w:webHidden/>
              </w:rPr>
              <w:t>25</w:t>
            </w:r>
            <w:r w:rsidR="00394A79">
              <w:rPr>
                <w:noProof/>
                <w:webHidden/>
              </w:rPr>
              <w:fldChar w:fldCharType="end"/>
            </w:r>
          </w:hyperlink>
        </w:p>
        <w:p w14:paraId="6D3F91CB" w14:textId="5283462E" w:rsidR="00394A79" w:rsidRDefault="00247E59">
          <w:pPr>
            <w:pStyle w:val="TOC2"/>
            <w:tabs>
              <w:tab w:val="left" w:pos="1100"/>
              <w:tab w:val="right" w:leader="dot" w:pos="935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en-AE" w:eastAsia="en-AE"/>
            </w:rPr>
          </w:pPr>
          <w:hyperlink w:anchor="_Toc105062937" w:history="1">
            <w:r w:rsidR="00394A79" w:rsidRPr="00423A9A">
              <w:rPr>
                <w:rStyle w:val="Hyperlink"/>
                <w:noProof/>
              </w:rPr>
              <w:t>2.16</w:t>
            </w:r>
            <w:r w:rsidR="00394A79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en-AE" w:eastAsia="en-AE"/>
              </w:rPr>
              <w:tab/>
            </w:r>
            <w:r w:rsidR="00394A79" w:rsidRPr="00423A9A">
              <w:rPr>
                <w:rStyle w:val="Hyperlink"/>
                <w:noProof/>
              </w:rPr>
              <w:t>TC-016 | B2B Product Status Update – Dispensing</w:t>
            </w:r>
            <w:r w:rsidR="00394A79">
              <w:rPr>
                <w:noProof/>
                <w:webHidden/>
              </w:rPr>
              <w:tab/>
            </w:r>
            <w:r w:rsidR="00394A79">
              <w:rPr>
                <w:noProof/>
                <w:webHidden/>
              </w:rPr>
              <w:fldChar w:fldCharType="begin"/>
            </w:r>
            <w:r w:rsidR="00394A79">
              <w:rPr>
                <w:noProof/>
                <w:webHidden/>
              </w:rPr>
              <w:instrText xml:space="preserve"> PAGEREF _Toc105062937 \h </w:instrText>
            </w:r>
            <w:r w:rsidR="00394A79">
              <w:rPr>
                <w:noProof/>
                <w:webHidden/>
              </w:rPr>
            </w:r>
            <w:r w:rsidR="00394A79">
              <w:rPr>
                <w:noProof/>
                <w:webHidden/>
              </w:rPr>
              <w:fldChar w:fldCharType="separate"/>
            </w:r>
            <w:r w:rsidR="00ED1F35">
              <w:rPr>
                <w:noProof/>
                <w:webHidden/>
              </w:rPr>
              <w:t>26</w:t>
            </w:r>
            <w:r w:rsidR="00394A79">
              <w:rPr>
                <w:noProof/>
                <w:webHidden/>
              </w:rPr>
              <w:fldChar w:fldCharType="end"/>
            </w:r>
          </w:hyperlink>
        </w:p>
        <w:p w14:paraId="768F7713" w14:textId="3AC90312" w:rsidR="001F3A2A" w:rsidRDefault="001F3A2A" w:rsidP="00F052FA">
          <w:r>
            <w:rPr>
              <w:noProof/>
            </w:rPr>
            <w:fldChar w:fldCharType="end"/>
          </w:r>
        </w:p>
      </w:sdtContent>
    </w:sdt>
    <w:p w14:paraId="307041FE" w14:textId="2BBD81B7" w:rsidR="00291C8F" w:rsidRDefault="00291C8F" w:rsidP="00F052FA">
      <w:r>
        <w:br w:type="page"/>
      </w:r>
    </w:p>
    <w:p w14:paraId="3E531ED1" w14:textId="77777777" w:rsidR="003E4BE1" w:rsidRDefault="003E4BE1">
      <w:pPr>
        <w:spacing w:after="160" w:line="259" w:lineRule="auto"/>
        <w:sectPr w:rsidR="003E4BE1" w:rsidSect="00980663">
          <w:headerReference w:type="default" r:id="rId12"/>
          <w:footerReference w:type="default" r:id="rId13"/>
          <w:headerReference w:type="first" r:id="rId14"/>
          <w:footerReference w:type="first" r:id="rId15"/>
          <w:pgSz w:w="12240" w:h="15840"/>
          <w:pgMar w:top="2312" w:right="1440" w:bottom="1440" w:left="1440" w:header="720" w:footer="720" w:gutter="0"/>
          <w:cols w:space="720"/>
          <w:titlePg/>
          <w:docGrid w:linePitch="360"/>
        </w:sectPr>
      </w:pPr>
    </w:p>
    <w:p w14:paraId="7C8751C1" w14:textId="03004E8A" w:rsidR="006B569D" w:rsidRPr="006B569D" w:rsidRDefault="002E79D7" w:rsidP="006B569D">
      <w:pPr>
        <w:pStyle w:val="Heading1"/>
      </w:pPr>
      <w:bookmarkStart w:id="3" w:name="_Toc105062921"/>
      <w:r>
        <w:lastRenderedPageBreak/>
        <w:t xml:space="preserve">Test </w:t>
      </w:r>
      <w:r w:rsidR="0053629D">
        <w:t>Cases</w:t>
      </w:r>
      <w:bookmarkEnd w:id="3"/>
    </w:p>
    <w:p w14:paraId="367E7F30" w14:textId="00CAF7EC" w:rsidR="006B569D" w:rsidRDefault="00A84442" w:rsidP="00685CE2">
      <w:pPr>
        <w:pStyle w:val="Heading2"/>
      </w:pPr>
      <w:bookmarkStart w:id="4" w:name="_Toc105062922"/>
      <w:r>
        <w:t xml:space="preserve">TC-001 | </w:t>
      </w:r>
      <w:r w:rsidR="00DD78A0">
        <w:t xml:space="preserve">B2B </w:t>
      </w:r>
      <w:r w:rsidR="00D83164">
        <w:t>Commissioning</w:t>
      </w:r>
      <w:r w:rsidR="00B46E63">
        <w:t xml:space="preserve">, </w:t>
      </w:r>
      <w:r w:rsidR="005D7FB9" w:rsidRPr="00A04A5A">
        <w:t>Aggregation</w:t>
      </w:r>
      <w:r w:rsidR="00B46E63" w:rsidRPr="00A04A5A">
        <w:t xml:space="preserve"> &amp; </w:t>
      </w:r>
      <w:r w:rsidR="00620B93" w:rsidRPr="00A04A5A">
        <w:t>Shipping</w:t>
      </w:r>
      <w:bookmarkEnd w:id="4"/>
    </w:p>
    <w:tbl>
      <w:tblPr>
        <w:tblW w:w="9395" w:type="dxa"/>
        <w:tblInd w:w="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40"/>
        <w:gridCol w:w="1980"/>
        <w:gridCol w:w="1080"/>
        <w:gridCol w:w="3995"/>
      </w:tblGrid>
      <w:tr w:rsidR="00C86616" w14:paraId="0ED79E3D" w14:textId="77777777" w:rsidTr="00800BCD">
        <w:trPr>
          <w:trHeight w:val="47"/>
        </w:trPr>
        <w:tc>
          <w:tcPr>
            <w:tcW w:w="2340" w:type="dxa"/>
            <w:shd w:val="clear" w:color="auto" w:fill="385623" w:themeFill="accent6" w:themeFillShade="80"/>
          </w:tcPr>
          <w:p w14:paraId="2997D369" w14:textId="77777777" w:rsidR="00C86616" w:rsidRPr="00A84442" w:rsidRDefault="00C86616" w:rsidP="00BC4863">
            <w:pPr>
              <w:spacing w:before="20" w:after="20"/>
              <w:rPr>
                <w:b/>
                <w:color w:val="FFFFFF" w:themeColor="background1"/>
              </w:rPr>
            </w:pPr>
            <w:r w:rsidRPr="00A84442">
              <w:rPr>
                <w:b/>
                <w:color w:val="FFFFFF" w:themeColor="background1"/>
              </w:rPr>
              <w:t>Test Case ID:</w:t>
            </w:r>
          </w:p>
        </w:tc>
        <w:tc>
          <w:tcPr>
            <w:tcW w:w="1980" w:type="dxa"/>
          </w:tcPr>
          <w:p w14:paraId="40961A24" w14:textId="77777777" w:rsidR="00C86616" w:rsidRDefault="00C86616" w:rsidP="00BC4863">
            <w:pPr>
              <w:spacing w:before="20" w:after="20"/>
            </w:pPr>
            <w:r>
              <w:t>TC-001</w:t>
            </w:r>
          </w:p>
        </w:tc>
        <w:tc>
          <w:tcPr>
            <w:tcW w:w="1080" w:type="dxa"/>
            <w:shd w:val="clear" w:color="auto" w:fill="F2F2F2"/>
          </w:tcPr>
          <w:p w14:paraId="5975BD5B" w14:textId="77777777" w:rsidR="00C86616" w:rsidRDefault="00C86616" w:rsidP="00BC4863">
            <w:pPr>
              <w:spacing w:before="20" w:after="20"/>
              <w:rPr>
                <w:b/>
              </w:rPr>
            </w:pPr>
            <w:r>
              <w:rPr>
                <w:b/>
              </w:rPr>
              <w:t>Name:</w:t>
            </w:r>
          </w:p>
        </w:tc>
        <w:tc>
          <w:tcPr>
            <w:tcW w:w="3995" w:type="dxa"/>
          </w:tcPr>
          <w:p w14:paraId="14EE2394" w14:textId="7B047A68" w:rsidR="00C86616" w:rsidRDefault="00C86616" w:rsidP="00BC4863">
            <w:pPr>
              <w:spacing w:before="20" w:after="20"/>
            </w:pPr>
            <w:r w:rsidRPr="007A0B59">
              <w:rPr>
                <w:sz w:val="18"/>
                <w:szCs w:val="14"/>
              </w:rPr>
              <w:t>B2B</w:t>
            </w:r>
            <w:r w:rsidR="00800BCD" w:rsidRPr="007A0B59">
              <w:rPr>
                <w:sz w:val="18"/>
                <w:szCs w:val="14"/>
              </w:rPr>
              <w:t xml:space="preserve"> Commissioning</w:t>
            </w:r>
            <w:r w:rsidR="00B87338" w:rsidRPr="007A0B59">
              <w:rPr>
                <w:sz w:val="18"/>
                <w:szCs w:val="14"/>
              </w:rPr>
              <w:t xml:space="preserve">, </w:t>
            </w:r>
            <w:r w:rsidR="005D7FB9" w:rsidRPr="007A0B59">
              <w:rPr>
                <w:sz w:val="18"/>
                <w:szCs w:val="14"/>
              </w:rPr>
              <w:t>Aggregation</w:t>
            </w:r>
            <w:r w:rsidR="00B87338" w:rsidRPr="007A0B59">
              <w:rPr>
                <w:sz w:val="18"/>
                <w:szCs w:val="14"/>
              </w:rPr>
              <w:t xml:space="preserve"> &amp; Shipping</w:t>
            </w:r>
          </w:p>
        </w:tc>
      </w:tr>
      <w:tr w:rsidR="00C86616" w14:paraId="7A46B508" w14:textId="77777777" w:rsidTr="00BC4863">
        <w:tc>
          <w:tcPr>
            <w:tcW w:w="2340" w:type="dxa"/>
            <w:shd w:val="clear" w:color="auto" w:fill="385623" w:themeFill="accent6" w:themeFillShade="80"/>
          </w:tcPr>
          <w:p w14:paraId="00DE49DA" w14:textId="77777777" w:rsidR="00C86616" w:rsidRPr="00A84442" w:rsidRDefault="00C86616" w:rsidP="00BC4863">
            <w:pPr>
              <w:spacing w:before="20" w:after="20"/>
              <w:rPr>
                <w:b/>
                <w:color w:val="FFFFFF" w:themeColor="background1"/>
              </w:rPr>
            </w:pPr>
            <w:r w:rsidRPr="00A84442">
              <w:rPr>
                <w:b/>
                <w:color w:val="FFFFFF" w:themeColor="background1"/>
              </w:rPr>
              <w:t>Actors:</w:t>
            </w:r>
          </w:p>
        </w:tc>
        <w:tc>
          <w:tcPr>
            <w:tcW w:w="7055" w:type="dxa"/>
            <w:gridSpan w:val="3"/>
          </w:tcPr>
          <w:p w14:paraId="6AC3F2CE" w14:textId="177F29E1" w:rsidR="00C86616" w:rsidRPr="00EC1302" w:rsidRDefault="00C86616" w:rsidP="00BC4863">
            <w:pPr>
              <w:spacing w:before="20" w:after="20"/>
              <w:rPr>
                <w:rFonts w:asciiTheme="minorBidi" w:hAnsiTheme="minorBidi" w:cstheme="minorBidi"/>
                <w:sz w:val="18"/>
                <w:szCs w:val="18"/>
              </w:rPr>
            </w:pPr>
            <w:r w:rsidRPr="00EC1302">
              <w:rPr>
                <w:rFonts w:asciiTheme="minorBidi" w:hAnsiTheme="minorBidi" w:cstheme="minorBidi"/>
                <w:sz w:val="18"/>
                <w:szCs w:val="18"/>
              </w:rPr>
              <w:t>MAH</w:t>
            </w:r>
            <w:r w:rsidR="00CF3727" w:rsidRPr="00EC1302">
              <w:rPr>
                <w:rFonts w:asciiTheme="minorBidi" w:hAnsiTheme="minorBidi" w:cstheme="minorBidi"/>
                <w:sz w:val="18"/>
                <w:szCs w:val="18"/>
              </w:rPr>
              <w:t>s</w:t>
            </w:r>
            <w:r w:rsidR="009D43F6" w:rsidRPr="00EC1302">
              <w:rPr>
                <w:rFonts w:asciiTheme="minorBidi" w:hAnsiTheme="minorBidi" w:cstheme="minorBidi"/>
                <w:sz w:val="18"/>
                <w:szCs w:val="18"/>
              </w:rPr>
              <w:t>, Licensed Agents.</w:t>
            </w:r>
          </w:p>
        </w:tc>
      </w:tr>
      <w:tr w:rsidR="00C86616" w14:paraId="70C05DAA" w14:textId="77777777" w:rsidTr="00B45BC8">
        <w:trPr>
          <w:trHeight w:val="296"/>
        </w:trPr>
        <w:tc>
          <w:tcPr>
            <w:tcW w:w="2340" w:type="dxa"/>
            <w:tcBorders>
              <w:bottom w:val="single" w:sz="4" w:space="0" w:color="auto"/>
            </w:tcBorders>
            <w:shd w:val="clear" w:color="auto" w:fill="385623" w:themeFill="accent6" w:themeFillShade="80"/>
          </w:tcPr>
          <w:p w14:paraId="141CC55E" w14:textId="77777777" w:rsidR="00C86616" w:rsidRPr="00A84442" w:rsidRDefault="00C86616" w:rsidP="00BC4863">
            <w:pPr>
              <w:spacing w:before="20" w:after="20"/>
              <w:rPr>
                <w:b/>
                <w:color w:val="FFFFFF" w:themeColor="background1"/>
              </w:rPr>
            </w:pPr>
            <w:r w:rsidRPr="00A84442">
              <w:rPr>
                <w:b/>
                <w:color w:val="FFFFFF" w:themeColor="background1"/>
              </w:rPr>
              <w:t>Description:</w:t>
            </w:r>
          </w:p>
        </w:tc>
        <w:tc>
          <w:tcPr>
            <w:tcW w:w="7055" w:type="dxa"/>
            <w:gridSpan w:val="3"/>
          </w:tcPr>
          <w:p w14:paraId="2ECC5AB3" w14:textId="47F1B91A" w:rsidR="00C86616" w:rsidRPr="00EC1302" w:rsidRDefault="00895161" w:rsidP="00BC4863">
            <w:pPr>
              <w:spacing w:before="20" w:after="20"/>
              <w:rPr>
                <w:rFonts w:asciiTheme="minorBidi" w:hAnsiTheme="minorBidi" w:cstheme="minorBidi"/>
                <w:sz w:val="18"/>
                <w:szCs w:val="18"/>
              </w:rPr>
            </w:pPr>
            <w:r w:rsidRPr="00EC1302">
              <w:rPr>
                <w:rFonts w:asciiTheme="minorBidi" w:hAnsiTheme="minorBidi" w:cstheme="minorBidi"/>
                <w:sz w:val="18"/>
                <w:szCs w:val="18"/>
              </w:rPr>
              <w:t>The</w:t>
            </w:r>
            <w:r w:rsidR="00C86616" w:rsidRPr="00EC1302">
              <w:rPr>
                <w:rFonts w:asciiTheme="minorBidi" w:hAnsiTheme="minorBidi" w:cstheme="minorBidi"/>
                <w:sz w:val="18"/>
                <w:szCs w:val="18"/>
              </w:rPr>
              <w:t xml:space="preserve"> </w:t>
            </w:r>
            <w:r w:rsidR="00E32C4D" w:rsidRPr="00EC1302">
              <w:rPr>
                <w:rFonts w:asciiTheme="minorBidi" w:hAnsiTheme="minorBidi" w:cstheme="minorBidi"/>
                <w:sz w:val="18"/>
                <w:szCs w:val="18"/>
              </w:rPr>
              <w:t>test</w:t>
            </w:r>
            <w:r w:rsidR="00C86616" w:rsidRPr="00EC1302">
              <w:rPr>
                <w:rFonts w:asciiTheme="minorBidi" w:hAnsiTheme="minorBidi" w:cstheme="minorBidi"/>
                <w:sz w:val="18"/>
                <w:szCs w:val="18"/>
              </w:rPr>
              <w:t xml:space="preserve"> case </w:t>
            </w:r>
            <w:r w:rsidR="00DA5411" w:rsidRPr="00EC1302">
              <w:rPr>
                <w:rFonts w:asciiTheme="minorBidi" w:hAnsiTheme="minorBidi" w:cstheme="minorBidi"/>
                <w:sz w:val="18"/>
                <w:szCs w:val="18"/>
              </w:rPr>
              <w:t xml:space="preserve">simulates </w:t>
            </w:r>
            <w:r w:rsidR="003E5971" w:rsidRPr="00EC1302">
              <w:rPr>
                <w:rFonts w:asciiTheme="minorBidi" w:hAnsiTheme="minorBidi" w:cstheme="minorBidi"/>
                <w:sz w:val="18"/>
                <w:szCs w:val="18"/>
              </w:rPr>
              <w:t xml:space="preserve">the </w:t>
            </w:r>
            <w:r w:rsidR="006C3692" w:rsidRPr="00EC1302">
              <w:rPr>
                <w:rFonts w:asciiTheme="minorBidi" w:hAnsiTheme="minorBidi" w:cstheme="minorBidi"/>
                <w:sz w:val="18"/>
                <w:szCs w:val="18"/>
              </w:rPr>
              <w:t xml:space="preserve">B2B </w:t>
            </w:r>
            <w:r w:rsidR="003E5971" w:rsidRPr="00EC1302">
              <w:rPr>
                <w:rFonts w:asciiTheme="minorBidi" w:hAnsiTheme="minorBidi" w:cstheme="minorBidi"/>
                <w:sz w:val="18"/>
                <w:szCs w:val="18"/>
              </w:rPr>
              <w:t>commission</w:t>
            </w:r>
            <w:r w:rsidR="00A366C9" w:rsidRPr="00EC1302">
              <w:rPr>
                <w:rFonts w:asciiTheme="minorBidi" w:hAnsiTheme="minorBidi" w:cstheme="minorBidi"/>
                <w:sz w:val="18"/>
                <w:szCs w:val="18"/>
              </w:rPr>
              <w:t>ing</w:t>
            </w:r>
            <w:r w:rsidR="00B87338" w:rsidRPr="00EC1302">
              <w:rPr>
                <w:rFonts w:asciiTheme="minorBidi" w:hAnsiTheme="minorBidi" w:cstheme="minorBidi"/>
                <w:sz w:val="18"/>
                <w:szCs w:val="18"/>
              </w:rPr>
              <w:t xml:space="preserve">, </w:t>
            </w:r>
            <w:r w:rsidR="00800BCD" w:rsidRPr="00EC1302">
              <w:rPr>
                <w:rFonts w:asciiTheme="minorBidi" w:hAnsiTheme="minorBidi" w:cstheme="minorBidi"/>
                <w:sz w:val="18"/>
                <w:szCs w:val="18"/>
              </w:rPr>
              <w:t>aggregation</w:t>
            </w:r>
            <w:r w:rsidR="00F171BF" w:rsidRPr="00EC1302">
              <w:rPr>
                <w:rFonts w:asciiTheme="minorBidi" w:hAnsiTheme="minorBidi" w:cstheme="minorBidi"/>
                <w:sz w:val="18"/>
                <w:szCs w:val="18"/>
              </w:rPr>
              <w:t xml:space="preserve"> (packing) </w:t>
            </w:r>
            <w:r w:rsidR="00B87338" w:rsidRPr="00EC1302">
              <w:rPr>
                <w:rFonts w:asciiTheme="minorBidi" w:hAnsiTheme="minorBidi" w:cstheme="minorBidi"/>
                <w:sz w:val="18"/>
                <w:szCs w:val="18"/>
              </w:rPr>
              <w:t xml:space="preserve">and shipping </w:t>
            </w:r>
            <w:r w:rsidR="00A366C9" w:rsidRPr="00EC1302">
              <w:rPr>
                <w:rFonts w:asciiTheme="minorBidi" w:hAnsiTheme="minorBidi" w:cstheme="minorBidi"/>
                <w:sz w:val="18"/>
                <w:szCs w:val="18"/>
              </w:rPr>
              <w:t>event</w:t>
            </w:r>
            <w:r w:rsidRPr="00EC1302">
              <w:rPr>
                <w:rFonts w:asciiTheme="minorBidi" w:hAnsiTheme="minorBidi" w:cstheme="minorBidi"/>
                <w:sz w:val="18"/>
                <w:szCs w:val="18"/>
              </w:rPr>
              <w:t>s</w:t>
            </w:r>
            <w:r w:rsidR="00A366C9" w:rsidRPr="00EC1302">
              <w:rPr>
                <w:rFonts w:asciiTheme="minorBidi" w:hAnsiTheme="minorBidi" w:cstheme="minorBidi"/>
                <w:sz w:val="18"/>
                <w:szCs w:val="18"/>
              </w:rPr>
              <w:t xml:space="preserve"> for </w:t>
            </w:r>
            <w:r w:rsidR="00936D60" w:rsidRPr="00EC1302">
              <w:rPr>
                <w:rFonts w:asciiTheme="minorBidi" w:hAnsiTheme="minorBidi" w:cstheme="minorBidi"/>
                <w:sz w:val="18"/>
                <w:szCs w:val="18"/>
              </w:rPr>
              <w:t>product</w:t>
            </w:r>
            <w:r w:rsidR="009C73AF" w:rsidRPr="00EC1302">
              <w:rPr>
                <w:rFonts w:asciiTheme="minorBidi" w:hAnsiTheme="minorBidi" w:cstheme="minorBidi"/>
                <w:sz w:val="18"/>
                <w:szCs w:val="18"/>
              </w:rPr>
              <w:t>s.</w:t>
            </w:r>
          </w:p>
        </w:tc>
      </w:tr>
      <w:tr w:rsidR="00C86616" w14:paraId="3847426F" w14:textId="77777777" w:rsidTr="00B45BC8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85623" w:themeFill="accent6" w:themeFillShade="80"/>
          </w:tcPr>
          <w:p w14:paraId="1ED63E64" w14:textId="77777777" w:rsidR="00C86616" w:rsidRPr="00A84442" w:rsidRDefault="00C86616" w:rsidP="00BC4863">
            <w:pPr>
              <w:spacing w:before="20" w:after="2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Pre-requisite:</w:t>
            </w:r>
          </w:p>
        </w:tc>
        <w:tc>
          <w:tcPr>
            <w:tcW w:w="7055" w:type="dxa"/>
            <w:gridSpan w:val="3"/>
            <w:tcBorders>
              <w:left w:val="single" w:sz="4" w:space="0" w:color="auto"/>
            </w:tcBorders>
          </w:tcPr>
          <w:p w14:paraId="17AE7408" w14:textId="3371F7CA" w:rsidR="00800BCD" w:rsidRPr="00EC1302" w:rsidRDefault="00D20477" w:rsidP="00800BCD">
            <w:pPr>
              <w:pStyle w:val="ListParagraph"/>
              <w:numPr>
                <w:ilvl w:val="0"/>
                <w:numId w:val="25"/>
              </w:numPr>
              <w:spacing w:before="20" w:after="20"/>
              <w:rPr>
                <w:rFonts w:asciiTheme="minorBidi" w:hAnsiTheme="minorBidi" w:cstheme="minorBidi"/>
                <w:sz w:val="18"/>
                <w:szCs w:val="18"/>
              </w:rPr>
            </w:pPr>
            <w:r w:rsidRPr="00EC1302">
              <w:rPr>
                <w:rFonts w:asciiTheme="minorBidi" w:hAnsiTheme="minorBidi" w:cstheme="minorBidi"/>
                <w:sz w:val="18"/>
                <w:szCs w:val="18"/>
              </w:rPr>
              <w:t xml:space="preserve">Partner </w:t>
            </w:r>
            <w:r w:rsidR="00800BCD" w:rsidRPr="00EC1302">
              <w:rPr>
                <w:rFonts w:asciiTheme="minorBidi" w:hAnsiTheme="minorBidi" w:cstheme="minorBidi"/>
                <w:sz w:val="18"/>
                <w:szCs w:val="18"/>
              </w:rPr>
              <w:t>m</w:t>
            </w:r>
            <w:r w:rsidRPr="00EC1302">
              <w:rPr>
                <w:rFonts w:asciiTheme="minorBidi" w:hAnsiTheme="minorBidi" w:cstheme="minorBidi"/>
                <w:sz w:val="18"/>
                <w:szCs w:val="18"/>
              </w:rPr>
              <w:t>aster</w:t>
            </w:r>
            <w:r w:rsidR="00DD78A0" w:rsidRPr="00EC1302">
              <w:rPr>
                <w:rFonts w:asciiTheme="minorBidi" w:hAnsiTheme="minorBidi" w:cstheme="minorBidi"/>
                <w:sz w:val="18"/>
                <w:szCs w:val="18"/>
              </w:rPr>
              <w:t xml:space="preserve"> </w:t>
            </w:r>
            <w:r w:rsidR="00B87338" w:rsidRPr="00EC1302">
              <w:rPr>
                <w:rFonts w:asciiTheme="minorBidi" w:hAnsiTheme="minorBidi" w:cstheme="minorBidi"/>
                <w:sz w:val="18"/>
                <w:szCs w:val="18"/>
              </w:rPr>
              <w:t xml:space="preserve">data </w:t>
            </w:r>
            <w:r w:rsidR="00DD78A0" w:rsidRPr="00EC1302">
              <w:rPr>
                <w:rFonts w:asciiTheme="minorBidi" w:hAnsiTheme="minorBidi" w:cstheme="minorBidi"/>
                <w:sz w:val="18"/>
                <w:szCs w:val="18"/>
              </w:rPr>
              <w:t>available on Tatmeen.</w:t>
            </w:r>
          </w:p>
          <w:p w14:paraId="0B4547D0" w14:textId="77B4E4DF" w:rsidR="00D20477" w:rsidRPr="00EC1302" w:rsidRDefault="00D20477" w:rsidP="00800BCD">
            <w:pPr>
              <w:pStyle w:val="ListParagraph"/>
              <w:numPr>
                <w:ilvl w:val="0"/>
                <w:numId w:val="25"/>
              </w:numPr>
              <w:spacing w:before="20" w:after="20"/>
              <w:rPr>
                <w:rFonts w:asciiTheme="minorBidi" w:hAnsiTheme="minorBidi" w:cstheme="minorBidi"/>
                <w:sz w:val="18"/>
                <w:szCs w:val="18"/>
              </w:rPr>
            </w:pPr>
            <w:r w:rsidRPr="00EC1302">
              <w:rPr>
                <w:rFonts w:asciiTheme="minorBidi" w:hAnsiTheme="minorBidi" w:cstheme="minorBidi"/>
                <w:sz w:val="18"/>
                <w:szCs w:val="18"/>
              </w:rPr>
              <w:t xml:space="preserve">Product </w:t>
            </w:r>
            <w:r w:rsidR="00800BCD" w:rsidRPr="00EC1302">
              <w:rPr>
                <w:rFonts w:asciiTheme="minorBidi" w:hAnsiTheme="minorBidi" w:cstheme="minorBidi"/>
                <w:sz w:val="18"/>
                <w:szCs w:val="18"/>
              </w:rPr>
              <w:t>m</w:t>
            </w:r>
            <w:r w:rsidRPr="00EC1302">
              <w:rPr>
                <w:rFonts w:asciiTheme="minorBidi" w:hAnsiTheme="minorBidi" w:cstheme="minorBidi"/>
                <w:sz w:val="18"/>
                <w:szCs w:val="18"/>
              </w:rPr>
              <w:t>aster</w:t>
            </w:r>
            <w:r w:rsidR="00DD78A0" w:rsidRPr="00EC1302">
              <w:rPr>
                <w:rFonts w:asciiTheme="minorBidi" w:hAnsiTheme="minorBidi" w:cstheme="minorBidi"/>
                <w:sz w:val="18"/>
                <w:szCs w:val="18"/>
              </w:rPr>
              <w:t xml:space="preserve"> </w:t>
            </w:r>
            <w:r w:rsidR="00B87338" w:rsidRPr="00EC1302">
              <w:rPr>
                <w:rFonts w:asciiTheme="minorBidi" w:hAnsiTheme="minorBidi" w:cstheme="minorBidi"/>
                <w:sz w:val="18"/>
                <w:szCs w:val="18"/>
              </w:rPr>
              <w:t xml:space="preserve">data </w:t>
            </w:r>
            <w:r w:rsidR="00DD78A0" w:rsidRPr="00EC1302">
              <w:rPr>
                <w:rFonts w:asciiTheme="minorBidi" w:hAnsiTheme="minorBidi" w:cstheme="minorBidi"/>
                <w:sz w:val="18"/>
                <w:szCs w:val="18"/>
              </w:rPr>
              <w:t>available on Tatmeen.</w:t>
            </w:r>
          </w:p>
          <w:p w14:paraId="4E46BDA4" w14:textId="77777777" w:rsidR="008F4F1C" w:rsidRDefault="00195C30" w:rsidP="008F4F1C">
            <w:pPr>
              <w:pStyle w:val="ListParagraph"/>
              <w:numPr>
                <w:ilvl w:val="0"/>
                <w:numId w:val="25"/>
              </w:numPr>
              <w:spacing w:before="20" w:after="20"/>
              <w:rPr>
                <w:rFonts w:asciiTheme="minorBidi" w:hAnsiTheme="minorBidi" w:cstheme="minorBidi"/>
                <w:sz w:val="18"/>
                <w:szCs w:val="18"/>
              </w:rPr>
            </w:pPr>
            <w:r w:rsidRPr="00EC1302">
              <w:rPr>
                <w:rFonts w:asciiTheme="minorBidi" w:hAnsiTheme="minorBidi" w:cstheme="minorBidi"/>
                <w:sz w:val="18"/>
                <w:szCs w:val="18"/>
              </w:rPr>
              <w:t>Import Permit with GTIN</w:t>
            </w:r>
            <w:r w:rsidR="008F4F1C">
              <w:rPr>
                <w:rFonts w:asciiTheme="minorBidi" w:hAnsiTheme="minorBidi" w:cstheme="minorBidi"/>
                <w:sz w:val="18"/>
                <w:szCs w:val="18"/>
              </w:rPr>
              <w:t>, in this regard MoHAP has provided a sample import permit so you can test your integration with Tatmeen:</w:t>
            </w:r>
          </w:p>
          <w:p w14:paraId="6C88560A" w14:textId="77777777" w:rsidR="00982F7F" w:rsidRDefault="00982F7F" w:rsidP="00982F7F">
            <w:pPr>
              <w:pStyle w:val="ListParagraph"/>
              <w:spacing w:before="20" w:after="20"/>
              <w:rPr>
                <w:rFonts w:asciiTheme="minorBidi" w:hAnsiTheme="minorBidi" w:cstheme="minorBidi"/>
                <w:sz w:val="18"/>
                <w:szCs w:val="18"/>
              </w:rPr>
            </w:pPr>
          </w:p>
          <w:tbl>
            <w:tblPr>
              <w:tblStyle w:val="TableGrid"/>
              <w:tblW w:w="0" w:type="auto"/>
              <w:tblInd w:w="700" w:type="dxa"/>
              <w:tblLayout w:type="fixed"/>
              <w:tblLook w:val="04A0" w:firstRow="1" w:lastRow="0" w:firstColumn="1" w:lastColumn="0" w:noHBand="0" w:noVBand="1"/>
            </w:tblPr>
            <w:tblGrid>
              <w:gridCol w:w="2065"/>
              <w:gridCol w:w="2790"/>
            </w:tblGrid>
            <w:tr w:rsidR="00982F7F" w14:paraId="7382972F" w14:textId="77777777" w:rsidTr="00982F7F">
              <w:tc>
                <w:tcPr>
                  <w:tcW w:w="2065" w:type="dxa"/>
                  <w:shd w:val="clear" w:color="auto" w:fill="385623" w:themeFill="accent6" w:themeFillShade="80"/>
                </w:tcPr>
                <w:p w14:paraId="15F30591" w14:textId="77777777" w:rsidR="00982F7F" w:rsidRPr="00C34E5A" w:rsidRDefault="00982F7F" w:rsidP="00982F7F">
                  <w:pPr>
                    <w:rPr>
                      <w:b/>
                      <w:bCs/>
                      <w:color w:val="FFFFFF" w:themeColor="background1"/>
                    </w:rPr>
                  </w:pPr>
                  <w:r w:rsidRPr="00C34E5A">
                    <w:rPr>
                      <w:b/>
                      <w:bCs/>
                      <w:color w:val="FFFFFF" w:themeColor="background1"/>
                    </w:rPr>
                    <w:t>Permit Status</w:t>
                  </w:r>
                </w:p>
              </w:tc>
              <w:tc>
                <w:tcPr>
                  <w:tcW w:w="2790" w:type="dxa"/>
                  <w:shd w:val="clear" w:color="auto" w:fill="385623" w:themeFill="accent6" w:themeFillShade="80"/>
                </w:tcPr>
                <w:p w14:paraId="27293929" w14:textId="77777777" w:rsidR="00982F7F" w:rsidRPr="00C34E5A" w:rsidRDefault="00982F7F" w:rsidP="00982F7F">
                  <w:pPr>
                    <w:rPr>
                      <w:b/>
                      <w:bCs/>
                      <w:color w:val="FFFFFF" w:themeColor="background1"/>
                    </w:rPr>
                  </w:pPr>
                  <w:r w:rsidRPr="00C34E5A">
                    <w:rPr>
                      <w:b/>
                      <w:bCs/>
                      <w:color w:val="FFFFFF" w:themeColor="background1"/>
                    </w:rPr>
                    <w:t>Permit Number</w:t>
                  </w:r>
                </w:p>
              </w:tc>
            </w:tr>
            <w:tr w:rsidR="00982F7F" w14:paraId="3F8920F7" w14:textId="77777777" w:rsidTr="00982F7F">
              <w:tc>
                <w:tcPr>
                  <w:tcW w:w="2065" w:type="dxa"/>
                </w:tcPr>
                <w:p w14:paraId="73EED63D" w14:textId="77777777" w:rsidR="00982F7F" w:rsidRPr="00C34E5A" w:rsidRDefault="00982F7F" w:rsidP="00982F7F">
                  <w:r w:rsidRPr="00C34E5A">
                    <w:t>Approved</w:t>
                  </w:r>
                </w:p>
              </w:tc>
              <w:tc>
                <w:tcPr>
                  <w:tcW w:w="2790" w:type="dxa"/>
                </w:tcPr>
                <w:p w14:paraId="2C9DDF38" w14:textId="77777777" w:rsidR="00982F7F" w:rsidRPr="00C34E5A" w:rsidRDefault="00982F7F" w:rsidP="00982F7F">
                  <w:r w:rsidRPr="00C34E5A">
                    <w:t>SHP/MP/48913/2020</w:t>
                  </w:r>
                </w:p>
              </w:tc>
            </w:tr>
            <w:tr w:rsidR="00982F7F" w14:paraId="32568254" w14:textId="77777777" w:rsidTr="00982F7F">
              <w:tc>
                <w:tcPr>
                  <w:tcW w:w="2065" w:type="dxa"/>
                </w:tcPr>
                <w:p w14:paraId="0AC2715C" w14:textId="77777777" w:rsidR="00982F7F" w:rsidRPr="00C34E5A" w:rsidRDefault="00982F7F" w:rsidP="00982F7F">
                  <w:r w:rsidRPr="00C34E5A">
                    <w:t>Pending</w:t>
                  </w:r>
                </w:p>
              </w:tc>
              <w:tc>
                <w:tcPr>
                  <w:tcW w:w="2790" w:type="dxa"/>
                </w:tcPr>
                <w:p w14:paraId="608390CA" w14:textId="77777777" w:rsidR="00982F7F" w:rsidRPr="00C34E5A" w:rsidRDefault="00982F7F" w:rsidP="00982F7F">
                  <w:r w:rsidRPr="00C34E5A">
                    <w:t>SHP/MP/42852/2021</w:t>
                  </w:r>
                </w:p>
              </w:tc>
            </w:tr>
            <w:tr w:rsidR="00982F7F" w14:paraId="79C0D36A" w14:textId="77777777" w:rsidTr="00982F7F">
              <w:tc>
                <w:tcPr>
                  <w:tcW w:w="2065" w:type="dxa"/>
                </w:tcPr>
                <w:p w14:paraId="3BD2AE67" w14:textId="77777777" w:rsidR="00982F7F" w:rsidRPr="00C34E5A" w:rsidRDefault="00982F7F" w:rsidP="00982F7F">
                  <w:r w:rsidRPr="00C34E5A">
                    <w:rPr>
                      <w:color w:val="000000"/>
                    </w:rPr>
                    <w:t>Rejected</w:t>
                  </w:r>
                </w:p>
              </w:tc>
              <w:tc>
                <w:tcPr>
                  <w:tcW w:w="2790" w:type="dxa"/>
                </w:tcPr>
                <w:p w14:paraId="1C796FC0" w14:textId="77777777" w:rsidR="00982F7F" w:rsidRPr="00C34E5A" w:rsidRDefault="00982F7F" w:rsidP="00982F7F">
                  <w:r w:rsidRPr="00C34E5A">
                    <w:rPr>
                      <w:color w:val="000000"/>
                    </w:rPr>
                    <w:t>SHP/MP/46773/2021</w:t>
                  </w:r>
                </w:p>
              </w:tc>
            </w:tr>
          </w:tbl>
          <w:p w14:paraId="16F52F4F" w14:textId="77777777" w:rsidR="00982F7F" w:rsidRPr="00982F7F" w:rsidRDefault="00982F7F" w:rsidP="00982F7F">
            <w:pPr>
              <w:spacing w:before="20" w:after="20"/>
              <w:rPr>
                <w:rFonts w:asciiTheme="minorBidi" w:hAnsiTheme="minorBidi" w:cstheme="minorBidi"/>
                <w:sz w:val="18"/>
                <w:szCs w:val="18"/>
              </w:rPr>
            </w:pPr>
          </w:p>
          <w:p w14:paraId="1C245115" w14:textId="1E2545D8" w:rsidR="007345A0" w:rsidRPr="008F4F1C" w:rsidRDefault="00C04795" w:rsidP="00C04795">
            <w:pPr>
              <w:pStyle w:val="ListParagraph"/>
              <w:spacing w:before="20" w:after="20"/>
              <w:rPr>
                <w:rFonts w:asciiTheme="minorBidi" w:hAnsiTheme="minorBidi" w:cstheme="minorBidi"/>
                <w:sz w:val="18"/>
                <w:szCs w:val="18"/>
              </w:rPr>
            </w:pPr>
            <w:r>
              <w:rPr>
                <w:rFonts w:asciiTheme="minorBidi" w:hAnsiTheme="minorBidi" w:cstheme="minorBidi"/>
                <w:sz w:val="18"/>
                <w:szCs w:val="18"/>
              </w:rPr>
              <w:t xml:space="preserve">The commissioning message for the approved </w:t>
            </w:r>
            <w:r w:rsidR="000A57B4">
              <w:rPr>
                <w:rFonts w:asciiTheme="minorBidi" w:hAnsiTheme="minorBidi" w:cstheme="minorBidi"/>
                <w:sz w:val="18"/>
                <w:szCs w:val="18"/>
              </w:rPr>
              <w:t>permit</w:t>
            </w:r>
            <w:r>
              <w:rPr>
                <w:rFonts w:asciiTheme="minorBidi" w:hAnsiTheme="minorBidi" w:cstheme="minorBidi"/>
                <w:sz w:val="18"/>
                <w:szCs w:val="18"/>
              </w:rPr>
              <w:t xml:space="preserve"> should </w:t>
            </w:r>
            <w:r w:rsidR="000A57B4">
              <w:rPr>
                <w:rFonts w:asciiTheme="minorBidi" w:hAnsiTheme="minorBidi" w:cstheme="minorBidi"/>
                <w:sz w:val="18"/>
                <w:szCs w:val="18"/>
              </w:rPr>
              <w:t xml:space="preserve">have a result of </w:t>
            </w:r>
            <w:r>
              <w:rPr>
                <w:rFonts w:asciiTheme="minorBidi" w:hAnsiTheme="minorBidi" w:cstheme="minorBidi"/>
                <w:sz w:val="18"/>
                <w:szCs w:val="18"/>
              </w:rPr>
              <w:t>successful</w:t>
            </w:r>
            <w:r w:rsidR="000A57B4">
              <w:rPr>
                <w:rFonts w:asciiTheme="minorBidi" w:hAnsiTheme="minorBidi" w:cstheme="minorBidi"/>
                <w:sz w:val="18"/>
                <w:szCs w:val="18"/>
              </w:rPr>
              <w:t xml:space="preserve"> test</w:t>
            </w:r>
            <w:r>
              <w:rPr>
                <w:rFonts w:asciiTheme="minorBidi" w:hAnsiTheme="minorBidi" w:cstheme="minorBidi"/>
                <w:sz w:val="18"/>
                <w:szCs w:val="18"/>
              </w:rPr>
              <w:t xml:space="preserve"> and the pending/rejected </w:t>
            </w:r>
            <w:r w:rsidR="00F17F86">
              <w:rPr>
                <w:rFonts w:asciiTheme="minorBidi" w:hAnsiTheme="minorBidi" w:cstheme="minorBidi"/>
                <w:sz w:val="18"/>
                <w:szCs w:val="18"/>
              </w:rPr>
              <w:t xml:space="preserve">permit </w:t>
            </w:r>
            <w:r>
              <w:rPr>
                <w:rFonts w:asciiTheme="minorBidi" w:hAnsiTheme="minorBidi" w:cstheme="minorBidi"/>
                <w:sz w:val="18"/>
                <w:szCs w:val="18"/>
              </w:rPr>
              <w:t>status is a sample for a failure response</w:t>
            </w:r>
            <w:r w:rsidR="00F17F86">
              <w:rPr>
                <w:rFonts w:asciiTheme="minorBidi" w:hAnsiTheme="minorBidi" w:cstheme="minorBidi"/>
                <w:sz w:val="18"/>
                <w:szCs w:val="18"/>
              </w:rPr>
              <w:t>.</w:t>
            </w:r>
          </w:p>
        </w:tc>
      </w:tr>
      <w:tr w:rsidR="002006BB" w14:paraId="709FA762" w14:textId="77777777" w:rsidTr="00B45BC8">
        <w:trPr>
          <w:trHeight w:val="80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85623" w:themeFill="accent6" w:themeFillShade="80"/>
          </w:tcPr>
          <w:p w14:paraId="20CC71D2" w14:textId="1D3E8962" w:rsidR="002006BB" w:rsidRPr="00A84442" w:rsidRDefault="0095203C" w:rsidP="002006BB">
            <w:pPr>
              <w:spacing w:before="20" w:after="2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EPCIS V1.2 </w:t>
            </w:r>
            <w:r w:rsidR="00B35FE4">
              <w:rPr>
                <w:b/>
                <w:color w:val="FFFFFF" w:themeColor="background1"/>
              </w:rPr>
              <w:t>Message</w:t>
            </w:r>
            <w:r w:rsidR="009C3E4A">
              <w:rPr>
                <w:b/>
                <w:color w:val="FFFFFF" w:themeColor="background1"/>
              </w:rPr>
              <w:t xml:space="preserve"> Example</w:t>
            </w:r>
          </w:p>
        </w:tc>
        <w:tc>
          <w:tcPr>
            <w:tcW w:w="7055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14:paraId="78EB2963" w14:textId="346344B4" w:rsidR="00653DE4" w:rsidRPr="00EC1302" w:rsidRDefault="00B4780B" w:rsidP="007A0B5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 w:line="264" w:lineRule="auto"/>
              <w:rPr>
                <w:rFonts w:asciiTheme="minorBidi" w:hAnsiTheme="minorBidi" w:cstheme="minorBidi"/>
                <w:color w:val="FF0000"/>
                <w:sz w:val="18"/>
                <w:szCs w:val="18"/>
              </w:rPr>
            </w:pPr>
            <w:r>
              <w:object w:dxaOrig="1900" w:dyaOrig="1237" w14:anchorId="48E6981F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3" type="#_x0000_t75" style="width:94.5pt;height:62.25pt" o:ole="">
                  <v:imagedata r:id="rId16" o:title=""/>
                </v:shape>
                <o:OLEObject Type="Embed" ProgID="Package" ShapeID="_x0000_i1043" DrawAspect="Icon" ObjectID="_1718614089" r:id="rId17"/>
              </w:object>
            </w:r>
          </w:p>
        </w:tc>
      </w:tr>
      <w:tr w:rsidR="009806BE" w14:paraId="44FCD96B" w14:textId="77777777" w:rsidTr="00B45BC8">
        <w:tc>
          <w:tcPr>
            <w:tcW w:w="234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385623" w:themeFill="accent6" w:themeFillShade="80"/>
          </w:tcPr>
          <w:p w14:paraId="1664D7DF" w14:textId="2475E083" w:rsidR="009806BE" w:rsidRPr="00A84442" w:rsidRDefault="0020551E" w:rsidP="00BC4863">
            <w:pPr>
              <w:spacing w:before="20" w:after="2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Tatmeen Specific contents</w:t>
            </w:r>
          </w:p>
        </w:tc>
        <w:tc>
          <w:tcPr>
            <w:tcW w:w="7055" w:type="dxa"/>
            <w:gridSpan w:val="3"/>
            <w:tcBorders>
              <w:top w:val="single" w:sz="4" w:space="0" w:color="auto"/>
            </w:tcBorders>
          </w:tcPr>
          <w:p w14:paraId="6C666875" w14:textId="4865E866" w:rsidR="00243AF8" w:rsidRPr="00EC1302" w:rsidRDefault="00590081" w:rsidP="00243AF8">
            <w:pPr>
              <w:shd w:val="clear" w:color="auto" w:fill="FFFFFE"/>
              <w:spacing w:line="270" w:lineRule="atLeast"/>
              <w:rPr>
                <w:rFonts w:asciiTheme="minorBidi" w:hAnsiTheme="minorBidi" w:cstheme="minorBidi"/>
                <w:sz w:val="18"/>
                <w:szCs w:val="18"/>
                <w:lang w:val="en-GB"/>
              </w:rPr>
            </w:pPr>
            <w:r w:rsidRPr="00EC1302">
              <w:rPr>
                <w:rFonts w:asciiTheme="minorBidi" w:hAnsiTheme="minorBidi" w:cstheme="minorBidi"/>
                <w:sz w:val="18"/>
                <w:szCs w:val="18"/>
                <w:lang w:val="en-GB"/>
              </w:rPr>
              <w:t xml:space="preserve">1. Instance Identifier, which is a mandatory field </w:t>
            </w:r>
            <w:r w:rsidR="00AA7176" w:rsidRPr="00EC1302">
              <w:rPr>
                <w:rFonts w:asciiTheme="minorBidi" w:hAnsiTheme="minorBidi" w:cstheme="minorBidi"/>
                <w:sz w:val="18"/>
                <w:szCs w:val="18"/>
                <w:lang w:val="en-GB"/>
              </w:rPr>
              <w:t xml:space="preserve">made up of up to 50 </w:t>
            </w:r>
            <w:r w:rsidR="004411C4" w:rsidRPr="00EC1302">
              <w:rPr>
                <w:rFonts w:asciiTheme="minorBidi" w:hAnsiTheme="minorBidi" w:cstheme="minorBidi"/>
                <w:sz w:val="18"/>
                <w:szCs w:val="18"/>
                <w:lang w:val="en-GB"/>
              </w:rPr>
              <w:t xml:space="preserve">alphanumeric </w:t>
            </w:r>
            <w:r w:rsidR="00AA7176" w:rsidRPr="00EC1302">
              <w:rPr>
                <w:rFonts w:asciiTheme="minorBidi" w:hAnsiTheme="minorBidi" w:cstheme="minorBidi"/>
                <w:sz w:val="18"/>
                <w:szCs w:val="18"/>
                <w:lang w:val="en-GB"/>
              </w:rPr>
              <w:t xml:space="preserve">characters </w:t>
            </w:r>
            <w:r w:rsidR="004411C4" w:rsidRPr="00EC1302">
              <w:rPr>
                <w:rFonts w:asciiTheme="minorBidi" w:hAnsiTheme="minorBidi" w:cstheme="minorBidi"/>
                <w:sz w:val="18"/>
                <w:szCs w:val="18"/>
                <w:lang w:val="en-GB"/>
              </w:rPr>
              <w:t>and</w:t>
            </w:r>
            <w:r w:rsidR="00AA7176" w:rsidRPr="00EC1302">
              <w:rPr>
                <w:rFonts w:asciiTheme="minorBidi" w:hAnsiTheme="minorBidi" w:cstheme="minorBidi"/>
                <w:sz w:val="18"/>
                <w:szCs w:val="18"/>
                <w:lang w:val="en-GB"/>
              </w:rPr>
              <w:t xml:space="preserve"> a minimum of 32 </w:t>
            </w:r>
            <w:r w:rsidR="004411C4" w:rsidRPr="00EC1302">
              <w:rPr>
                <w:rFonts w:asciiTheme="minorBidi" w:hAnsiTheme="minorBidi" w:cstheme="minorBidi"/>
                <w:sz w:val="18"/>
                <w:szCs w:val="18"/>
                <w:lang w:val="en-GB"/>
              </w:rPr>
              <w:t xml:space="preserve">alphanumeric </w:t>
            </w:r>
            <w:r w:rsidR="00AA7176" w:rsidRPr="00EC1302">
              <w:rPr>
                <w:rFonts w:asciiTheme="minorBidi" w:hAnsiTheme="minorBidi" w:cstheme="minorBidi"/>
                <w:sz w:val="18"/>
                <w:szCs w:val="18"/>
                <w:lang w:val="en-GB"/>
              </w:rPr>
              <w:t>characters</w:t>
            </w:r>
            <w:r w:rsidR="0044444D" w:rsidRPr="00EC1302">
              <w:rPr>
                <w:rFonts w:asciiTheme="minorBidi" w:hAnsiTheme="minorBidi" w:cstheme="minorBidi"/>
                <w:sz w:val="18"/>
                <w:szCs w:val="18"/>
                <w:lang w:val="en-GB"/>
              </w:rPr>
              <w:t xml:space="preserve">: </w:t>
            </w:r>
            <w:r w:rsidR="00243AF8" w:rsidRPr="00EC1302">
              <w:rPr>
                <w:rFonts w:asciiTheme="minorBidi" w:hAnsiTheme="minorBidi" w:cstheme="minorBidi"/>
                <w:sz w:val="18"/>
                <w:szCs w:val="18"/>
                <w:lang w:val="en-GB"/>
              </w:rPr>
              <w:t>&lt;sbdh:InstanceIdentifier&gt;</w:t>
            </w:r>
            <w:r w:rsidR="00092F75" w:rsidRPr="00EC1302">
              <w:rPr>
                <w:rFonts w:asciiTheme="minorBidi" w:hAnsiTheme="minorBidi" w:cstheme="minorBidi"/>
                <w:sz w:val="18"/>
                <w:szCs w:val="18"/>
                <w:lang w:val="en-GB"/>
              </w:rPr>
              <w:t>096ba874-8f49-415a-b517ed171c29a6c6</w:t>
            </w:r>
            <w:r w:rsidR="00D37642" w:rsidRPr="00EC1302">
              <w:rPr>
                <w:rFonts w:asciiTheme="minorBidi" w:hAnsiTheme="minorBidi" w:cstheme="minorBidi"/>
                <w:sz w:val="18"/>
                <w:szCs w:val="18"/>
                <w:lang w:val="en-GB"/>
              </w:rPr>
              <w:t xml:space="preserve"> </w:t>
            </w:r>
            <w:r w:rsidR="00243AF8" w:rsidRPr="00EC1302">
              <w:rPr>
                <w:rFonts w:asciiTheme="minorBidi" w:hAnsiTheme="minorBidi" w:cstheme="minorBidi"/>
                <w:sz w:val="18"/>
                <w:szCs w:val="18"/>
                <w:lang w:val="en-GB"/>
              </w:rPr>
              <w:t>&lt;/sbdh:InstanceIdentifier&gt;</w:t>
            </w:r>
          </w:p>
          <w:p w14:paraId="6B506907" w14:textId="28BB9D0C" w:rsidR="0044444D" w:rsidRPr="00EC1302" w:rsidRDefault="00D436B0" w:rsidP="00A35376">
            <w:pPr>
              <w:spacing w:before="20" w:after="20"/>
              <w:ind w:left="-17"/>
              <w:rPr>
                <w:rFonts w:asciiTheme="minorBidi" w:hAnsiTheme="minorBidi" w:cstheme="minorBidi"/>
                <w:sz w:val="18"/>
                <w:szCs w:val="18"/>
              </w:rPr>
            </w:pPr>
            <w:r w:rsidRPr="00EC1302">
              <w:rPr>
                <w:rFonts w:asciiTheme="minorBidi" w:hAnsiTheme="minorBidi" w:cstheme="minorBidi"/>
                <w:sz w:val="18"/>
                <w:szCs w:val="18"/>
              </w:rPr>
              <w:t>2. Commissioning related mandatory fields: manufacturing date</w:t>
            </w:r>
            <w:r w:rsidR="002818C2" w:rsidRPr="00EC1302">
              <w:rPr>
                <w:rFonts w:asciiTheme="minorBidi" w:hAnsiTheme="minorBidi" w:cstheme="minorBidi"/>
                <w:sz w:val="18"/>
                <w:szCs w:val="18"/>
              </w:rPr>
              <w:t xml:space="preserve">, manufacturing origin and shipment permit </w:t>
            </w:r>
            <w:r w:rsidR="0044444D" w:rsidRPr="00EC1302">
              <w:rPr>
                <w:rFonts w:asciiTheme="minorBidi" w:hAnsiTheme="minorBidi" w:cstheme="minorBidi"/>
                <w:sz w:val="18"/>
                <w:szCs w:val="18"/>
              </w:rPr>
              <w:t xml:space="preserve">number </w:t>
            </w:r>
            <w:r w:rsidR="002818C2" w:rsidRPr="00EC1302">
              <w:rPr>
                <w:rFonts w:asciiTheme="minorBidi" w:hAnsiTheme="minorBidi" w:cstheme="minorBidi"/>
                <w:sz w:val="18"/>
                <w:szCs w:val="18"/>
              </w:rPr>
              <w:t xml:space="preserve">for imported products/sales permit </w:t>
            </w:r>
            <w:r w:rsidR="0044444D" w:rsidRPr="00EC1302">
              <w:rPr>
                <w:rFonts w:asciiTheme="minorBidi" w:hAnsiTheme="minorBidi" w:cstheme="minorBidi"/>
                <w:sz w:val="18"/>
                <w:szCs w:val="18"/>
              </w:rPr>
              <w:t xml:space="preserve">number </w:t>
            </w:r>
            <w:r w:rsidR="002818C2" w:rsidRPr="00EC1302">
              <w:rPr>
                <w:rFonts w:asciiTheme="minorBidi" w:hAnsiTheme="minorBidi" w:cstheme="minorBidi"/>
                <w:sz w:val="18"/>
                <w:szCs w:val="18"/>
              </w:rPr>
              <w:t>for local products</w:t>
            </w:r>
            <w:r w:rsidR="0044444D" w:rsidRPr="00EC1302">
              <w:rPr>
                <w:rFonts w:asciiTheme="minorBidi" w:hAnsiTheme="minorBidi" w:cstheme="minorBidi"/>
                <w:sz w:val="18"/>
                <w:szCs w:val="18"/>
              </w:rPr>
              <w:t>:</w:t>
            </w:r>
          </w:p>
          <w:p w14:paraId="5A79214D" w14:textId="3380B299" w:rsidR="00A35376" w:rsidRPr="00EC1302" w:rsidRDefault="00A35376" w:rsidP="00A35376">
            <w:pPr>
              <w:spacing w:before="20" w:after="20"/>
              <w:ind w:left="-17"/>
              <w:rPr>
                <w:rFonts w:asciiTheme="minorBidi" w:hAnsiTheme="minorBidi" w:cstheme="minorBidi"/>
                <w:sz w:val="18"/>
                <w:szCs w:val="18"/>
              </w:rPr>
            </w:pPr>
            <w:r w:rsidRPr="00EC1302">
              <w:rPr>
                <w:rFonts w:asciiTheme="minorBidi" w:hAnsiTheme="minorBidi" w:cstheme="minorBidi"/>
                <w:sz w:val="18"/>
                <w:szCs w:val="18"/>
              </w:rPr>
              <w:t>&lt;tatmeen:lotManufacturingDate&gt;2022-01-15&lt;/tatmeen:lotManufacturingDate&gt;</w:t>
            </w:r>
          </w:p>
          <w:p w14:paraId="73FF702B" w14:textId="77777777" w:rsidR="00A35376" w:rsidRPr="00EC1302" w:rsidRDefault="00A35376" w:rsidP="00A35376">
            <w:pPr>
              <w:spacing w:before="20" w:after="20"/>
              <w:ind w:left="-17"/>
              <w:rPr>
                <w:rFonts w:asciiTheme="minorBidi" w:hAnsiTheme="minorBidi" w:cstheme="minorBidi"/>
                <w:sz w:val="18"/>
                <w:szCs w:val="18"/>
              </w:rPr>
            </w:pPr>
            <w:r w:rsidRPr="00EC1302">
              <w:rPr>
                <w:rFonts w:asciiTheme="minorBidi" w:hAnsiTheme="minorBidi" w:cstheme="minorBidi"/>
                <w:sz w:val="18"/>
                <w:szCs w:val="18"/>
              </w:rPr>
              <w:t>&lt;tatmeen:manufacturingOrigin&gt;I&lt;/tatmeen:manufacturingOrigin&gt;</w:t>
            </w:r>
          </w:p>
          <w:p w14:paraId="297F22B9" w14:textId="77777777" w:rsidR="00A35376" w:rsidRPr="00EC1302" w:rsidRDefault="00A35376" w:rsidP="00A35376">
            <w:pPr>
              <w:spacing w:before="20" w:after="20"/>
              <w:ind w:left="-17"/>
              <w:rPr>
                <w:rFonts w:asciiTheme="minorBidi" w:hAnsiTheme="minorBidi" w:cstheme="minorBidi"/>
                <w:sz w:val="18"/>
                <w:szCs w:val="18"/>
              </w:rPr>
            </w:pPr>
            <w:r w:rsidRPr="00EC1302">
              <w:rPr>
                <w:rFonts w:asciiTheme="minorBidi" w:hAnsiTheme="minorBidi" w:cstheme="minorBidi"/>
                <w:sz w:val="18"/>
                <w:szCs w:val="18"/>
              </w:rPr>
              <w:t>Where I = Import &amp; L = Local</w:t>
            </w:r>
          </w:p>
          <w:p w14:paraId="0D63EBDA" w14:textId="77777777" w:rsidR="00A35376" w:rsidRPr="00EC1302" w:rsidRDefault="00A35376" w:rsidP="00A35376">
            <w:pPr>
              <w:spacing w:before="20" w:after="20"/>
              <w:ind w:left="-17"/>
              <w:rPr>
                <w:rFonts w:asciiTheme="minorBidi" w:hAnsiTheme="minorBidi" w:cstheme="minorBidi"/>
                <w:sz w:val="18"/>
                <w:szCs w:val="18"/>
              </w:rPr>
            </w:pPr>
            <w:r w:rsidRPr="00EC1302">
              <w:rPr>
                <w:rFonts w:asciiTheme="minorBidi" w:hAnsiTheme="minorBidi" w:cstheme="minorBidi"/>
                <w:sz w:val="18"/>
                <w:szCs w:val="18"/>
              </w:rPr>
              <w:t>&lt;tatmeen:shipmentPermit&gt;SHP/MP/48769/2020&lt;/tatmeen:shipmentPermit&gt;</w:t>
            </w:r>
          </w:p>
          <w:p w14:paraId="4D5BB91A" w14:textId="77777777" w:rsidR="00A35376" w:rsidRPr="00EC1302" w:rsidRDefault="00A35376" w:rsidP="00A35376">
            <w:pPr>
              <w:spacing w:before="20" w:after="20"/>
              <w:ind w:left="-17"/>
              <w:rPr>
                <w:rFonts w:asciiTheme="minorBidi" w:hAnsiTheme="minorBidi" w:cstheme="minorBidi"/>
                <w:sz w:val="18"/>
                <w:szCs w:val="18"/>
              </w:rPr>
            </w:pPr>
            <w:r w:rsidRPr="00EC1302">
              <w:rPr>
                <w:rFonts w:asciiTheme="minorBidi" w:hAnsiTheme="minorBidi" w:cstheme="minorBidi"/>
                <w:sz w:val="18"/>
                <w:szCs w:val="18"/>
              </w:rPr>
              <w:lastRenderedPageBreak/>
              <w:t>This reference number should be supplied by MoHAP and is delivery specific.</w:t>
            </w:r>
          </w:p>
          <w:p w14:paraId="587970A0" w14:textId="77777777" w:rsidR="009806BE" w:rsidRPr="00EC1302" w:rsidRDefault="00A35376" w:rsidP="00A35376">
            <w:pPr>
              <w:spacing w:before="20" w:after="20"/>
              <w:ind w:left="-17"/>
              <w:rPr>
                <w:rFonts w:asciiTheme="minorBidi" w:hAnsiTheme="minorBidi" w:cstheme="minorBidi"/>
                <w:sz w:val="18"/>
                <w:szCs w:val="18"/>
              </w:rPr>
            </w:pPr>
            <w:r w:rsidRPr="00EC1302">
              <w:rPr>
                <w:rFonts w:asciiTheme="minorBidi" w:hAnsiTheme="minorBidi" w:cstheme="minorBidi"/>
                <w:sz w:val="18"/>
                <w:szCs w:val="18"/>
              </w:rPr>
              <w:t>For Local Sale Permit please contact the EVOTEQ Project Team</w:t>
            </w:r>
          </w:p>
          <w:p w14:paraId="403241A9" w14:textId="0B88C79B" w:rsidR="00A36383" w:rsidRPr="00EC1302" w:rsidRDefault="00A36383" w:rsidP="00A35376">
            <w:pPr>
              <w:spacing w:before="20" w:after="20"/>
              <w:ind w:left="-17"/>
              <w:rPr>
                <w:rFonts w:asciiTheme="minorBidi" w:hAnsiTheme="minorBidi" w:cstheme="minorBidi"/>
                <w:sz w:val="18"/>
                <w:szCs w:val="18"/>
              </w:rPr>
            </w:pPr>
            <w:r w:rsidRPr="00EC1302">
              <w:rPr>
                <w:rFonts w:asciiTheme="minorBidi" w:hAnsiTheme="minorBidi" w:cstheme="minorBidi"/>
                <w:sz w:val="18"/>
                <w:szCs w:val="18"/>
              </w:rPr>
              <w:t>3. Shipping relate</w:t>
            </w:r>
            <w:r w:rsidR="00540580" w:rsidRPr="00EC1302">
              <w:rPr>
                <w:rFonts w:asciiTheme="minorBidi" w:hAnsiTheme="minorBidi" w:cstheme="minorBidi"/>
                <w:sz w:val="18"/>
                <w:szCs w:val="18"/>
              </w:rPr>
              <w:t>d field, the number marked in red is partner specific delivery reference number:</w:t>
            </w:r>
          </w:p>
          <w:p w14:paraId="35BA3E82" w14:textId="1D226902" w:rsidR="00A36383" w:rsidRPr="00EC1302" w:rsidRDefault="00A36383" w:rsidP="00A35376">
            <w:pPr>
              <w:spacing w:before="20" w:after="20"/>
              <w:ind w:left="-17"/>
              <w:rPr>
                <w:rFonts w:asciiTheme="minorBidi" w:hAnsiTheme="minorBidi" w:cstheme="minorBidi"/>
                <w:noProof/>
                <w:sz w:val="18"/>
                <w:szCs w:val="18"/>
              </w:rPr>
            </w:pPr>
            <w:r w:rsidRPr="00EC1302">
              <w:rPr>
                <w:rFonts w:asciiTheme="minorBidi" w:hAnsiTheme="minorBidi" w:cstheme="minorBidi"/>
                <w:sz w:val="18"/>
                <w:szCs w:val="18"/>
              </w:rPr>
              <w:t>&lt;bizTransactiontype="urn:epcglobal:cbv:btt:desadv"&gt;urn:epcglobal:cbv:bt:6665000500000:</w:t>
            </w:r>
            <w:r w:rsidRPr="00EC1302">
              <w:rPr>
                <w:rFonts w:asciiTheme="minorBidi" w:hAnsiTheme="minorBidi" w:cstheme="minorBidi"/>
                <w:color w:val="FF0000"/>
                <w:sz w:val="18"/>
                <w:szCs w:val="18"/>
              </w:rPr>
              <w:t>Ship_Ref_MA140</w:t>
            </w:r>
            <w:r w:rsidRPr="00EC1302">
              <w:rPr>
                <w:rFonts w:asciiTheme="minorBidi" w:hAnsiTheme="minorBidi" w:cstheme="minorBidi"/>
                <w:sz w:val="18"/>
                <w:szCs w:val="18"/>
              </w:rPr>
              <w:t>&lt;/bizTransaction&gt;</w:t>
            </w:r>
          </w:p>
        </w:tc>
      </w:tr>
      <w:tr w:rsidR="00C86616" w14:paraId="238D0FAC" w14:textId="77777777" w:rsidTr="00B45BC8">
        <w:tc>
          <w:tcPr>
            <w:tcW w:w="234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385623" w:themeFill="accent6" w:themeFillShade="80"/>
          </w:tcPr>
          <w:p w14:paraId="37E55483" w14:textId="77777777" w:rsidR="00C86616" w:rsidRPr="00A84442" w:rsidRDefault="00C86616" w:rsidP="00BC4863">
            <w:pPr>
              <w:spacing w:before="20" w:after="20"/>
              <w:rPr>
                <w:b/>
                <w:color w:val="FFFFFF" w:themeColor="background1"/>
              </w:rPr>
            </w:pPr>
            <w:r w:rsidRPr="00A84442">
              <w:rPr>
                <w:b/>
                <w:color w:val="FFFFFF" w:themeColor="background1"/>
              </w:rPr>
              <w:lastRenderedPageBreak/>
              <w:t>Expected Results</w:t>
            </w:r>
          </w:p>
        </w:tc>
        <w:tc>
          <w:tcPr>
            <w:tcW w:w="7055" w:type="dxa"/>
            <w:gridSpan w:val="3"/>
            <w:tcBorders>
              <w:top w:val="single" w:sz="4" w:space="0" w:color="auto"/>
            </w:tcBorders>
          </w:tcPr>
          <w:p w14:paraId="6408C143" w14:textId="77777777" w:rsidR="00C86616" w:rsidRDefault="00FF159A" w:rsidP="00270DA5">
            <w:pPr>
              <w:spacing w:before="20" w:after="20"/>
              <w:ind w:left="-17"/>
            </w:pPr>
            <w:r>
              <w:rPr>
                <w:noProof/>
              </w:rPr>
              <w:drawing>
                <wp:inline distT="0" distB="0" distL="0" distR="0" wp14:anchorId="761D5098" wp14:editId="5DA9D300">
                  <wp:extent cx="4342765" cy="1093470"/>
                  <wp:effectExtent l="0" t="0" r="63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42765" cy="10934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3E7ED71" w14:textId="157D1318" w:rsidR="00F30D30" w:rsidRPr="00F30D30" w:rsidRDefault="00F30D30" w:rsidP="00A44256">
            <w:pPr>
              <w:spacing w:before="20" w:after="20"/>
              <w:rPr>
                <w:color w:val="FF0000"/>
              </w:rPr>
            </w:pPr>
          </w:p>
        </w:tc>
      </w:tr>
      <w:tr w:rsidR="003D719B" w14:paraId="66779EAB" w14:textId="77777777" w:rsidTr="00B45BC8">
        <w:tc>
          <w:tcPr>
            <w:tcW w:w="2340" w:type="dxa"/>
            <w:tcBorders>
              <w:top w:val="single" w:sz="4" w:space="0" w:color="auto"/>
              <w:bottom w:val="single" w:sz="4" w:space="0" w:color="000000"/>
            </w:tcBorders>
            <w:shd w:val="clear" w:color="auto" w:fill="385623" w:themeFill="accent6" w:themeFillShade="80"/>
          </w:tcPr>
          <w:p w14:paraId="3E6C878F" w14:textId="5ADD1417" w:rsidR="003D719B" w:rsidRPr="00A84442" w:rsidRDefault="0040450E" w:rsidP="00BC4863">
            <w:pPr>
              <w:spacing w:before="20" w:after="20"/>
              <w:rPr>
                <w:b/>
                <w:color w:val="FFFFFF" w:themeColor="background1"/>
              </w:rPr>
            </w:pPr>
            <w:r w:rsidRPr="0040450E">
              <w:rPr>
                <w:b/>
                <w:color w:val="FFFFFF" w:themeColor="background1"/>
              </w:rPr>
              <w:t>Message Status Query</w:t>
            </w:r>
            <w:r w:rsidR="00D5111F">
              <w:rPr>
                <w:b/>
                <w:color w:val="FFFFFF" w:themeColor="background1"/>
              </w:rPr>
              <w:t xml:space="preserve"> Example</w:t>
            </w:r>
          </w:p>
        </w:tc>
        <w:tc>
          <w:tcPr>
            <w:tcW w:w="7055" w:type="dxa"/>
            <w:gridSpan w:val="3"/>
            <w:tcBorders>
              <w:top w:val="single" w:sz="4" w:space="0" w:color="auto"/>
            </w:tcBorders>
          </w:tcPr>
          <w:p w14:paraId="6E9E2025" w14:textId="77777777" w:rsidR="007B2B3F" w:rsidRPr="00EC1302" w:rsidRDefault="007B2B3F" w:rsidP="007B2B3F">
            <w:pPr>
              <w:spacing w:before="20" w:after="20"/>
              <w:ind w:left="-17"/>
              <w:rPr>
                <w:rFonts w:asciiTheme="minorBidi" w:hAnsiTheme="minorBidi" w:cstheme="minorBidi"/>
                <w:sz w:val="18"/>
                <w:szCs w:val="18"/>
              </w:rPr>
            </w:pPr>
            <w:r w:rsidRPr="00EC1302">
              <w:rPr>
                <w:rFonts w:asciiTheme="minorBidi" w:hAnsiTheme="minorBidi" w:cstheme="minorBidi"/>
                <w:sz w:val="18"/>
                <w:szCs w:val="18"/>
              </w:rPr>
              <w:t>&lt;?xml version="1.0" encoding="utf-8"?&gt;</w:t>
            </w:r>
          </w:p>
          <w:p w14:paraId="434422E1" w14:textId="77777777" w:rsidR="007B2B3F" w:rsidRPr="00EC1302" w:rsidRDefault="007B2B3F" w:rsidP="007B2B3F">
            <w:pPr>
              <w:spacing w:before="20" w:after="20"/>
              <w:ind w:left="-17"/>
              <w:rPr>
                <w:rFonts w:asciiTheme="minorBidi" w:hAnsiTheme="minorBidi" w:cstheme="minorBidi"/>
                <w:sz w:val="18"/>
                <w:szCs w:val="18"/>
              </w:rPr>
            </w:pPr>
            <w:r w:rsidRPr="00EC1302">
              <w:rPr>
                <w:rFonts w:asciiTheme="minorBidi" w:hAnsiTheme="minorBidi" w:cstheme="minorBidi"/>
                <w:sz w:val="18"/>
                <w:szCs w:val="18"/>
              </w:rPr>
              <w:t>&lt;tatmeenMsgStatusQuery&gt;</w:t>
            </w:r>
          </w:p>
          <w:p w14:paraId="5D85FCF5" w14:textId="387EA93D" w:rsidR="007B2B3F" w:rsidRPr="00EC1302" w:rsidRDefault="007B2B3F" w:rsidP="007B2B3F">
            <w:pPr>
              <w:spacing w:before="20" w:after="20"/>
              <w:ind w:left="-17"/>
              <w:rPr>
                <w:rFonts w:asciiTheme="minorBidi" w:hAnsiTheme="minorBidi" w:cstheme="minorBidi"/>
                <w:sz w:val="18"/>
                <w:szCs w:val="18"/>
              </w:rPr>
            </w:pPr>
            <w:r w:rsidRPr="00EC1302">
              <w:rPr>
                <w:rFonts w:asciiTheme="minorBidi" w:hAnsiTheme="minorBidi" w:cstheme="minorBidi"/>
                <w:sz w:val="18"/>
                <w:szCs w:val="18"/>
              </w:rPr>
              <w:t>&lt;instanceIdentifier&gt;</w:t>
            </w:r>
            <w:r w:rsidR="00D37642" w:rsidRPr="00EC1302">
              <w:rPr>
                <w:rFonts w:asciiTheme="minorBidi" w:hAnsiTheme="minorBidi" w:cstheme="minorBidi"/>
                <w:sz w:val="18"/>
                <w:szCs w:val="18"/>
              </w:rPr>
              <w:t>096ba874-8f49-415a-b517ed171c29a6c6</w:t>
            </w:r>
            <w:r w:rsidRPr="00EC1302">
              <w:rPr>
                <w:rFonts w:asciiTheme="minorBidi" w:hAnsiTheme="minorBidi" w:cstheme="minorBidi"/>
                <w:sz w:val="18"/>
                <w:szCs w:val="18"/>
              </w:rPr>
              <w:t>&lt;/instanceIdentifier&gt;</w:t>
            </w:r>
          </w:p>
          <w:p w14:paraId="649941A1" w14:textId="14919A88" w:rsidR="00F6194B" w:rsidRPr="00EC1302" w:rsidRDefault="007B2B3F" w:rsidP="000A4FCB">
            <w:pPr>
              <w:spacing w:before="20" w:after="20"/>
              <w:ind w:left="-17"/>
              <w:rPr>
                <w:rFonts w:asciiTheme="minorBidi" w:hAnsiTheme="minorBidi" w:cstheme="minorBidi"/>
                <w:sz w:val="18"/>
                <w:szCs w:val="18"/>
              </w:rPr>
            </w:pPr>
            <w:r w:rsidRPr="00EC1302">
              <w:rPr>
                <w:rFonts w:asciiTheme="minorBidi" w:hAnsiTheme="minorBidi" w:cstheme="minorBidi"/>
                <w:sz w:val="18"/>
                <w:szCs w:val="18"/>
              </w:rPr>
              <w:t>&lt;/tatmeenMsgStatusQuery&gt;</w:t>
            </w:r>
          </w:p>
        </w:tc>
      </w:tr>
      <w:tr w:rsidR="00C86616" w14:paraId="18B6964B" w14:textId="77777777" w:rsidTr="00BC4863">
        <w:tc>
          <w:tcPr>
            <w:tcW w:w="2340" w:type="dxa"/>
            <w:shd w:val="clear" w:color="auto" w:fill="385623" w:themeFill="accent6" w:themeFillShade="80"/>
          </w:tcPr>
          <w:p w14:paraId="61554860" w14:textId="697A10FB" w:rsidR="00C86616" w:rsidRPr="00A84442" w:rsidRDefault="00F03E82" w:rsidP="00BC4863">
            <w:pPr>
              <w:spacing w:before="20" w:after="2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References</w:t>
            </w:r>
            <w:r w:rsidR="00C86616" w:rsidRPr="00A84442">
              <w:rPr>
                <w:b/>
                <w:color w:val="FFFFFF" w:themeColor="background1"/>
              </w:rPr>
              <w:t>:</w:t>
            </w:r>
          </w:p>
        </w:tc>
        <w:tc>
          <w:tcPr>
            <w:tcW w:w="7055" w:type="dxa"/>
            <w:gridSpan w:val="3"/>
          </w:tcPr>
          <w:p w14:paraId="2A730E1D" w14:textId="454CFBCA" w:rsidR="00BD6692" w:rsidRPr="00EC1302" w:rsidRDefault="00BD6692" w:rsidP="00BD6692">
            <w:pPr>
              <w:spacing w:before="20" w:after="20"/>
              <w:rPr>
                <w:rFonts w:asciiTheme="minorBidi" w:eastAsiaTheme="minorHAnsi" w:hAnsiTheme="minorBidi" w:cstheme="minorBidi"/>
                <w:sz w:val="18"/>
                <w:szCs w:val="18"/>
              </w:rPr>
            </w:pPr>
            <w:r w:rsidRPr="00EC1302">
              <w:rPr>
                <w:rFonts w:asciiTheme="minorBidi" w:eastAsiaTheme="minorHAnsi" w:hAnsiTheme="minorBidi" w:cstheme="minorBidi"/>
                <w:sz w:val="18"/>
                <w:szCs w:val="18"/>
              </w:rPr>
              <w:t>EPCIS Request:</w:t>
            </w:r>
          </w:p>
          <w:p w14:paraId="44DEAA52" w14:textId="77777777" w:rsidR="00B261B2" w:rsidRPr="00EC1302" w:rsidRDefault="00B261B2" w:rsidP="00B261B2">
            <w:pPr>
              <w:pStyle w:val="ListParagraph"/>
              <w:numPr>
                <w:ilvl w:val="0"/>
                <w:numId w:val="37"/>
              </w:numPr>
              <w:jc w:val="both"/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  <w:r w:rsidRPr="00EC1302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Tatmeen_WKI-0060_Technical Guide for Manufacturers_v3.0</w:t>
            </w:r>
          </w:p>
          <w:p w14:paraId="3AD63A8E" w14:textId="15291659" w:rsidR="002253D6" w:rsidRPr="00EC1302" w:rsidRDefault="00B261B2" w:rsidP="00B261B2">
            <w:pPr>
              <w:pStyle w:val="ListParagraph"/>
              <w:numPr>
                <w:ilvl w:val="1"/>
                <w:numId w:val="37"/>
              </w:numPr>
              <w:jc w:val="both"/>
              <w:rPr>
                <w:rFonts w:asciiTheme="minorBidi" w:hAnsiTheme="minorBidi" w:cstheme="minorBidi"/>
                <w:sz w:val="18"/>
                <w:szCs w:val="18"/>
              </w:rPr>
            </w:pPr>
            <w:r w:rsidRPr="00EC1302">
              <w:rPr>
                <w:rFonts w:asciiTheme="minorBidi" w:hAnsiTheme="minorBidi" w:cstheme="minorBidi"/>
                <w:sz w:val="18"/>
                <w:szCs w:val="18"/>
              </w:rPr>
              <w:t xml:space="preserve">Chapter </w:t>
            </w:r>
            <w:r w:rsidR="00805A37" w:rsidRPr="00EC1302">
              <w:rPr>
                <w:rFonts w:asciiTheme="minorBidi" w:hAnsiTheme="minorBidi" w:cstheme="minorBidi"/>
                <w:sz w:val="18"/>
                <w:szCs w:val="18"/>
              </w:rPr>
              <w:t xml:space="preserve">4.5.3 </w:t>
            </w:r>
            <w:r w:rsidR="002253D6" w:rsidRPr="00EC1302">
              <w:rPr>
                <w:rFonts w:asciiTheme="minorBidi" w:hAnsiTheme="minorBidi" w:cstheme="minorBidi"/>
                <w:sz w:val="18"/>
                <w:szCs w:val="18"/>
              </w:rPr>
              <w:t>EPCIS Commissioning Attributes</w:t>
            </w:r>
          </w:p>
          <w:p w14:paraId="3B9F1878" w14:textId="5A780AEB" w:rsidR="00FF690B" w:rsidRPr="00EC1302" w:rsidRDefault="00FF690B" w:rsidP="00FF690B">
            <w:pPr>
              <w:pStyle w:val="ListParagraph"/>
              <w:numPr>
                <w:ilvl w:val="1"/>
                <w:numId w:val="37"/>
              </w:numPr>
              <w:jc w:val="both"/>
              <w:rPr>
                <w:rFonts w:asciiTheme="minorBidi" w:hAnsiTheme="minorBidi" w:cstheme="minorBidi"/>
                <w:sz w:val="18"/>
                <w:szCs w:val="18"/>
              </w:rPr>
            </w:pPr>
            <w:r w:rsidRPr="00EC1302">
              <w:rPr>
                <w:rFonts w:asciiTheme="minorBidi" w:hAnsiTheme="minorBidi" w:cstheme="minorBidi"/>
                <w:sz w:val="18"/>
                <w:szCs w:val="18"/>
              </w:rPr>
              <w:t>Chapter 4.5.4 EPCIS Aggregation Attributes</w:t>
            </w:r>
          </w:p>
          <w:p w14:paraId="562FAC79" w14:textId="78DD36CB" w:rsidR="006E0C36" w:rsidRPr="00EC1302" w:rsidRDefault="00223DC0" w:rsidP="00BA6787">
            <w:pPr>
              <w:pStyle w:val="ListParagraph"/>
              <w:numPr>
                <w:ilvl w:val="1"/>
                <w:numId w:val="37"/>
              </w:numPr>
              <w:jc w:val="both"/>
              <w:rPr>
                <w:rFonts w:asciiTheme="minorBidi" w:hAnsiTheme="minorBidi" w:cstheme="minorBidi"/>
                <w:sz w:val="18"/>
                <w:szCs w:val="18"/>
              </w:rPr>
            </w:pPr>
            <w:r w:rsidRPr="00EC1302">
              <w:rPr>
                <w:rFonts w:asciiTheme="minorBidi" w:hAnsiTheme="minorBidi" w:cstheme="minorBidi"/>
                <w:sz w:val="18"/>
                <w:szCs w:val="18"/>
              </w:rPr>
              <w:t xml:space="preserve">Chapter </w:t>
            </w:r>
            <w:r w:rsidR="005D7FB9" w:rsidRPr="00EC1302">
              <w:rPr>
                <w:rFonts w:asciiTheme="minorBidi" w:hAnsiTheme="minorBidi" w:cstheme="minorBidi"/>
                <w:sz w:val="18"/>
                <w:szCs w:val="18"/>
              </w:rPr>
              <w:t>4.5.7</w:t>
            </w:r>
            <w:r w:rsidRPr="00EC1302">
              <w:rPr>
                <w:rFonts w:asciiTheme="minorBidi" w:hAnsiTheme="minorBidi" w:cstheme="minorBidi"/>
                <w:sz w:val="18"/>
                <w:szCs w:val="18"/>
              </w:rPr>
              <w:t xml:space="preserve"> </w:t>
            </w:r>
            <w:r w:rsidR="00BA6787" w:rsidRPr="00EC1302">
              <w:rPr>
                <w:rFonts w:asciiTheme="minorBidi" w:hAnsiTheme="minorBidi" w:cstheme="minorBidi"/>
                <w:sz w:val="18"/>
                <w:szCs w:val="18"/>
              </w:rPr>
              <w:t>EPCIS: Example</w:t>
            </w:r>
          </w:p>
          <w:p w14:paraId="7CDD0A70" w14:textId="77777777" w:rsidR="00234184" w:rsidRPr="00EC1302" w:rsidRDefault="00234184" w:rsidP="00234184">
            <w:pPr>
              <w:spacing w:before="20" w:after="20"/>
              <w:rPr>
                <w:rFonts w:asciiTheme="minorBidi" w:eastAsiaTheme="minorHAnsi" w:hAnsiTheme="minorBidi" w:cstheme="minorBidi"/>
                <w:sz w:val="18"/>
                <w:szCs w:val="18"/>
              </w:rPr>
            </w:pPr>
            <w:r w:rsidRPr="00EC1302">
              <w:rPr>
                <w:rFonts w:asciiTheme="minorBidi" w:eastAsiaTheme="minorHAnsi" w:hAnsiTheme="minorBidi" w:cstheme="minorBidi"/>
                <w:sz w:val="18"/>
                <w:szCs w:val="18"/>
              </w:rPr>
              <w:t>Message Response:</w:t>
            </w:r>
          </w:p>
          <w:p w14:paraId="4B8F4802" w14:textId="77777777" w:rsidR="0090129A" w:rsidRPr="00EC1302" w:rsidRDefault="0090129A" w:rsidP="0090129A">
            <w:pPr>
              <w:pStyle w:val="ListParagraph"/>
              <w:numPr>
                <w:ilvl w:val="0"/>
                <w:numId w:val="37"/>
              </w:numPr>
              <w:jc w:val="both"/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  <w:r w:rsidRPr="00EC1302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Tatmeen_WKI-0060_Technical Guide for Manufacturers_v3.0</w:t>
            </w:r>
          </w:p>
          <w:p w14:paraId="433F2D3E" w14:textId="60AA48F6" w:rsidR="00310D66" w:rsidRPr="00EC1302" w:rsidRDefault="00310D66" w:rsidP="00285806">
            <w:pPr>
              <w:pStyle w:val="ListParagraph"/>
              <w:numPr>
                <w:ilvl w:val="1"/>
                <w:numId w:val="37"/>
              </w:numPr>
              <w:jc w:val="both"/>
              <w:rPr>
                <w:rFonts w:asciiTheme="minorBidi" w:hAnsiTheme="minorBidi" w:cstheme="minorBidi"/>
                <w:sz w:val="18"/>
                <w:szCs w:val="18"/>
              </w:rPr>
            </w:pPr>
            <w:r w:rsidRPr="00EC1302">
              <w:rPr>
                <w:rFonts w:asciiTheme="minorBidi" w:hAnsiTheme="minorBidi" w:cstheme="minorBidi"/>
                <w:sz w:val="18"/>
                <w:szCs w:val="18"/>
              </w:rPr>
              <w:t>Chapter</w:t>
            </w:r>
            <w:r w:rsidR="00573EB6" w:rsidRPr="00EC1302">
              <w:rPr>
                <w:rFonts w:asciiTheme="minorBidi" w:hAnsiTheme="minorBidi" w:cstheme="minorBidi"/>
                <w:sz w:val="18"/>
                <w:szCs w:val="18"/>
              </w:rPr>
              <w:t xml:space="preserve"> 4.5.6</w:t>
            </w:r>
            <w:r w:rsidRPr="00EC1302">
              <w:rPr>
                <w:rFonts w:asciiTheme="minorBidi" w:hAnsiTheme="minorBidi" w:cstheme="minorBidi"/>
                <w:sz w:val="18"/>
                <w:szCs w:val="18"/>
              </w:rPr>
              <w:t xml:space="preserve"> </w:t>
            </w:r>
            <w:r w:rsidR="00285806" w:rsidRPr="00EC1302">
              <w:rPr>
                <w:rFonts w:asciiTheme="minorBidi" w:hAnsiTheme="minorBidi" w:cstheme="minorBidi"/>
                <w:sz w:val="18"/>
                <w:szCs w:val="18"/>
              </w:rPr>
              <w:t>EPCIS (Technical) Message Response</w:t>
            </w:r>
          </w:p>
          <w:p w14:paraId="1436167F" w14:textId="4286BA99" w:rsidR="00275114" w:rsidRPr="00EC1302" w:rsidRDefault="00D0421B" w:rsidP="00D0251F">
            <w:pPr>
              <w:pStyle w:val="ListParagraph"/>
              <w:numPr>
                <w:ilvl w:val="1"/>
                <w:numId w:val="37"/>
              </w:numPr>
              <w:jc w:val="both"/>
              <w:rPr>
                <w:rFonts w:asciiTheme="minorBidi" w:hAnsiTheme="minorBidi" w:cstheme="minorBidi"/>
                <w:sz w:val="18"/>
                <w:szCs w:val="18"/>
              </w:rPr>
            </w:pPr>
            <w:r w:rsidRPr="00EC1302">
              <w:rPr>
                <w:rFonts w:asciiTheme="minorBidi" w:hAnsiTheme="minorBidi" w:cstheme="minorBidi"/>
                <w:sz w:val="18"/>
                <w:szCs w:val="18"/>
              </w:rPr>
              <w:t xml:space="preserve">Chapter </w:t>
            </w:r>
            <w:r w:rsidR="00E320B1" w:rsidRPr="00EC1302">
              <w:rPr>
                <w:rFonts w:asciiTheme="minorBidi" w:hAnsiTheme="minorBidi" w:cstheme="minorBidi"/>
                <w:sz w:val="18"/>
                <w:szCs w:val="18"/>
              </w:rPr>
              <w:t>4.5.</w:t>
            </w:r>
            <w:r w:rsidR="00D0251F" w:rsidRPr="00EC1302">
              <w:rPr>
                <w:rFonts w:asciiTheme="minorBidi" w:hAnsiTheme="minorBidi" w:cstheme="minorBidi"/>
                <w:sz w:val="18"/>
                <w:szCs w:val="18"/>
              </w:rPr>
              <w:t>8</w:t>
            </w:r>
            <w:r w:rsidRPr="00EC1302">
              <w:rPr>
                <w:rFonts w:asciiTheme="minorBidi" w:hAnsiTheme="minorBidi" w:cstheme="minorBidi"/>
                <w:sz w:val="18"/>
                <w:szCs w:val="18"/>
              </w:rPr>
              <w:t xml:space="preserve"> </w:t>
            </w:r>
            <w:r w:rsidR="00123A4D" w:rsidRPr="00EC1302">
              <w:rPr>
                <w:rFonts w:asciiTheme="minorBidi" w:hAnsiTheme="minorBidi" w:cstheme="minorBidi"/>
                <w:sz w:val="18"/>
                <w:szCs w:val="18"/>
              </w:rPr>
              <w:t xml:space="preserve">EPCIS </w:t>
            </w:r>
            <w:r w:rsidR="00D0251F" w:rsidRPr="00EC1302">
              <w:rPr>
                <w:rFonts w:asciiTheme="minorBidi" w:hAnsiTheme="minorBidi" w:cstheme="minorBidi"/>
                <w:sz w:val="18"/>
                <w:szCs w:val="18"/>
              </w:rPr>
              <w:t>Message Response Examples</w:t>
            </w:r>
          </w:p>
          <w:p w14:paraId="1FC66252" w14:textId="314B319D" w:rsidR="006926E6" w:rsidRPr="00EC1302" w:rsidRDefault="006926E6" w:rsidP="00A51B07">
            <w:pPr>
              <w:pStyle w:val="ListParagraph"/>
              <w:numPr>
                <w:ilvl w:val="1"/>
                <w:numId w:val="37"/>
              </w:numPr>
              <w:jc w:val="both"/>
              <w:rPr>
                <w:rFonts w:asciiTheme="minorBidi" w:hAnsiTheme="minorBidi" w:cstheme="minorBidi"/>
                <w:sz w:val="18"/>
                <w:szCs w:val="18"/>
              </w:rPr>
            </w:pPr>
            <w:r w:rsidRPr="00EC1302">
              <w:rPr>
                <w:rFonts w:asciiTheme="minorBidi" w:hAnsiTheme="minorBidi" w:cstheme="minorBidi"/>
                <w:sz w:val="18"/>
                <w:szCs w:val="18"/>
              </w:rPr>
              <w:t xml:space="preserve">Chapter </w:t>
            </w:r>
            <w:r w:rsidR="00A51B07" w:rsidRPr="00EC1302">
              <w:rPr>
                <w:rFonts w:asciiTheme="minorBidi" w:hAnsiTheme="minorBidi" w:cstheme="minorBidi"/>
                <w:sz w:val="18"/>
                <w:szCs w:val="18"/>
              </w:rPr>
              <w:t>4.6 EPCIS Message Status Format</w:t>
            </w:r>
          </w:p>
        </w:tc>
      </w:tr>
    </w:tbl>
    <w:p w14:paraId="5029C3BC" w14:textId="77777777" w:rsidR="005C077E" w:rsidRDefault="005C077E">
      <w:pPr>
        <w:spacing w:after="160" w:line="259" w:lineRule="auto"/>
      </w:pPr>
      <w:r>
        <w:br w:type="page"/>
      </w:r>
    </w:p>
    <w:p w14:paraId="4973676F" w14:textId="50CAEF3F" w:rsidR="00053C16" w:rsidRDefault="00053C16" w:rsidP="00053C16">
      <w:pPr>
        <w:pStyle w:val="Heading2"/>
      </w:pPr>
      <w:bookmarkStart w:id="5" w:name="_Toc105062923"/>
      <w:r>
        <w:lastRenderedPageBreak/>
        <w:t>TC-00</w:t>
      </w:r>
      <w:r w:rsidR="001C5994">
        <w:t>2</w:t>
      </w:r>
      <w:r>
        <w:t xml:space="preserve"> | B2B </w:t>
      </w:r>
      <w:r w:rsidR="003A5983">
        <w:t xml:space="preserve">Hierarchy Change </w:t>
      </w:r>
      <w:r w:rsidR="006C3692">
        <w:t>- P</w:t>
      </w:r>
      <w:r w:rsidR="003A5983">
        <w:t>ack</w:t>
      </w:r>
      <w:bookmarkEnd w:id="5"/>
    </w:p>
    <w:tbl>
      <w:tblPr>
        <w:tblW w:w="9395" w:type="dxa"/>
        <w:tblInd w:w="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40"/>
        <w:gridCol w:w="1980"/>
        <w:gridCol w:w="1800"/>
        <w:gridCol w:w="3275"/>
      </w:tblGrid>
      <w:tr w:rsidR="003A5983" w14:paraId="258E032E" w14:textId="77777777" w:rsidTr="00BC4863">
        <w:trPr>
          <w:trHeight w:val="47"/>
        </w:trPr>
        <w:tc>
          <w:tcPr>
            <w:tcW w:w="2340" w:type="dxa"/>
            <w:shd w:val="clear" w:color="auto" w:fill="385623" w:themeFill="accent6" w:themeFillShade="80"/>
          </w:tcPr>
          <w:p w14:paraId="2813C750" w14:textId="77777777" w:rsidR="003A5983" w:rsidRPr="00A84442" w:rsidRDefault="003A5983" w:rsidP="00BC4863">
            <w:pPr>
              <w:spacing w:before="20" w:after="20"/>
              <w:rPr>
                <w:b/>
                <w:color w:val="FFFFFF" w:themeColor="background1"/>
              </w:rPr>
            </w:pPr>
            <w:r w:rsidRPr="00A84442">
              <w:rPr>
                <w:b/>
                <w:color w:val="FFFFFF" w:themeColor="background1"/>
              </w:rPr>
              <w:t>Test Case ID:</w:t>
            </w:r>
          </w:p>
        </w:tc>
        <w:tc>
          <w:tcPr>
            <w:tcW w:w="1980" w:type="dxa"/>
          </w:tcPr>
          <w:p w14:paraId="19D21E3C" w14:textId="380D6F88" w:rsidR="003A5983" w:rsidRPr="009D5459" w:rsidRDefault="003A5983" w:rsidP="00BC4863">
            <w:pPr>
              <w:spacing w:before="20" w:after="20"/>
              <w:rPr>
                <w:rFonts w:asciiTheme="minorBidi" w:hAnsiTheme="minorBidi" w:cstheme="minorBidi"/>
                <w:sz w:val="18"/>
                <w:szCs w:val="18"/>
              </w:rPr>
            </w:pPr>
            <w:r w:rsidRPr="009D5459">
              <w:rPr>
                <w:rFonts w:asciiTheme="minorBidi" w:hAnsiTheme="minorBidi" w:cstheme="minorBidi"/>
                <w:sz w:val="22"/>
                <w:szCs w:val="22"/>
              </w:rPr>
              <w:t>TC-00</w:t>
            </w:r>
            <w:r w:rsidR="001C5994" w:rsidRPr="009D5459">
              <w:rPr>
                <w:rFonts w:asciiTheme="minorBidi" w:hAnsiTheme="minorBidi" w:cstheme="minorBidi"/>
                <w:sz w:val="22"/>
                <w:szCs w:val="22"/>
              </w:rPr>
              <w:t>2</w:t>
            </w:r>
          </w:p>
        </w:tc>
        <w:tc>
          <w:tcPr>
            <w:tcW w:w="1800" w:type="dxa"/>
            <w:shd w:val="clear" w:color="auto" w:fill="F2F2F2"/>
          </w:tcPr>
          <w:p w14:paraId="2CDE92EE" w14:textId="77777777" w:rsidR="003A5983" w:rsidRDefault="003A5983" w:rsidP="00BC4863">
            <w:pPr>
              <w:spacing w:before="20" w:after="20"/>
              <w:rPr>
                <w:b/>
              </w:rPr>
            </w:pPr>
            <w:r>
              <w:rPr>
                <w:b/>
              </w:rPr>
              <w:t>Name:</w:t>
            </w:r>
          </w:p>
        </w:tc>
        <w:tc>
          <w:tcPr>
            <w:tcW w:w="3275" w:type="dxa"/>
          </w:tcPr>
          <w:p w14:paraId="71B7719A" w14:textId="1E05B7F6" w:rsidR="003A5983" w:rsidRDefault="006C3692" w:rsidP="00BC4863">
            <w:pPr>
              <w:spacing w:before="20" w:after="20"/>
            </w:pPr>
            <w:r>
              <w:t>P</w:t>
            </w:r>
            <w:r w:rsidRPr="006C3692">
              <w:t>ack</w:t>
            </w:r>
          </w:p>
        </w:tc>
      </w:tr>
      <w:tr w:rsidR="003A5983" w14:paraId="7D34AA1F" w14:textId="77777777" w:rsidTr="00BC4863">
        <w:tc>
          <w:tcPr>
            <w:tcW w:w="2340" w:type="dxa"/>
            <w:shd w:val="clear" w:color="auto" w:fill="385623" w:themeFill="accent6" w:themeFillShade="80"/>
          </w:tcPr>
          <w:p w14:paraId="541CB448" w14:textId="77777777" w:rsidR="003A5983" w:rsidRPr="00A84442" w:rsidRDefault="003A5983" w:rsidP="00BC4863">
            <w:pPr>
              <w:spacing w:before="20" w:after="20"/>
              <w:rPr>
                <w:b/>
                <w:color w:val="FFFFFF" w:themeColor="background1"/>
              </w:rPr>
            </w:pPr>
            <w:r w:rsidRPr="00A84442">
              <w:rPr>
                <w:b/>
                <w:color w:val="FFFFFF" w:themeColor="background1"/>
              </w:rPr>
              <w:t>Actors:</w:t>
            </w:r>
          </w:p>
        </w:tc>
        <w:tc>
          <w:tcPr>
            <w:tcW w:w="7055" w:type="dxa"/>
            <w:gridSpan w:val="3"/>
          </w:tcPr>
          <w:p w14:paraId="6C3D0D50" w14:textId="1D530BFE" w:rsidR="003A5983" w:rsidRPr="009D5459" w:rsidRDefault="003A5983" w:rsidP="00BC4863">
            <w:pPr>
              <w:spacing w:before="20" w:after="20"/>
              <w:rPr>
                <w:rFonts w:asciiTheme="minorBidi" w:hAnsiTheme="minorBidi" w:cstheme="minorBidi"/>
                <w:sz w:val="18"/>
                <w:szCs w:val="18"/>
              </w:rPr>
            </w:pPr>
            <w:r w:rsidRPr="009D5459">
              <w:rPr>
                <w:rFonts w:asciiTheme="minorBidi" w:hAnsiTheme="minorBidi" w:cstheme="minorBidi"/>
                <w:sz w:val="18"/>
                <w:szCs w:val="18"/>
              </w:rPr>
              <w:t>MAHs, Licensed Agent</w:t>
            </w:r>
            <w:r w:rsidR="0069289B" w:rsidRPr="009D5459">
              <w:rPr>
                <w:rFonts w:asciiTheme="minorBidi" w:hAnsiTheme="minorBidi" w:cstheme="minorBidi"/>
                <w:sz w:val="18"/>
                <w:szCs w:val="18"/>
              </w:rPr>
              <w:t>s</w:t>
            </w:r>
            <w:r w:rsidRPr="009D5459">
              <w:rPr>
                <w:rFonts w:asciiTheme="minorBidi" w:hAnsiTheme="minorBidi" w:cstheme="minorBidi"/>
                <w:sz w:val="18"/>
                <w:szCs w:val="18"/>
              </w:rPr>
              <w:t>, 3PL</w:t>
            </w:r>
            <w:r w:rsidR="0069289B" w:rsidRPr="009D5459">
              <w:rPr>
                <w:rFonts w:asciiTheme="minorBidi" w:hAnsiTheme="minorBidi" w:cstheme="minorBidi"/>
                <w:sz w:val="18"/>
                <w:szCs w:val="18"/>
              </w:rPr>
              <w:t>s</w:t>
            </w:r>
            <w:r w:rsidRPr="009D5459">
              <w:rPr>
                <w:rFonts w:asciiTheme="minorBidi" w:hAnsiTheme="minorBidi" w:cstheme="minorBidi"/>
                <w:sz w:val="18"/>
                <w:szCs w:val="18"/>
              </w:rPr>
              <w:t>, Distributors, MOHAP Central Stores, MOHAP Peripheral Stores, MOHAP Empowerment, Federal Customs, Pharmacies and Hospitals.</w:t>
            </w:r>
          </w:p>
        </w:tc>
      </w:tr>
      <w:tr w:rsidR="003A5983" w14:paraId="07499625" w14:textId="77777777" w:rsidTr="00BC4863">
        <w:trPr>
          <w:trHeight w:val="296"/>
        </w:trPr>
        <w:tc>
          <w:tcPr>
            <w:tcW w:w="2340" w:type="dxa"/>
            <w:tcBorders>
              <w:bottom w:val="single" w:sz="4" w:space="0" w:color="auto"/>
            </w:tcBorders>
            <w:shd w:val="clear" w:color="auto" w:fill="385623" w:themeFill="accent6" w:themeFillShade="80"/>
          </w:tcPr>
          <w:p w14:paraId="17FCE888" w14:textId="77777777" w:rsidR="003A5983" w:rsidRPr="00A84442" w:rsidRDefault="003A5983" w:rsidP="00BC4863">
            <w:pPr>
              <w:spacing w:before="20" w:after="20"/>
              <w:rPr>
                <w:b/>
                <w:color w:val="FFFFFF" w:themeColor="background1"/>
              </w:rPr>
            </w:pPr>
            <w:r w:rsidRPr="00A84442">
              <w:rPr>
                <w:b/>
                <w:color w:val="FFFFFF" w:themeColor="background1"/>
              </w:rPr>
              <w:t>Description:</w:t>
            </w:r>
          </w:p>
        </w:tc>
        <w:tc>
          <w:tcPr>
            <w:tcW w:w="7055" w:type="dxa"/>
            <w:gridSpan w:val="3"/>
          </w:tcPr>
          <w:p w14:paraId="5C7172AF" w14:textId="4E99CF70" w:rsidR="007A6032" w:rsidRPr="009D5459" w:rsidRDefault="003A5983" w:rsidP="00C743F8">
            <w:pPr>
              <w:spacing w:before="20" w:after="20"/>
              <w:rPr>
                <w:rFonts w:asciiTheme="minorBidi" w:hAnsiTheme="minorBidi" w:cstheme="minorBidi"/>
                <w:sz w:val="18"/>
                <w:szCs w:val="18"/>
              </w:rPr>
            </w:pPr>
            <w:r w:rsidRPr="009D5459">
              <w:rPr>
                <w:rFonts w:asciiTheme="minorBidi" w:hAnsiTheme="minorBidi" w:cstheme="minorBidi"/>
                <w:sz w:val="18"/>
                <w:szCs w:val="18"/>
              </w:rPr>
              <w:t xml:space="preserve">This </w:t>
            </w:r>
            <w:r w:rsidR="00E32C4D" w:rsidRPr="009D5459">
              <w:rPr>
                <w:rFonts w:asciiTheme="minorBidi" w:hAnsiTheme="minorBidi" w:cstheme="minorBidi"/>
                <w:sz w:val="18"/>
                <w:szCs w:val="18"/>
              </w:rPr>
              <w:t>test</w:t>
            </w:r>
            <w:r w:rsidRPr="009D5459">
              <w:rPr>
                <w:rFonts w:asciiTheme="minorBidi" w:hAnsiTheme="minorBidi" w:cstheme="minorBidi"/>
                <w:sz w:val="18"/>
                <w:szCs w:val="18"/>
              </w:rPr>
              <w:t xml:space="preserve"> case </w:t>
            </w:r>
            <w:r w:rsidR="006C3692" w:rsidRPr="009D5459">
              <w:rPr>
                <w:rFonts w:asciiTheme="minorBidi" w:hAnsiTheme="minorBidi" w:cstheme="minorBidi"/>
                <w:sz w:val="18"/>
                <w:szCs w:val="18"/>
              </w:rPr>
              <w:t xml:space="preserve">simulates </w:t>
            </w:r>
            <w:r w:rsidRPr="009D5459">
              <w:rPr>
                <w:rFonts w:asciiTheme="minorBidi" w:hAnsiTheme="minorBidi" w:cstheme="minorBidi"/>
                <w:sz w:val="18"/>
                <w:szCs w:val="18"/>
              </w:rPr>
              <w:t>the</w:t>
            </w:r>
            <w:r w:rsidR="006C3692" w:rsidRPr="009D5459">
              <w:rPr>
                <w:rFonts w:asciiTheme="minorBidi" w:hAnsiTheme="minorBidi" w:cstheme="minorBidi"/>
                <w:sz w:val="18"/>
                <w:szCs w:val="18"/>
              </w:rPr>
              <w:t xml:space="preserve"> B2B</w:t>
            </w:r>
            <w:r w:rsidRPr="009D5459">
              <w:rPr>
                <w:rFonts w:asciiTheme="minorBidi" w:hAnsiTheme="minorBidi" w:cstheme="minorBidi"/>
                <w:sz w:val="18"/>
                <w:szCs w:val="18"/>
              </w:rPr>
              <w:t xml:space="preserve"> packing of </w:t>
            </w:r>
            <w:r w:rsidR="00C743F8" w:rsidRPr="009D5459">
              <w:rPr>
                <w:rFonts w:asciiTheme="minorBidi" w:hAnsiTheme="minorBidi" w:cstheme="minorBidi"/>
                <w:sz w:val="18"/>
                <w:szCs w:val="18"/>
              </w:rPr>
              <w:t>2 full s</w:t>
            </w:r>
            <w:r w:rsidR="007A6032" w:rsidRPr="009D5459">
              <w:rPr>
                <w:rFonts w:asciiTheme="minorBidi" w:hAnsiTheme="minorBidi" w:cstheme="minorBidi"/>
                <w:sz w:val="18"/>
                <w:szCs w:val="18"/>
              </w:rPr>
              <w:t>hipper case</w:t>
            </w:r>
            <w:r w:rsidR="00C743F8" w:rsidRPr="009D5459">
              <w:rPr>
                <w:rFonts w:asciiTheme="minorBidi" w:hAnsiTheme="minorBidi" w:cstheme="minorBidi"/>
                <w:sz w:val="18"/>
                <w:szCs w:val="18"/>
              </w:rPr>
              <w:t>s</w:t>
            </w:r>
            <w:r w:rsidR="003B6B5E" w:rsidRPr="009D5459">
              <w:rPr>
                <w:rFonts w:asciiTheme="minorBidi" w:hAnsiTheme="minorBidi" w:cstheme="minorBidi"/>
                <w:sz w:val="18"/>
                <w:szCs w:val="18"/>
              </w:rPr>
              <w:t xml:space="preserve"> (SG</w:t>
            </w:r>
            <w:r w:rsidR="00DC72F1" w:rsidRPr="009D5459">
              <w:rPr>
                <w:rFonts w:asciiTheme="minorBidi" w:hAnsiTheme="minorBidi" w:cstheme="minorBidi"/>
                <w:sz w:val="18"/>
                <w:szCs w:val="18"/>
              </w:rPr>
              <w:t>TI</w:t>
            </w:r>
            <w:r w:rsidR="003B6B5E" w:rsidRPr="009D5459">
              <w:rPr>
                <w:rFonts w:asciiTheme="minorBidi" w:hAnsiTheme="minorBidi" w:cstheme="minorBidi"/>
                <w:sz w:val="18"/>
                <w:szCs w:val="18"/>
              </w:rPr>
              <w:t>N)</w:t>
            </w:r>
            <w:r w:rsidR="007A6032" w:rsidRPr="009D5459">
              <w:rPr>
                <w:rFonts w:asciiTheme="minorBidi" w:hAnsiTheme="minorBidi" w:cstheme="minorBidi"/>
                <w:sz w:val="18"/>
                <w:szCs w:val="18"/>
              </w:rPr>
              <w:t xml:space="preserve"> </w:t>
            </w:r>
            <w:r w:rsidR="00C743F8" w:rsidRPr="009D5459">
              <w:rPr>
                <w:rFonts w:asciiTheme="minorBidi" w:hAnsiTheme="minorBidi" w:cstheme="minorBidi"/>
                <w:sz w:val="18"/>
                <w:szCs w:val="18"/>
              </w:rPr>
              <w:t>into a</w:t>
            </w:r>
            <w:r w:rsidR="007A6032" w:rsidRPr="009D5459">
              <w:rPr>
                <w:rFonts w:asciiTheme="minorBidi" w:hAnsiTheme="minorBidi" w:cstheme="minorBidi"/>
                <w:sz w:val="18"/>
                <w:szCs w:val="18"/>
              </w:rPr>
              <w:t xml:space="preserve"> </w:t>
            </w:r>
            <w:r w:rsidR="00C743F8" w:rsidRPr="009D5459">
              <w:rPr>
                <w:rFonts w:asciiTheme="minorBidi" w:hAnsiTheme="minorBidi" w:cstheme="minorBidi"/>
                <w:sz w:val="18"/>
                <w:szCs w:val="18"/>
              </w:rPr>
              <w:t>p</w:t>
            </w:r>
            <w:r w:rsidR="007A6032" w:rsidRPr="009D5459">
              <w:rPr>
                <w:rFonts w:asciiTheme="minorBidi" w:hAnsiTheme="minorBidi" w:cstheme="minorBidi"/>
                <w:sz w:val="18"/>
                <w:szCs w:val="18"/>
              </w:rPr>
              <w:t>alle</w:t>
            </w:r>
            <w:r w:rsidR="00C743F8" w:rsidRPr="009D5459">
              <w:rPr>
                <w:rFonts w:asciiTheme="minorBidi" w:hAnsiTheme="minorBidi" w:cstheme="minorBidi"/>
                <w:sz w:val="18"/>
                <w:szCs w:val="18"/>
              </w:rPr>
              <w:t>t (SSCC)</w:t>
            </w:r>
          </w:p>
        </w:tc>
      </w:tr>
      <w:tr w:rsidR="003A5983" w14:paraId="7B54E194" w14:textId="77777777" w:rsidTr="00BC4863">
        <w:tc>
          <w:tcPr>
            <w:tcW w:w="2340" w:type="dxa"/>
            <w:tcBorders>
              <w:top w:val="single" w:sz="4" w:space="0" w:color="auto"/>
            </w:tcBorders>
            <w:shd w:val="clear" w:color="auto" w:fill="385623" w:themeFill="accent6" w:themeFillShade="80"/>
          </w:tcPr>
          <w:p w14:paraId="2D11B281" w14:textId="77777777" w:rsidR="003A5983" w:rsidRPr="00A84442" w:rsidRDefault="003A5983" w:rsidP="00BC4863">
            <w:pPr>
              <w:spacing w:before="20" w:after="2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Pre-requisite:</w:t>
            </w:r>
          </w:p>
        </w:tc>
        <w:tc>
          <w:tcPr>
            <w:tcW w:w="7055" w:type="dxa"/>
            <w:gridSpan w:val="3"/>
          </w:tcPr>
          <w:p w14:paraId="3F56A5D4" w14:textId="2FBB0216" w:rsidR="00B761E7" w:rsidRPr="009D5459" w:rsidRDefault="00B761E7" w:rsidP="00D37DF9">
            <w:pPr>
              <w:pStyle w:val="ListParagraph"/>
              <w:numPr>
                <w:ilvl w:val="0"/>
                <w:numId w:val="29"/>
              </w:numPr>
              <w:spacing w:before="20" w:after="20"/>
              <w:rPr>
                <w:rFonts w:asciiTheme="minorBidi" w:hAnsiTheme="minorBidi" w:cstheme="minorBidi"/>
                <w:sz w:val="18"/>
                <w:szCs w:val="18"/>
              </w:rPr>
            </w:pPr>
            <w:r w:rsidRPr="009D5459">
              <w:rPr>
                <w:rFonts w:asciiTheme="minorBidi" w:hAnsiTheme="minorBidi" w:cstheme="minorBidi"/>
                <w:sz w:val="18"/>
                <w:szCs w:val="18"/>
              </w:rPr>
              <w:t>Products are commissioned.</w:t>
            </w:r>
          </w:p>
          <w:p w14:paraId="1AF9C706" w14:textId="4C373E33" w:rsidR="003A5983" w:rsidRPr="009D5459" w:rsidRDefault="00B761E7" w:rsidP="00D37DF9">
            <w:pPr>
              <w:pStyle w:val="ListParagraph"/>
              <w:numPr>
                <w:ilvl w:val="0"/>
                <w:numId w:val="29"/>
              </w:numPr>
              <w:spacing w:before="20" w:after="20"/>
              <w:rPr>
                <w:rFonts w:asciiTheme="minorBidi" w:hAnsiTheme="minorBidi" w:cstheme="minorBidi"/>
                <w:sz w:val="18"/>
                <w:szCs w:val="18"/>
              </w:rPr>
            </w:pPr>
            <w:r w:rsidRPr="009D5459">
              <w:rPr>
                <w:rFonts w:asciiTheme="minorBidi" w:hAnsiTheme="minorBidi" w:cstheme="minorBidi"/>
                <w:sz w:val="18"/>
                <w:szCs w:val="18"/>
              </w:rPr>
              <w:t>Products are available/received in the location where the packing operation is taking place.</w:t>
            </w:r>
          </w:p>
        </w:tc>
      </w:tr>
      <w:tr w:rsidR="00C56C14" w14:paraId="7F02720C" w14:textId="77777777" w:rsidTr="00BC4863">
        <w:trPr>
          <w:trHeight w:val="800"/>
        </w:trPr>
        <w:tc>
          <w:tcPr>
            <w:tcW w:w="2340" w:type="dxa"/>
            <w:shd w:val="clear" w:color="auto" w:fill="385623" w:themeFill="accent6" w:themeFillShade="80"/>
          </w:tcPr>
          <w:p w14:paraId="025EF802" w14:textId="4A3E6102" w:rsidR="00C56C14" w:rsidRPr="00A84442" w:rsidRDefault="00C56C14" w:rsidP="00C56C14">
            <w:pPr>
              <w:spacing w:before="20" w:after="2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EPCIS V1.2 Message Example</w:t>
            </w:r>
          </w:p>
        </w:tc>
        <w:tc>
          <w:tcPr>
            <w:tcW w:w="7055" w:type="dxa"/>
            <w:gridSpan w:val="3"/>
          </w:tcPr>
          <w:p w14:paraId="1DDE94E2" w14:textId="1C676F30" w:rsidR="00C56C14" w:rsidRPr="009D5459" w:rsidRDefault="003832A2" w:rsidP="00C56C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 w:line="264" w:lineRule="auto"/>
              <w:rPr>
                <w:rFonts w:asciiTheme="minorBidi" w:hAnsiTheme="minorBidi" w:cstheme="minorBidi"/>
                <w:color w:val="000000"/>
                <w:sz w:val="18"/>
                <w:szCs w:val="18"/>
              </w:rPr>
            </w:pPr>
            <w:r w:rsidRPr="009D5459">
              <w:rPr>
                <w:rFonts w:asciiTheme="minorBidi" w:hAnsiTheme="minorBidi" w:cstheme="minorBidi"/>
                <w:color w:val="000000"/>
                <w:sz w:val="18"/>
                <w:szCs w:val="18"/>
              </w:rPr>
              <w:object w:dxaOrig="3357" w:dyaOrig="964" w14:anchorId="71E84E98">
                <v:shape id="_x0000_i1026" type="#_x0000_t75" style="width:168.75pt;height:48pt" o:ole="">
                  <v:imagedata r:id="rId19" o:title=""/>
                </v:shape>
                <o:OLEObject Type="Embed" ProgID="Package" ShapeID="_x0000_i1026" DrawAspect="Content" ObjectID="_1718614090" r:id="rId20"/>
              </w:object>
            </w:r>
          </w:p>
        </w:tc>
      </w:tr>
      <w:tr w:rsidR="001A07BB" w14:paraId="39F0DC89" w14:textId="77777777" w:rsidTr="00BC4863">
        <w:tc>
          <w:tcPr>
            <w:tcW w:w="2340" w:type="dxa"/>
            <w:tcBorders>
              <w:bottom w:val="single" w:sz="4" w:space="0" w:color="000000"/>
            </w:tcBorders>
            <w:shd w:val="clear" w:color="auto" w:fill="385623" w:themeFill="accent6" w:themeFillShade="80"/>
          </w:tcPr>
          <w:p w14:paraId="47187520" w14:textId="7E1920B1" w:rsidR="001A07BB" w:rsidRPr="00A84442" w:rsidRDefault="0008295E" w:rsidP="002006BB">
            <w:pPr>
              <w:spacing w:before="20" w:after="2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Tatmeen Specific contents</w:t>
            </w:r>
          </w:p>
        </w:tc>
        <w:tc>
          <w:tcPr>
            <w:tcW w:w="7055" w:type="dxa"/>
            <w:gridSpan w:val="3"/>
          </w:tcPr>
          <w:p w14:paraId="1052220C" w14:textId="06C56950" w:rsidR="001A07BB" w:rsidRPr="009D5459" w:rsidRDefault="007D7701" w:rsidP="007D7701">
            <w:pPr>
              <w:shd w:val="clear" w:color="auto" w:fill="FFFFFE"/>
              <w:spacing w:line="270" w:lineRule="atLeast"/>
              <w:rPr>
                <w:rFonts w:asciiTheme="minorBidi" w:hAnsiTheme="minorBidi" w:cstheme="minorBidi"/>
                <w:sz w:val="18"/>
                <w:szCs w:val="18"/>
                <w:lang w:val="en-GB"/>
              </w:rPr>
            </w:pPr>
            <w:r w:rsidRPr="009D5459">
              <w:rPr>
                <w:rFonts w:asciiTheme="minorBidi" w:hAnsiTheme="minorBidi" w:cstheme="minorBidi"/>
                <w:sz w:val="18"/>
                <w:szCs w:val="18"/>
                <w:lang w:val="en-GB"/>
              </w:rPr>
              <w:t>1. Instance Identifier, which is a mandatory field made up of up to 50 alphanumeric characters and a minimum of 32 alphanumeric characters: &lt;sbdh:InstanceIdentifier&gt;887654f98j6h54f56j8h7g6hj98k7h6d5f&lt;/sbdh:InstanceIdentifier&gt;</w:t>
            </w:r>
          </w:p>
        </w:tc>
      </w:tr>
      <w:tr w:rsidR="002006BB" w14:paraId="025D544A" w14:textId="77777777" w:rsidTr="00BC4863">
        <w:tc>
          <w:tcPr>
            <w:tcW w:w="2340" w:type="dxa"/>
            <w:tcBorders>
              <w:bottom w:val="single" w:sz="4" w:space="0" w:color="000000"/>
            </w:tcBorders>
            <w:shd w:val="clear" w:color="auto" w:fill="385623" w:themeFill="accent6" w:themeFillShade="80"/>
          </w:tcPr>
          <w:p w14:paraId="1BDE2F4C" w14:textId="77777777" w:rsidR="002006BB" w:rsidRPr="00A84442" w:rsidRDefault="002006BB" w:rsidP="002006BB">
            <w:pPr>
              <w:spacing w:before="20" w:after="20"/>
              <w:rPr>
                <w:b/>
                <w:color w:val="FFFFFF" w:themeColor="background1"/>
              </w:rPr>
            </w:pPr>
            <w:r w:rsidRPr="00A84442">
              <w:rPr>
                <w:b/>
                <w:color w:val="FFFFFF" w:themeColor="background1"/>
              </w:rPr>
              <w:t>Expected Results</w:t>
            </w:r>
          </w:p>
        </w:tc>
        <w:tc>
          <w:tcPr>
            <w:tcW w:w="7055" w:type="dxa"/>
            <w:gridSpan w:val="3"/>
          </w:tcPr>
          <w:p w14:paraId="35C930AE" w14:textId="2B4E4B81" w:rsidR="002006BB" w:rsidRPr="009D5459" w:rsidRDefault="009F2E60" w:rsidP="002006BB">
            <w:pPr>
              <w:spacing w:before="20" w:after="20"/>
              <w:ind w:left="-17"/>
              <w:rPr>
                <w:rFonts w:asciiTheme="minorBidi" w:hAnsiTheme="minorBidi" w:cstheme="minorBidi"/>
                <w:sz w:val="18"/>
                <w:szCs w:val="18"/>
              </w:rPr>
            </w:pPr>
            <w:r w:rsidRPr="009D5459">
              <w:rPr>
                <w:rFonts w:asciiTheme="minorBidi" w:hAnsiTheme="minorBidi" w:cstheme="minorBidi"/>
                <w:noProof/>
                <w:sz w:val="18"/>
                <w:szCs w:val="18"/>
              </w:rPr>
              <w:drawing>
                <wp:inline distT="0" distB="0" distL="0" distR="0" wp14:anchorId="75B36888" wp14:editId="23F3B5DF">
                  <wp:extent cx="4342765" cy="1093470"/>
                  <wp:effectExtent l="0" t="0" r="63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42765" cy="10934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5DE9" w14:paraId="1E88A423" w14:textId="77777777" w:rsidTr="00BC4863">
        <w:tc>
          <w:tcPr>
            <w:tcW w:w="2340" w:type="dxa"/>
            <w:tcBorders>
              <w:bottom w:val="single" w:sz="4" w:space="0" w:color="000000"/>
            </w:tcBorders>
            <w:shd w:val="clear" w:color="auto" w:fill="385623" w:themeFill="accent6" w:themeFillShade="80"/>
          </w:tcPr>
          <w:p w14:paraId="51773C86" w14:textId="2B8EEE99" w:rsidR="00ED5DE9" w:rsidRPr="00A84442" w:rsidRDefault="00ED5DE9" w:rsidP="00ED5DE9">
            <w:pPr>
              <w:spacing w:before="20" w:after="20"/>
              <w:rPr>
                <w:b/>
                <w:color w:val="FFFFFF" w:themeColor="background1"/>
              </w:rPr>
            </w:pPr>
            <w:r w:rsidRPr="0040450E">
              <w:rPr>
                <w:b/>
                <w:color w:val="FFFFFF" w:themeColor="background1"/>
              </w:rPr>
              <w:t>Message Status Query</w:t>
            </w:r>
            <w:r>
              <w:rPr>
                <w:b/>
                <w:color w:val="FFFFFF" w:themeColor="background1"/>
              </w:rPr>
              <w:t xml:space="preserve"> Example</w:t>
            </w:r>
          </w:p>
        </w:tc>
        <w:tc>
          <w:tcPr>
            <w:tcW w:w="7055" w:type="dxa"/>
            <w:gridSpan w:val="3"/>
          </w:tcPr>
          <w:p w14:paraId="119DC985" w14:textId="77777777" w:rsidR="00ED5DE9" w:rsidRPr="009D5459" w:rsidRDefault="00ED5DE9" w:rsidP="00ED5DE9">
            <w:pPr>
              <w:spacing w:before="20" w:after="20"/>
              <w:ind w:left="-17"/>
              <w:rPr>
                <w:rFonts w:asciiTheme="minorBidi" w:hAnsiTheme="minorBidi" w:cstheme="minorBidi"/>
                <w:sz w:val="18"/>
                <w:szCs w:val="18"/>
              </w:rPr>
            </w:pPr>
            <w:r w:rsidRPr="009D5459">
              <w:rPr>
                <w:rFonts w:asciiTheme="minorBidi" w:hAnsiTheme="minorBidi" w:cstheme="minorBidi"/>
                <w:sz w:val="18"/>
                <w:szCs w:val="18"/>
              </w:rPr>
              <w:t>&lt;?xml version="1.0" encoding="utf-8"?&gt;</w:t>
            </w:r>
          </w:p>
          <w:p w14:paraId="6D48C057" w14:textId="77777777" w:rsidR="00ED5DE9" w:rsidRPr="009D5459" w:rsidRDefault="00ED5DE9" w:rsidP="00ED5DE9">
            <w:pPr>
              <w:spacing w:before="20" w:after="20"/>
              <w:ind w:left="-17"/>
              <w:rPr>
                <w:rFonts w:asciiTheme="minorBidi" w:hAnsiTheme="minorBidi" w:cstheme="minorBidi"/>
                <w:sz w:val="18"/>
                <w:szCs w:val="18"/>
              </w:rPr>
            </w:pPr>
            <w:r w:rsidRPr="009D5459">
              <w:rPr>
                <w:rFonts w:asciiTheme="minorBidi" w:hAnsiTheme="minorBidi" w:cstheme="minorBidi"/>
                <w:sz w:val="18"/>
                <w:szCs w:val="18"/>
              </w:rPr>
              <w:t>&lt;tatmeenMsgStatusQuery&gt;</w:t>
            </w:r>
          </w:p>
          <w:p w14:paraId="13436E0E" w14:textId="18A30B56" w:rsidR="00ED5DE9" w:rsidRPr="009D5459" w:rsidRDefault="00ED5DE9" w:rsidP="00ED5DE9">
            <w:pPr>
              <w:spacing w:before="20" w:after="20"/>
              <w:ind w:left="-17"/>
              <w:rPr>
                <w:rFonts w:asciiTheme="minorBidi" w:hAnsiTheme="minorBidi" w:cstheme="minorBidi"/>
                <w:sz w:val="18"/>
                <w:szCs w:val="18"/>
              </w:rPr>
            </w:pPr>
            <w:r w:rsidRPr="009D5459">
              <w:rPr>
                <w:rFonts w:asciiTheme="minorBidi" w:hAnsiTheme="minorBidi" w:cstheme="minorBidi"/>
                <w:sz w:val="18"/>
                <w:szCs w:val="18"/>
              </w:rPr>
              <w:t>&lt;instanceIdentifier&gt;</w:t>
            </w:r>
            <w:r w:rsidR="00BE195B" w:rsidRPr="009D5459">
              <w:rPr>
                <w:rFonts w:asciiTheme="minorBidi" w:hAnsiTheme="minorBidi" w:cstheme="minorBidi"/>
                <w:sz w:val="18"/>
                <w:szCs w:val="18"/>
              </w:rPr>
              <w:t>887654f98j6h54f56j8h7g6hj98k7h6d5f</w:t>
            </w:r>
            <w:r w:rsidRPr="009D5459">
              <w:rPr>
                <w:rFonts w:asciiTheme="minorBidi" w:hAnsiTheme="minorBidi" w:cstheme="minorBidi"/>
                <w:sz w:val="18"/>
                <w:szCs w:val="18"/>
              </w:rPr>
              <w:t>&lt;/instanceIdentifier&gt;</w:t>
            </w:r>
          </w:p>
          <w:p w14:paraId="6659CFE0" w14:textId="1CE1CA95" w:rsidR="00ED5DE9" w:rsidRPr="009D5459" w:rsidRDefault="00ED5DE9" w:rsidP="00ED5DE9">
            <w:pPr>
              <w:spacing w:before="20" w:after="20"/>
              <w:ind w:left="-17"/>
              <w:rPr>
                <w:rFonts w:asciiTheme="minorBidi" w:hAnsiTheme="minorBidi" w:cstheme="minorBidi"/>
                <w:sz w:val="18"/>
                <w:szCs w:val="18"/>
              </w:rPr>
            </w:pPr>
            <w:r w:rsidRPr="009D5459">
              <w:rPr>
                <w:rFonts w:asciiTheme="minorBidi" w:hAnsiTheme="minorBidi" w:cstheme="minorBidi"/>
                <w:sz w:val="18"/>
                <w:szCs w:val="18"/>
              </w:rPr>
              <w:t>&lt;/tatmeenMsgStatusQuery&gt;</w:t>
            </w:r>
          </w:p>
        </w:tc>
      </w:tr>
      <w:tr w:rsidR="00ED5DE9" w14:paraId="2A550AB2" w14:textId="77777777" w:rsidTr="00BC4863">
        <w:tc>
          <w:tcPr>
            <w:tcW w:w="2340" w:type="dxa"/>
            <w:shd w:val="clear" w:color="auto" w:fill="385623" w:themeFill="accent6" w:themeFillShade="80"/>
          </w:tcPr>
          <w:p w14:paraId="7B0D8B6F" w14:textId="4098E23D" w:rsidR="00ED5DE9" w:rsidRPr="00A84442" w:rsidRDefault="00ED5DE9" w:rsidP="00ED5DE9">
            <w:pPr>
              <w:spacing w:before="20" w:after="2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References</w:t>
            </w:r>
            <w:r w:rsidRPr="00A84442">
              <w:rPr>
                <w:b/>
                <w:color w:val="FFFFFF" w:themeColor="background1"/>
              </w:rPr>
              <w:t>:</w:t>
            </w:r>
          </w:p>
        </w:tc>
        <w:tc>
          <w:tcPr>
            <w:tcW w:w="7055" w:type="dxa"/>
            <w:gridSpan w:val="3"/>
          </w:tcPr>
          <w:p w14:paraId="69261ABE" w14:textId="3403F122" w:rsidR="00ED5DE9" w:rsidRPr="009D5459" w:rsidRDefault="00ED5DE9" w:rsidP="00ED5DE9">
            <w:pPr>
              <w:spacing w:before="20" w:after="20"/>
              <w:rPr>
                <w:rFonts w:asciiTheme="minorBidi" w:eastAsiaTheme="minorHAnsi" w:hAnsiTheme="minorBidi" w:cstheme="minorBidi"/>
                <w:sz w:val="18"/>
                <w:szCs w:val="18"/>
              </w:rPr>
            </w:pPr>
            <w:r w:rsidRPr="009D5459">
              <w:rPr>
                <w:rFonts w:asciiTheme="minorBidi" w:eastAsiaTheme="minorHAnsi" w:hAnsiTheme="minorBidi" w:cstheme="minorBidi"/>
                <w:sz w:val="18"/>
                <w:szCs w:val="18"/>
              </w:rPr>
              <w:t>EPCIS Request:</w:t>
            </w:r>
          </w:p>
          <w:p w14:paraId="75DCCB4E" w14:textId="449C28AA" w:rsidR="00ED5DE9" w:rsidRPr="009D5459" w:rsidRDefault="00ED5DE9" w:rsidP="00ED5DE9">
            <w:pPr>
              <w:pStyle w:val="ListParagraph"/>
              <w:numPr>
                <w:ilvl w:val="0"/>
                <w:numId w:val="37"/>
              </w:numPr>
              <w:spacing w:before="20" w:after="20"/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  <w:r w:rsidRPr="009D5459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Tatmeen_WKI-0064_Technical Guide for Logistics_v</w:t>
            </w:r>
            <w:r w:rsidR="00450246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3</w:t>
            </w:r>
            <w:r w:rsidRPr="009D5459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 xml:space="preserve">.0 </w:t>
            </w:r>
          </w:p>
          <w:p w14:paraId="1B0CD9FE" w14:textId="069FEDE2" w:rsidR="00ED5DE9" w:rsidRPr="009D5459" w:rsidRDefault="00ED5DE9" w:rsidP="00CE65E7">
            <w:pPr>
              <w:pStyle w:val="ListParagraph"/>
              <w:numPr>
                <w:ilvl w:val="1"/>
                <w:numId w:val="37"/>
              </w:numPr>
              <w:jc w:val="both"/>
              <w:rPr>
                <w:rFonts w:asciiTheme="minorBidi" w:hAnsiTheme="minorBidi" w:cstheme="minorBidi"/>
                <w:sz w:val="18"/>
                <w:szCs w:val="18"/>
              </w:rPr>
            </w:pPr>
            <w:r w:rsidRPr="009D5459">
              <w:rPr>
                <w:rFonts w:asciiTheme="minorBidi" w:hAnsiTheme="minorBidi" w:cstheme="minorBidi"/>
                <w:sz w:val="18"/>
                <w:szCs w:val="18"/>
              </w:rPr>
              <w:t>Chapter 5.4</w:t>
            </w:r>
            <w:r w:rsidR="00CE65E7" w:rsidRPr="009D5459">
              <w:rPr>
                <w:rFonts w:asciiTheme="minorBidi" w:hAnsiTheme="minorBidi" w:cstheme="minorBidi"/>
                <w:sz w:val="18"/>
                <w:szCs w:val="18"/>
              </w:rPr>
              <w:t>.1 Aggregation Event: Packing</w:t>
            </w:r>
          </w:p>
          <w:p w14:paraId="5713AD5A" w14:textId="77777777" w:rsidR="00ED5DE9" w:rsidRPr="009D5459" w:rsidRDefault="00ED5DE9" w:rsidP="00ED5DE9">
            <w:pPr>
              <w:pStyle w:val="ListParagraph"/>
              <w:numPr>
                <w:ilvl w:val="1"/>
                <w:numId w:val="37"/>
              </w:numPr>
              <w:jc w:val="both"/>
              <w:rPr>
                <w:rFonts w:asciiTheme="minorBidi" w:hAnsiTheme="minorBidi" w:cstheme="minorBidi"/>
                <w:sz w:val="18"/>
                <w:szCs w:val="18"/>
              </w:rPr>
            </w:pPr>
            <w:r w:rsidRPr="009D5459">
              <w:rPr>
                <w:rFonts w:asciiTheme="minorBidi" w:hAnsiTheme="minorBidi" w:cstheme="minorBidi"/>
                <w:sz w:val="18"/>
                <w:szCs w:val="18"/>
              </w:rPr>
              <w:t>Chapter 5.9.1 Packing New SSCC Example</w:t>
            </w:r>
          </w:p>
          <w:p w14:paraId="7D06CDA1" w14:textId="77777777" w:rsidR="00234184" w:rsidRPr="009D5459" w:rsidRDefault="00234184" w:rsidP="00234184">
            <w:pPr>
              <w:spacing w:before="20" w:after="20"/>
              <w:rPr>
                <w:rFonts w:asciiTheme="minorBidi" w:eastAsiaTheme="minorHAnsi" w:hAnsiTheme="minorBidi" w:cstheme="minorBidi"/>
                <w:sz w:val="18"/>
                <w:szCs w:val="18"/>
              </w:rPr>
            </w:pPr>
            <w:r w:rsidRPr="009D5459">
              <w:rPr>
                <w:rFonts w:asciiTheme="minorBidi" w:eastAsiaTheme="minorHAnsi" w:hAnsiTheme="minorBidi" w:cstheme="minorBidi"/>
                <w:sz w:val="18"/>
                <w:szCs w:val="18"/>
              </w:rPr>
              <w:t>Message Response:</w:t>
            </w:r>
          </w:p>
          <w:p w14:paraId="58E0FB8E" w14:textId="5882EBEE" w:rsidR="00ED5DE9" w:rsidRPr="009D5459" w:rsidRDefault="00ED5DE9" w:rsidP="00ED5DE9">
            <w:pPr>
              <w:pStyle w:val="ListParagraph"/>
              <w:numPr>
                <w:ilvl w:val="0"/>
                <w:numId w:val="37"/>
              </w:numPr>
              <w:spacing w:before="20" w:after="20"/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  <w:r w:rsidRPr="009D5459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Tatmeen_WKI-0064_Technical Guide for Logistics_v</w:t>
            </w:r>
            <w:r w:rsidR="00450246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3</w:t>
            </w:r>
            <w:r w:rsidRPr="009D5459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 xml:space="preserve">.0 </w:t>
            </w:r>
          </w:p>
          <w:p w14:paraId="57FA2027" w14:textId="77777777" w:rsidR="00DC72F1" w:rsidRPr="009D5459" w:rsidRDefault="00ED5DE9" w:rsidP="00DC72F1">
            <w:pPr>
              <w:pStyle w:val="ListParagraph"/>
              <w:numPr>
                <w:ilvl w:val="1"/>
                <w:numId w:val="37"/>
              </w:numPr>
              <w:jc w:val="both"/>
              <w:rPr>
                <w:rFonts w:asciiTheme="minorBidi" w:hAnsiTheme="minorBidi" w:cstheme="minorBidi"/>
                <w:sz w:val="18"/>
                <w:szCs w:val="18"/>
              </w:rPr>
            </w:pPr>
            <w:r w:rsidRPr="009D5459">
              <w:rPr>
                <w:rFonts w:asciiTheme="minorBidi" w:hAnsiTheme="minorBidi" w:cstheme="minorBidi"/>
                <w:sz w:val="18"/>
                <w:szCs w:val="18"/>
              </w:rPr>
              <w:t>Chapter 5.8 EPCIS Message Technical Response</w:t>
            </w:r>
          </w:p>
          <w:p w14:paraId="49089C68" w14:textId="77777777" w:rsidR="00ED5DE9" w:rsidRPr="009D5459" w:rsidRDefault="00ED5DE9" w:rsidP="00DC72F1">
            <w:pPr>
              <w:pStyle w:val="ListParagraph"/>
              <w:numPr>
                <w:ilvl w:val="1"/>
                <w:numId w:val="37"/>
              </w:numPr>
              <w:jc w:val="both"/>
              <w:rPr>
                <w:rFonts w:asciiTheme="minorBidi" w:hAnsiTheme="minorBidi" w:cstheme="minorBidi"/>
                <w:sz w:val="18"/>
                <w:szCs w:val="18"/>
              </w:rPr>
            </w:pPr>
            <w:r w:rsidRPr="009D5459">
              <w:rPr>
                <w:rFonts w:asciiTheme="minorBidi" w:hAnsiTheme="minorBidi" w:cstheme="minorBidi"/>
                <w:sz w:val="18"/>
                <w:szCs w:val="18"/>
              </w:rPr>
              <w:t>Chapter 5.10 EPCIS Message Technical Response Examples</w:t>
            </w:r>
          </w:p>
          <w:p w14:paraId="51AB0E6B" w14:textId="2418A425" w:rsidR="00CC0BC7" w:rsidRPr="009D5459" w:rsidRDefault="00CC0BC7" w:rsidP="00DC72F1">
            <w:pPr>
              <w:pStyle w:val="ListParagraph"/>
              <w:numPr>
                <w:ilvl w:val="1"/>
                <w:numId w:val="37"/>
              </w:numPr>
              <w:jc w:val="both"/>
              <w:rPr>
                <w:rFonts w:asciiTheme="minorBidi" w:hAnsiTheme="minorBidi" w:cstheme="minorBidi"/>
                <w:sz w:val="18"/>
                <w:szCs w:val="18"/>
              </w:rPr>
            </w:pPr>
            <w:r w:rsidRPr="009D5459">
              <w:rPr>
                <w:rFonts w:asciiTheme="minorBidi" w:hAnsiTheme="minorBidi" w:cstheme="minorBidi"/>
                <w:sz w:val="18"/>
                <w:szCs w:val="18"/>
              </w:rPr>
              <w:t>Chapter 5.11 EPCIS Message Query Status</w:t>
            </w:r>
          </w:p>
        </w:tc>
      </w:tr>
    </w:tbl>
    <w:p w14:paraId="589F61CE" w14:textId="77777777" w:rsidR="004341CB" w:rsidRDefault="004341CB">
      <w:pPr>
        <w:spacing w:after="160" w:line="259" w:lineRule="auto"/>
      </w:pPr>
    </w:p>
    <w:p w14:paraId="2B8A7CF5" w14:textId="46AF5A4B" w:rsidR="004341CB" w:rsidRDefault="004341CB" w:rsidP="004341CB">
      <w:pPr>
        <w:pStyle w:val="Heading2"/>
      </w:pPr>
      <w:bookmarkStart w:id="6" w:name="_Toc105062924"/>
      <w:r>
        <w:lastRenderedPageBreak/>
        <w:t xml:space="preserve">TC-003 | B2B Hierarchy Change </w:t>
      </w:r>
      <w:r w:rsidR="00FA205A">
        <w:t>–</w:t>
      </w:r>
      <w:r>
        <w:t xml:space="preserve"> Unpack</w:t>
      </w:r>
      <w:r w:rsidR="00FA205A">
        <w:t xml:space="preserve"> All</w:t>
      </w:r>
      <w:bookmarkEnd w:id="6"/>
    </w:p>
    <w:tbl>
      <w:tblPr>
        <w:tblW w:w="9395" w:type="dxa"/>
        <w:tblInd w:w="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40"/>
        <w:gridCol w:w="1980"/>
        <w:gridCol w:w="1800"/>
        <w:gridCol w:w="3275"/>
      </w:tblGrid>
      <w:tr w:rsidR="00FA205A" w14:paraId="0B89E354" w14:textId="77777777" w:rsidTr="000035EE">
        <w:trPr>
          <w:trHeight w:val="47"/>
        </w:trPr>
        <w:tc>
          <w:tcPr>
            <w:tcW w:w="2340" w:type="dxa"/>
            <w:shd w:val="clear" w:color="auto" w:fill="385623" w:themeFill="accent6" w:themeFillShade="80"/>
          </w:tcPr>
          <w:p w14:paraId="737F5E48" w14:textId="77777777" w:rsidR="00FA205A" w:rsidRPr="00A84442" w:rsidRDefault="00FA205A" w:rsidP="000035EE">
            <w:pPr>
              <w:spacing w:before="20" w:after="20"/>
              <w:rPr>
                <w:b/>
                <w:color w:val="FFFFFF" w:themeColor="background1"/>
              </w:rPr>
            </w:pPr>
            <w:r w:rsidRPr="00A84442">
              <w:rPr>
                <w:b/>
                <w:color w:val="FFFFFF" w:themeColor="background1"/>
              </w:rPr>
              <w:t>Test Case ID:</w:t>
            </w:r>
          </w:p>
        </w:tc>
        <w:tc>
          <w:tcPr>
            <w:tcW w:w="1980" w:type="dxa"/>
          </w:tcPr>
          <w:p w14:paraId="7850F4DA" w14:textId="77777777" w:rsidR="00FA205A" w:rsidRDefault="00FA205A" w:rsidP="000035EE">
            <w:pPr>
              <w:spacing w:before="20" w:after="20"/>
            </w:pPr>
            <w:r>
              <w:t>TC-003</w:t>
            </w:r>
          </w:p>
        </w:tc>
        <w:tc>
          <w:tcPr>
            <w:tcW w:w="1800" w:type="dxa"/>
            <w:shd w:val="clear" w:color="auto" w:fill="F2F2F2"/>
          </w:tcPr>
          <w:p w14:paraId="54CE4368" w14:textId="77777777" w:rsidR="00FA205A" w:rsidRDefault="00FA205A" w:rsidP="000035EE">
            <w:pPr>
              <w:spacing w:before="20" w:after="20"/>
              <w:rPr>
                <w:b/>
              </w:rPr>
            </w:pPr>
            <w:r>
              <w:rPr>
                <w:b/>
              </w:rPr>
              <w:t>Name:</w:t>
            </w:r>
          </w:p>
        </w:tc>
        <w:tc>
          <w:tcPr>
            <w:tcW w:w="3275" w:type="dxa"/>
          </w:tcPr>
          <w:p w14:paraId="07FCE27F" w14:textId="4FCEB02B" w:rsidR="00FA205A" w:rsidRDefault="00FA205A" w:rsidP="000035EE">
            <w:pPr>
              <w:spacing w:before="20" w:after="20"/>
            </w:pPr>
            <w:r w:rsidRPr="006C3692">
              <w:t>Unpack</w:t>
            </w:r>
            <w:r>
              <w:t xml:space="preserve"> All</w:t>
            </w:r>
          </w:p>
        </w:tc>
      </w:tr>
      <w:tr w:rsidR="00FA205A" w14:paraId="06B564C7" w14:textId="77777777" w:rsidTr="000035EE">
        <w:tc>
          <w:tcPr>
            <w:tcW w:w="2340" w:type="dxa"/>
            <w:shd w:val="clear" w:color="auto" w:fill="385623" w:themeFill="accent6" w:themeFillShade="80"/>
          </w:tcPr>
          <w:p w14:paraId="43E2C20A" w14:textId="77777777" w:rsidR="00FA205A" w:rsidRPr="00A84442" w:rsidRDefault="00FA205A" w:rsidP="000035EE">
            <w:pPr>
              <w:spacing w:before="20" w:after="20"/>
              <w:rPr>
                <w:b/>
                <w:color w:val="FFFFFF" w:themeColor="background1"/>
              </w:rPr>
            </w:pPr>
            <w:r w:rsidRPr="00A84442">
              <w:rPr>
                <w:b/>
                <w:color w:val="FFFFFF" w:themeColor="background1"/>
              </w:rPr>
              <w:t>Actors:</w:t>
            </w:r>
          </w:p>
        </w:tc>
        <w:tc>
          <w:tcPr>
            <w:tcW w:w="7055" w:type="dxa"/>
            <w:gridSpan w:val="3"/>
          </w:tcPr>
          <w:p w14:paraId="6D3AE022" w14:textId="77777777" w:rsidR="00FA205A" w:rsidRPr="009D5459" w:rsidRDefault="00FA205A" w:rsidP="000035EE">
            <w:pPr>
              <w:spacing w:before="20" w:after="20"/>
              <w:rPr>
                <w:sz w:val="18"/>
                <w:szCs w:val="14"/>
              </w:rPr>
            </w:pPr>
            <w:r w:rsidRPr="009D5459">
              <w:rPr>
                <w:sz w:val="18"/>
                <w:szCs w:val="14"/>
              </w:rPr>
              <w:t>MAHs, Licensed Agents, 3PL, Distributors, MOHAP Central Stores, MOHAP Peripheral Stores, MOHAP Empowerment, Federal Customs, Pharmacies and Hospitals.</w:t>
            </w:r>
          </w:p>
        </w:tc>
      </w:tr>
      <w:tr w:rsidR="00FA205A" w14:paraId="4A853AE2" w14:textId="77777777" w:rsidTr="000035EE">
        <w:trPr>
          <w:trHeight w:val="296"/>
        </w:trPr>
        <w:tc>
          <w:tcPr>
            <w:tcW w:w="2340" w:type="dxa"/>
            <w:tcBorders>
              <w:bottom w:val="single" w:sz="4" w:space="0" w:color="auto"/>
            </w:tcBorders>
            <w:shd w:val="clear" w:color="auto" w:fill="385623" w:themeFill="accent6" w:themeFillShade="80"/>
          </w:tcPr>
          <w:p w14:paraId="77E7D379" w14:textId="77777777" w:rsidR="00FA205A" w:rsidRPr="00A84442" w:rsidRDefault="00FA205A" w:rsidP="000035EE">
            <w:pPr>
              <w:spacing w:before="20" w:after="20"/>
              <w:rPr>
                <w:b/>
                <w:color w:val="FFFFFF" w:themeColor="background1"/>
              </w:rPr>
            </w:pPr>
            <w:r w:rsidRPr="00A84442">
              <w:rPr>
                <w:b/>
                <w:color w:val="FFFFFF" w:themeColor="background1"/>
              </w:rPr>
              <w:t>Description:</w:t>
            </w:r>
          </w:p>
        </w:tc>
        <w:tc>
          <w:tcPr>
            <w:tcW w:w="7055" w:type="dxa"/>
            <w:gridSpan w:val="3"/>
          </w:tcPr>
          <w:p w14:paraId="13A8B71B" w14:textId="77777777" w:rsidR="00FA205A" w:rsidRPr="009D5459" w:rsidRDefault="00FA205A" w:rsidP="000035EE">
            <w:pPr>
              <w:spacing w:before="20" w:after="20"/>
              <w:rPr>
                <w:sz w:val="18"/>
                <w:szCs w:val="14"/>
              </w:rPr>
            </w:pPr>
            <w:r w:rsidRPr="00697F52">
              <w:rPr>
                <w:sz w:val="18"/>
                <w:szCs w:val="14"/>
              </w:rPr>
              <w:t>This test case simulates the B2B unpacking for 2 items inside a container</w:t>
            </w:r>
          </w:p>
        </w:tc>
      </w:tr>
      <w:tr w:rsidR="00FA205A" w14:paraId="0C35DE1F" w14:textId="77777777" w:rsidTr="000035EE">
        <w:tc>
          <w:tcPr>
            <w:tcW w:w="2340" w:type="dxa"/>
            <w:tcBorders>
              <w:top w:val="single" w:sz="4" w:space="0" w:color="auto"/>
            </w:tcBorders>
            <w:shd w:val="clear" w:color="auto" w:fill="385623" w:themeFill="accent6" w:themeFillShade="80"/>
          </w:tcPr>
          <w:p w14:paraId="7430D327" w14:textId="77777777" w:rsidR="00FA205A" w:rsidRPr="00A84442" w:rsidRDefault="00FA205A" w:rsidP="000035EE">
            <w:pPr>
              <w:spacing w:before="20" w:after="2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Pre-requisite:</w:t>
            </w:r>
          </w:p>
        </w:tc>
        <w:tc>
          <w:tcPr>
            <w:tcW w:w="7055" w:type="dxa"/>
            <w:gridSpan w:val="3"/>
          </w:tcPr>
          <w:p w14:paraId="10218452" w14:textId="77777777" w:rsidR="00FA205A" w:rsidRPr="009D5459" w:rsidRDefault="00FA205A" w:rsidP="000035EE">
            <w:pPr>
              <w:pStyle w:val="ListParagraph"/>
              <w:numPr>
                <w:ilvl w:val="0"/>
                <w:numId w:val="30"/>
              </w:numPr>
              <w:spacing w:before="20" w:after="20"/>
              <w:rPr>
                <w:rFonts w:asciiTheme="minorBidi" w:hAnsiTheme="minorBidi" w:cstheme="minorBidi"/>
                <w:sz w:val="18"/>
                <w:szCs w:val="14"/>
              </w:rPr>
            </w:pPr>
            <w:r w:rsidRPr="009D5459">
              <w:rPr>
                <w:rFonts w:asciiTheme="minorBidi" w:hAnsiTheme="minorBidi" w:cstheme="minorBidi"/>
                <w:sz w:val="18"/>
                <w:szCs w:val="14"/>
              </w:rPr>
              <w:t>Products are commissioned and packed.</w:t>
            </w:r>
          </w:p>
          <w:p w14:paraId="70DDE8B8" w14:textId="77777777" w:rsidR="00FA205A" w:rsidRPr="009D5459" w:rsidRDefault="00FA205A" w:rsidP="000035EE">
            <w:pPr>
              <w:pStyle w:val="ListParagraph"/>
              <w:numPr>
                <w:ilvl w:val="0"/>
                <w:numId w:val="30"/>
              </w:numPr>
              <w:spacing w:before="20" w:after="20"/>
              <w:rPr>
                <w:sz w:val="18"/>
                <w:szCs w:val="14"/>
              </w:rPr>
            </w:pPr>
            <w:r w:rsidRPr="009D5459">
              <w:rPr>
                <w:rFonts w:asciiTheme="minorBidi" w:hAnsiTheme="minorBidi" w:cstheme="minorBidi"/>
                <w:sz w:val="18"/>
                <w:szCs w:val="14"/>
              </w:rPr>
              <w:t>Products are available/received in the location where the unpacking operation is taking place.</w:t>
            </w:r>
          </w:p>
        </w:tc>
      </w:tr>
      <w:tr w:rsidR="00FA205A" w14:paraId="4878BB26" w14:textId="77777777" w:rsidTr="000035EE">
        <w:tc>
          <w:tcPr>
            <w:tcW w:w="2340" w:type="dxa"/>
            <w:tcBorders>
              <w:top w:val="single" w:sz="4" w:space="0" w:color="auto"/>
            </w:tcBorders>
            <w:shd w:val="clear" w:color="auto" w:fill="385623" w:themeFill="accent6" w:themeFillShade="80"/>
          </w:tcPr>
          <w:p w14:paraId="099707BC" w14:textId="77777777" w:rsidR="00FA205A" w:rsidRPr="00824D2D" w:rsidRDefault="00FA205A" w:rsidP="000035EE">
            <w:pPr>
              <w:spacing w:before="20" w:after="20"/>
              <w:rPr>
                <w:b/>
                <w:color w:val="FF0000"/>
              </w:rPr>
            </w:pPr>
            <w:r w:rsidRPr="00777AF7">
              <w:rPr>
                <w:b/>
                <w:color w:val="FFFFFF" w:themeColor="background1"/>
              </w:rPr>
              <w:t>Business Rules:</w:t>
            </w:r>
          </w:p>
        </w:tc>
        <w:tc>
          <w:tcPr>
            <w:tcW w:w="7055" w:type="dxa"/>
            <w:gridSpan w:val="3"/>
          </w:tcPr>
          <w:p w14:paraId="02105AD1" w14:textId="77777777" w:rsidR="00FA205A" w:rsidRPr="009D5459" w:rsidRDefault="00FA205A" w:rsidP="000035EE">
            <w:pPr>
              <w:spacing w:before="20" w:after="20"/>
              <w:rPr>
                <w:color w:val="FF0000"/>
                <w:sz w:val="18"/>
                <w:szCs w:val="14"/>
              </w:rPr>
            </w:pPr>
            <w:r w:rsidRPr="009D5459">
              <w:rPr>
                <w:sz w:val="18"/>
                <w:szCs w:val="14"/>
              </w:rPr>
              <w:t>Products are not blocked.</w:t>
            </w:r>
          </w:p>
        </w:tc>
      </w:tr>
      <w:tr w:rsidR="00FA205A" w14:paraId="36106B0C" w14:textId="77777777" w:rsidTr="000035EE">
        <w:trPr>
          <w:trHeight w:val="800"/>
        </w:trPr>
        <w:tc>
          <w:tcPr>
            <w:tcW w:w="2340" w:type="dxa"/>
            <w:shd w:val="clear" w:color="auto" w:fill="385623" w:themeFill="accent6" w:themeFillShade="80"/>
          </w:tcPr>
          <w:p w14:paraId="5AB075A0" w14:textId="77777777" w:rsidR="00FA205A" w:rsidRPr="00A84442" w:rsidRDefault="00FA205A" w:rsidP="000035EE">
            <w:pPr>
              <w:spacing w:before="20" w:after="2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EPCIS V1.2 Message Example</w:t>
            </w:r>
          </w:p>
        </w:tc>
        <w:tc>
          <w:tcPr>
            <w:tcW w:w="7055" w:type="dxa"/>
            <w:gridSpan w:val="3"/>
          </w:tcPr>
          <w:p w14:paraId="3E9D5D48" w14:textId="402BB93D" w:rsidR="00FA205A" w:rsidRDefault="0000201F" w:rsidP="000035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 w:line="264" w:lineRule="auto"/>
              <w:rPr>
                <w:color w:val="000000"/>
              </w:rPr>
            </w:pPr>
            <w:r>
              <w:rPr>
                <w:color w:val="000000"/>
              </w:rPr>
              <w:object w:dxaOrig="3718" w:dyaOrig="964" w14:anchorId="73A747EE">
                <v:shape id="_x0000_i1027" type="#_x0000_t75" style="width:187.5pt;height:48pt" o:ole="">
                  <v:imagedata r:id="rId21" o:title=""/>
                </v:shape>
                <o:OLEObject Type="Embed" ProgID="Package" ShapeID="_x0000_i1027" DrawAspect="Content" ObjectID="_1718614091" r:id="rId22"/>
              </w:object>
            </w:r>
          </w:p>
        </w:tc>
      </w:tr>
      <w:tr w:rsidR="00FA205A" w14:paraId="2E136F4F" w14:textId="77777777" w:rsidTr="000035EE">
        <w:tc>
          <w:tcPr>
            <w:tcW w:w="2340" w:type="dxa"/>
            <w:tcBorders>
              <w:bottom w:val="single" w:sz="4" w:space="0" w:color="000000"/>
            </w:tcBorders>
            <w:shd w:val="clear" w:color="auto" w:fill="385623" w:themeFill="accent6" w:themeFillShade="80"/>
          </w:tcPr>
          <w:p w14:paraId="2EE787AC" w14:textId="77777777" w:rsidR="00FA205A" w:rsidRPr="00A84442" w:rsidRDefault="00FA205A" w:rsidP="000035EE">
            <w:pPr>
              <w:spacing w:before="20" w:after="2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Tatmeen Specific contents</w:t>
            </w:r>
          </w:p>
        </w:tc>
        <w:tc>
          <w:tcPr>
            <w:tcW w:w="7055" w:type="dxa"/>
            <w:gridSpan w:val="3"/>
          </w:tcPr>
          <w:p w14:paraId="034CA2EF" w14:textId="77777777" w:rsidR="00FA205A" w:rsidRDefault="00FA205A" w:rsidP="000035EE">
            <w:pPr>
              <w:spacing w:before="20" w:after="20"/>
              <w:ind w:left="-17"/>
              <w:rPr>
                <w:noProof/>
              </w:rPr>
            </w:pPr>
            <w:r w:rsidRPr="00590081">
              <w:rPr>
                <w:sz w:val="18"/>
                <w:szCs w:val="14"/>
                <w:lang w:val="en-GB"/>
              </w:rPr>
              <w:t>1. Instance Identifier, whic</w:t>
            </w:r>
            <w:r>
              <w:rPr>
                <w:sz w:val="18"/>
                <w:szCs w:val="14"/>
                <w:lang w:val="en-GB"/>
              </w:rPr>
              <w:t xml:space="preserve">h is a mandatory field made up of up to 50 alphanumeric characters and a minimum of 32 alphanumeric characters: </w:t>
            </w:r>
            <w:r w:rsidRPr="00243AF8">
              <w:rPr>
                <w:sz w:val="18"/>
                <w:szCs w:val="14"/>
                <w:lang w:val="en-GB"/>
              </w:rPr>
              <w:t>&lt;sbdh:InstanceIdentifier&gt;</w:t>
            </w:r>
            <w:r w:rsidRPr="00ED0C0E">
              <w:rPr>
                <w:sz w:val="18"/>
                <w:szCs w:val="14"/>
                <w:lang w:val="en-GB"/>
              </w:rPr>
              <w:t>62540081D8101edA8FA0FF68B3CA7455</w:t>
            </w:r>
            <w:r w:rsidRPr="00243AF8">
              <w:rPr>
                <w:sz w:val="18"/>
                <w:szCs w:val="14"/>
                <w:lang w:val="en-GB"/>
              </w:rPr>
              <w:t>&lt;/sbdh:InstanceIdentifier&gt;</w:t>
            </w:r>
          </w:p>
        </w:tc>
      </w:tr>
      <w:tr w:rsidR="00FA205A" w14:paraId="23CED16E" w14:textId="77777777" w:rsidTr="000035EE">
        <w:tc>
          <w:tcPr>
            <w:tcW w:w="2340" w:type="dxa"/>
            <w:tcBorders>
              <w:bottom w:val="single" w:sz="4" w:space="0" w:color="000000"/>
            </w:tcBorders>
            <w:shd w:val="clear" w:color="auto" w:fill="385623" w:themeFill="accent6" w:themeFillShade="80"/>
          </w:tcPr>
          <w:p w14:paraId="3AA2044A" w14:textId="77777777" w:rsidR="00FA205A" w:rsidRPr="00A84442" w:rsidRDefault="00FA205A" w:rsidP="000035EE">
            <w:pPr>
              <w:spacing w:before="20" w:after="20"/>
              <w:rPr>
                <w:b/>
                <w:color w:val="FFFFFF" w:themeColor="background1"/>
              </w:rPr>
            </w:pPr>
            <w:r w:rsidRPr="00A84442">
              <w:rPr>
                <w:b/>
                <w:color w:val="FFFFFF" w:themeColor="background1"/>
              </w:rPr>
              <w:t>Expected Results</w:t>
            </w:r>
          </w:p>
        </w:tc>
        <w:tc>
          <w:tcPr>
            <w:tcW w:w="7055" w:type="dxa"/>
            <w:gridSpan w:val="3"/>
          </w:tcPr>
          <w:p w14:paraId="748B6C83" w14:textId="77777777" w:rsidR="00FA205A" w:rsidRDefault="00FA205A" w:rsidP="000035EE">
            <w:pPr>
              <w:spacing w:before="20" w:after="20"/>
              <w:ind w:left="-17"/>
            </w:pPr>
            <w:r>
              <w:rPr>
                <w:noProof/>
              </w:rPr>
              <w:drawing>
                <wp:inline distT="0" distB="0" distL="0" distR="0" wp14:anchorId="479073CD" wp14:editId="0BB7647B">
                  <wp:extent cx="4342765" cy="1093470"/>
                  <wp:effectExtent l="0" t="0" r="635" b="0"/>
                  <wp:docPr id="21" name="Picture 21" descr="Graphical user interface, text, applicati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Picture 21" descr="Graphical user interface, text, application&#10;&#10;Description automatically generated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42765" cy="10934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205A" w14:paraId="7A1F4D78" w14:textId="77777777" w:rsidTr="000035EE">
        <w:tc>
          <w:tcPr>
            <w:tcW w:w="2340" w:type="dxa"/>
            <w:tcBorders>
              <w:bottom w:val="single" w:sz="4" w:space="0" w:color="000000"/>
            </w:tcBorders>
            <w:shd w:val="clear" w:color="auto" w:fill="385623" w:themeFill="accent6" w:themeFillShade="80"/>
          </w:tcPr>
          <w:p w14:paraId="50453BE8" w14:textId="77777777" w:rsidR="00FA205A" w:rsidRPr="00A84442" w:rsidRDefault="00FA205A" w:rsidP="000035EE">
            <w:pPr>
              <w:spacing w:before="20" w:after="20"/>
              <w:rPr>
                <w:b/>
                <w:color w:val="FFFFFF" w:themeColor="background1"/>
              </w:rPr>
            </w:pPr>
            <w:r w:rsidRPr="0040450E">
              <w:rPr>
                <w:b/>
                <w:color w:val="FFFFFF" w:themeColor="background1"/>
              </w:rPr>
              <w:t>Message Status Query</w:t>
            </w:r>
            <w:r>
              <w:rPr>
                <w:b/>
                <w:color w:val="FFFFFF" w:themeColor="background1"/>
              </w:rPr>
              <w:t xml:space="preserve"> Example</w:t>
            </w:r>
          </w:p>
        </w:tc>
        <w:tc>
          <w:tcPr>
            <w:tcW w:w="7055" w:type="dxa"/>
            <w:gridSpan w:val="3"/>
          </w:tcPr>
          <w:p w14:paraId="0B18100C" w14:textId="77777777" w:rsidR="00FA205A" w:rsidRPr="00685CE2" w:rsidRDefault="00FA205A" w:rsidP="000035EE">
            <w:pPr>
              <w:spacing w:before="20" w:after="20"/>
              <w:ind w:left="-17"/>
              <w:rPr>
                <w:sz w:val="18"/>
                <w:szCs w:val="14"/>
              </w:rPr>
            </w:pPr>
            <w:r w:rsidRPr="00685CE2">
              <w:rPr>
                <w:sz w:val="18"/>
                <w:szCs w:val="14"/>
              </w:rPr>
              <w:t>&lt;?xml version="1.0" encoding="utf-8"?&gt;</w:t>
            </w:r>
          </w:p>
          <w:p w14:paraId="352C4AE4" w14:textId="77777777" w:rsidR="00FA205A" w:rsidRPr="00685CE2" w:rsidRDefault="00FA205A" w:rsidP="000035EE">
            <w:pPr>
              <w:spacing w:before="20" w:after="20"/>
              <w:ind w:left="-17"/>
              <w:rPr>
                <w:sz w:val="18"/>
                <w:szCs w:val="14"/>
              </w:rPr>
            </w:pPr>
            <w:r w:rsidRPr="00685CE2">
              <w:rPr>
                <w:sz w:val="18"/>
                <w:szCs w:val="14"/>
              </w:rPr>
              <w:t>&lt;tatmeenMsgStatusQuery&gt;</w:t>
            </w:r>
          </w:p>
          <w:p w14:paraId="7F41DEF2" w14:textId="77777777" w:rsidR="00FA205A" w:rsidRPr="00685CE2" w:rsidRDefault="00FA205A" w:rsidP="000035EE">
            <w:pPr>
              <w:spacing w:before="20" w:after="20"/>
              <w:ind w:left="-17"/>
              <w:rPr>
                <w:sz w:val="18"/>
                <w:szCs w:val="14"/>
              </w:rPr>
            </w:pPr>
            <w:r w:rsidRPr="00685CE2">
              <w:rPr>
                <w:sz w:val="18"/>
                <w:szCs w:val="14"/>
              </w:rPr>
              <w:t>&lt;instanceIdentifier&gt;</w:t>
            </w:r>
            <w:r w:rsidRPr="00ED0C0E">
              <w:rPr>
                <w:sz w:val="18"/>
                <w:szCs w:val="14"/>
                <w:lang w:val="en-GB"/>
              </w:rPr>
              <w:t>62540081D8101edA8FA0FF68B3CA7455</w:t>
            </w:r>
            <w:r w:rsidRPr="00685CE2">
              <w:rPr>
                <w:sz w:val="18"/>
                <w:szCs w:val="14"/>
              </w:rPr>
              <w:t>&lt;/instanceIdentifier&gt;</w:t>
            </w:r>
          </w:p>
          <w:p w14:paraId="1D12ED1E" w14:textId="77777777" w:rsidR="00FA205A" w:rsidRDefault="00FA205A" w:rsidP="000035EE">
            <w:pPr>
              <w:spacing w:before="20" w:after="20"/>
              <w:ind w:left="-17"/>
            </w:pPr>
            <w:r w:rsidRPr="00685CE2">
              <w:rPr>
                <w:sz w:val="18"/>
                <w:szCs w:val="14"/>
              </w:rPr>
              <w:t>&lt;/tatmeenMsgStatusQuery&gt;</w:t>
            </w:r>
          </w:p>
        </w:tc>
      </w:tr>
      <w:tr w:rsidR="00FA205A" w14:paraId="39568747" w14:textId="77777777" w:rsidTr="000035EE">
        <w:tc>
          <w:tcPr>
            <w:tcW w:w="2340" w:type="dxa"/>
            <w:shd w:val="clear" w:color="auto" w:fill="385623" w:themeFill="accent6" w:themeFillShade="80"/>
          </w:tcPr>
          <w:p w14:paraId="1DEBEFEE" w14:textId="77777777" w:rsidR="00FA205A" w:rsidRPr="0079511D" w:rsidRDefault="00FA205A" w:rsidP="000035EE">
            <w:pPr>
              <w:spacing w:before="20" w:after="20"/>
              <w:rPr>
                <w:rFonts w:ascii="Calibri" w:eastAsiaTheme="minorHAnsi" w:hAnsi="Calibri" w:cs="Calibri"/>
                <w:sz w:val="22"/>
                <w:szCs w:val="18"/>
              </w:rPr>
            </w:pPr>
            <w:r w:rsidRPr="0079511D">
              <w:rPr>
                <w:b/>
                <w:color w:val="FFFFFF" w:themeColor="background1"/>
              </w:rPr>
              <w:t>References:</w:t>
            </w:r>
          </w:p>
        </w:tc>
        <w:tc>
          <w:tcPr>
            <w:tcW w:w="7055" w:type="dxa"/>
            <w:gridSpan w:val="3"/>
          </w:tcPr>
          <w:p w14:paraId="7F603055" w14:textId="77777777" w:rsidR="00FA205A" w:rsidRPr="009D5459" w:rsidRDefault="00FA205A" w:rsidP="000035EE">
            <w:pPr>
              <w:spacing w:before="20" w:after="20"/>
              <w:rPr>
                <w:rFonts w:asciiTheme="minorBidi" w:eastAsiaTheme="minorHAnsi" w:hAnsiTheme="minorBidi" w:cstheme="minorBidi"/>
                <w:sz w:val="18"/>
                <w:szCs w:val="14"/>
              </w:rPr>
            </w:pPr>
            <w:r w:rsidRPr="009D5459">
              <w:rPr>
                <w:rFonts w:asciiTheme="minorBidi" w:eastAsiaTheme="minorHAnsi" w:hAnsiTheme="minorBidi" w:cstheme="minorBidi"/>
                <w:sz w:val="18"/>
                <w:szCs w:val="14"/>
              </w:rPr>
              <w:t>EPCIS Request:</w:t>
            </w:r>
          </w:p>
          <w:p w14:paraId="282B39E5" w14:textId="46C2378E" w:rsidR="00FA205A" w:rsidRPr="009D5459" w:rsidRDefault="00FA205A" w:rsidP="000035EE">
            <w:pPr>
              <w:pStyle w:val="ListParagraph"/>
              <w:numPr>
                <w:ilvl w:val="0"/>
                <w:numId w:val="37"/>
              </w:numPr>
              <w:spacing w:before="20" w:after="20"/>
              <w:rPr>
                <w:rFonts w:asciiTheme="minorBidi" w:hAnsiTheme="minorBidi" w:cstheme="minorBidi"/>
                <w:b/>
                <w:bCs/>
                <w:sz w:val="18"/>
                <w:szCs w:val="14"/>
              </w:rPr>
            </w:pPr>
            <w:r w:rsidRPr="009D5459">
              <w:rPr>
                <w:rFonts w:asciiTheme="minorBidi" w:hAnsiTheme="minorBidi" w:cstheme="minorBidi"/>
                <w:b/>
                <w:bCs/>
                <w:sz w:val="18"/>
                <w:szCs w:val="14"/>
              </w:rPr>
              <w:t>Tatmeen_WKI-0064_Technical Guide for Logistics_v</w:t>
            </w:r>
            <w:r w:rsidR="00450246">
              <w:rPr>
                <w:rFonts w:asciiTheme="minorBidi" w:hAnsiTheme="minorBidi" w:cstheme="minorBidi"/>
                <w:b/>
                <w:bCs/>
                <w:sz w:val="18"/>
                <w:szCs w:val="14"/>
              </w:rPr>
              <w:t>3</w:t>
            </w:r>
            <w:r w:rsidRPr="009D5459">
              <w:rPr>
                <w:rFonts w:asciiTheme="minorBidi" w:hAnsiTheme="minorBidi" w:cstheme="minorBidi"/>
                <w:b/>
                <w:bCs/>
                <w:sz w:val="18"/>
                <w:szCs w:val="14"/>
              </w:rPr>
              <w:t xml:space="preserve">.0 </w:t>
            </w:r>
          </w:p>
          <w:p w14:paraId="1D58DA57" w14:textId="77777777" w:rsidR="00FA205A" w:rsidRPr="009D5459" w:rsidRDefault="00FA205A" w:rsidP="000035EE">
            <w:pPr>
              <w:pStyle w:val="ListParagraph"/>
              <w:numPr>
                <w:ilvl w:val="1"/>
                <w:numId w:val="37"/>
              </w:numPr>
              <w:jc w:val="both"/>
              <w:rPr>
                <w:rFonts w:asciiTheme="minorBidi" w:hAnsiTheme="minorBidi" w:cstheme="minorBidi"/>
                <w:sz w:val="18"/>
                <w:szCs w:val="14"/>
              </w:rPr>
            </w:pPr>
            <w:r w:rsidRPr="009D5459">
              <w:rPr>
                <w:rFonts w:asciiTheme="minorBidi" w:hAnsiTheme="minorBidi" w:cstheme="minorBidi"/>
                <w:sz w:val="18"/>
                <w:szCs w:val="14"/>
              </w:rPr>
              <w:t>Chapter 5.4.2 Aggregation Event: Unpacking</w:t>
            </w:r>
          </w:p>
          <w:p w14:paraId="74BCEE67" w14:textId="77777777" w:rsidR="00FA205A" w:rsidRPr="00AA5D19" w:rsidRDefault="00FA205A" w:rsidP="000035EE">
            <w:pPr>
              <w:pStyle w:val="ListParagraph"/>
              <w:numPr>
                <w:ilvl w:val="1"/>
                <w:numId w:val="37"/>
              </w:numPr>
              <w:jc w:val="both"/>
              <w:rPr>
                <w:rFonts w:asciiTheme="minorBidi" w:hAnsiTheme="minorBidi" w:cstheme="minorBidi"/>
                <w:sz w:val="18"/>
                <w:szCs w:val="14"/>
              </w:rPr>
            </w:pPr>
            <w:r w:rsidRPr="00AA5D19">
              <w:rPr>
                <w:rFonts w:asciiTheme="minorBidi" w:hAnsiTheme="minorBidi" w:cstheme="minorBidi"/>
                <w:sz w:val="18"/>
                <w:szCs w:val="14"/>
              </w:rPr>
              <w:t>Chapter 5.9.</w:t>
            </w:r>
            <w:r>
              <w:rPr>
                <w:rFonts w:asciiTheme="minorBidi" w:hAnsiTheme="minorBidi" w:cstheme="minorBidi"/>
                <w:sz w:val="18"/>
                <w:szCs w:val="14"/>
              </w:rPr>
              <w:t>2</w:t>
            </w:r>
            <w:r w:rsidRPr="00AA5D19">
              <w:rPr>
                <w:rFonts w:asciiTheme="minorBidi" w:hAnsiTheme="minorBidi" w:cstheme="minorBidi"/>
                <w:sz w:val="18"/>
                <w:szCs w:val="14"/>
              </w:rPr>
              <w:t xml:space="preserve"> Unpacking Parent Example</w:t>
            </w:r>
          </w:p>
          <w:p w14:paraId="0F12EB78" w14:textId="77777777" w:rsidR="00FA205A" w:rsidRPr="009D5459" w:rsidRDefault="00FA205A" w:rsidP="000035EE">
            <w:pPr>
              <w:spacing w:before="20" w:after="20"/>
              <w:rPr>
                <w:rFonts w:asciiTheme="minorBidi" w:eastAsiaTheme="minorHAnsi" w:hAnsiTheme="minorBidi" w:cstheme="minorBidi"/>
                <w:sz w:val="18"/>
                <w:szCs w:val="14"/>
              </w:rPr>
            </w:pPr>
            <w:r w:rsidRPr="009D5459">
              <w:rPr>
                <w:rFonts w:asciiTheme="minorBidi" w:eastAsiaTheme="minorHAnsi" w:hAnsiTheme="minorBidi" w:cstheme="minorBidi"/>
                <w:sz w:val="18"/>
                <w:szCs w:val="14"/>
              </w:rPr>
              <w:t>Message Response:</w:t>
            </w:r>
          </w:p>
          <w:p w14:paraId="63E00C6B" w14:textId="71CA137D" w:rsidR="00FA205A" w:rsidRPr="009D5459" w:rsidRDefault="00FA205A" w:rsidP="000035EE">
            <w:pPr>
              <w:pStyle w:val="ListParagraph"/>
              <w:numPr>
                <w:ilvl w:val="0"/>
                <w:numId w:val="37"/>
              </w:numPr>
              <w:spacing w:before="20" w:after="20"/>
              <w:rPr>
                <w:rFonts w:asciiTheme="minorBidi" w:hAnsiTheme="minorBidi" w:cstheme="minorBidi"/>
                <w:b/>
                <w:bCs/>
                <w:sz w:val="18"/>
                <w:szCs w:val="14"/>
              </w:rPr>
            </w:pPr>
            <w:r w:rsidRPr="009D5459">
              <w:rPr>
                <w:rFonts w:asciiTheme="minorBidi" w:hAnsiTheme="minorBidi" w:cstheme="minorBidi"/>
                <w:b/>
                <w:bCs/>
                <w:sz w:val="18"/>
                <w:szCs w:val="14"/>
              </w:rPr>
              <w:t>Tatmeen_WKI-0064_Technical Guide for Logistics_v</w:t>
            </w:r>
            <w:r w:rsidR="00450246">
              <w:rPr>
                <w:rFonts w:asciiTheme="minorBidi" w:hAnsiTheme="minorBidi" w:cstheme="minorBidi"/>
                <w:b/>
                <w:bCs/>
                <w:sz w:val="18"/>
                <w:szCs w:val="14"/>
              </w:rPr>
              <w:t>3</w:t>
            </w:r>
            <w:r w:rsidRPr="009D5459">
              <w:rPr>
                <w:rFonts w:asciiTheme="minorBidi" w:hAnsiTheme="minorBidi" w:cstheme="minorBidi"/>
                <w:b/>
                <w:bCs/>
                <w:sz w:val="18"/>
                <w:szCs w:val="14"/>
              </w:rPr>
              <w:t xml:space="preserve">.0 </w:t>
            </w:r>
          </w:p>
          <w:p w14:paraId="25495D0F" w14:textId="77777777" w:rsidR="00FA205A" w:rsidRPr="009D5459" w:rsidRDefault="00FA205A" w:rsidP="000035EE">
            <w:pPr>
              <w:pStyle w:val="ListParagraph"/>
              <w:numPr>
                <w:ilvl w:val="1"/>
                <w:numId w:val="37"/>
              </w:numPr>
              <w:jc w:val="both"/>
              <w:rPr>
                <w:rFonts w:asciiTheme="minorBidi" w:hAnsiTheme="minorBidi" w:cstheme="minorBidi"/>
                <w:sz w:val="18"/>
                <w:szCs w:val="14"/>
              </w:rPr>
            </w:pPr>
            <w:r w:rsidRPr="009D5459">
              <w:rPr>
                <w:rFonts w:asciiTheme="minorBidi" w:hAnsiTheme="minorBidi" w:cstheme="minorBidi"/>
                <w:sz w:val="18"/>
                <w:szCs w:val="14"/>
              </w:rPr>
              <w:t>Chapter 5.8 EPCIS Message Technical Response</w:t>
            </w:r>
          </w:p>
          <w:p w14:paraId="0A83C96A" w14:textId="77777777" w:rsidR="00FA205A" w:rsidRPr="009D5459" w:rsidRDefault="00FA205A" w:rsidP="000035EE">
            <w:pPr>
              <w:pStyle w:val="ListParagraph"/>
              <w:numPr>
                <w:ilvl w:val="1"/>
                <w:numId w:val="37"/>
              </w:numPr>
              <w:jc w:val="both"/>
              <w:rPr>
                <w:rFonts w:asciiTheme="minorBidi" w:hAnsiTheme="minorBidi" w:cstheme="minorBidi"/>
                <w:sz w:val="18"/>
                <w:szCs w:val="14"/>
              </w:rPr>
            </w:pPr>
            <w:r w:rsidRPr="009D5459">
              <w:rPr>
                <w:rFonts w:asciiTheme="minorBidi" w:hAnsiTheme="minorBidi" w:cstheme="minorBidi"/>
                <w:sz w:val="18"/>
                <w:szCs w:val="14"/>
              </w:rPr>
              <w:t>Chapter 5.10 EPCIS Message Technical Response Examples</w:t>
            </w:r>
          </w:p>
          <w:p w14:paraId="7CD2AD7D" w14:textId="77777777" w:rsidR="00FA205A" w:rsidRPr="0079511D" w:rsidRDefault="00FA205A" w:rsidP="000035EE">
            <w:pPr>
              <w:pStyle w:val="ListParagraph"/>
              <w:numPr>
                <w:ilvl w:val="1"/>
                <w:numId w:val="37"/>
              </w:numPr>
              <w:jc w:val="both"/>
              <w:rPr>
                <w:szCs w:val="18"/>
              </w:rPr>
            </w:pPr>
            <w:r w:rsidRPr="009D5459">
              <w:rPr>
                <w:rFonts w:asciiTheme="minorBidi" w:hAnsiTheme="minorBidi" w:cstheme="minorBidi"/>
                <w:sz w:val="18"/>
                <w:szCs w:val="14"/>
              </w:rPr>
              <w:t>Chapter 5.11 EPCIS Message Query Status</w:t>
            </w:r>
          </w:p>
        </w:tc>
      </w:tr>
    </w:tbl>
    <w:p w14:paraId="279C6F43" w14:textId="7B0716DC" w:rsidR="006C3692" w:rsidRDefault="0071652F" w:rsidP="00FA205A">
      <w:pPr>
        <w:spacing w:after="160" w:line="259" w:lineRule="auto"/>
      </w:pPr>
      <w:r>
        <w:br w:type="page"/>
      </w:r>
    </w:p>
    <w:p w14:paraId="721C724E" w14:textId="5B889388" w:rsidR="006C3692" w:rsidRDefault="006C3692" w:rsidP="006C3692">
      <w:pPr>
        <w:pStyle w:val="Heading2"/>
      </w:pPr>
      <w:bookmarkStart w:id="7" w:name="_Toc105062925"/>
      <w:r>
        <w:lastRenderedPageBreak/>
        <w:t>TC-00</w:t>
      </w:r>
      <w:r w:rsidR="00352160">
        <w:t>4</w:t>
      </w:r>
      <w:r>
        <w:t xml:space="preserve"> | B2B Hierarchy Change - Unpack</w:t>
      </w:r>
      <w:bookmarkEnd w:id="7"/>
    </w:p>
    <w:tbl>
      <w:tblPr>
        <w:tblW w:w="9395" w:type="dxa"/>
        <w:tblInd w:w="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40"/>
        <w:gridCol w:w="1980"/>
        <w:gridCol w:w="1800"/>
        <w:gridCol w:w="3275"/>
      </w:tblGrid>
      <w:tr w:rsidR="006C3692" w14:paraId="29EEF2BA" w14:textId="77777777" w:rsidTr="00BC4863">
        <w:trPr>
          <w:trHeight w:val="47"/>
        </w:trPr>
        <w:tc>
          <w:tcPr>
            <w:tcW w:w="2340" w:type="dxa"/>
            <w:shd w:val="clear" w:color="auto" w:fill="385623" w:themeFill="accent6" w:themeFillShade="80"/>
          </w:tcPr>
          <w:p w14:paraId="4859FF90" w14:textId="77777777" w:rsidR="006C3692" w:rsidRPr="00A84442" w:rsidRDefault="006C3692" w:rsidP="00BC4863">
            <w:pPr>
              <w:spacing w:before="20" w:after="20"/>
              <w:rPr>
                <w:b/>
                <w:color w:val="FFFFFF" w:themeColor="background1"/>
              </w:rPr>
            </w:pPr>
            <w:r w:rsidRPr="00A84442">
              <w:rPr>
                <w:b/>
                <w:color w:val="FFFFFF" w:themeColor="background1"/>
              </w:rPr>
              <w:t>Test Case ID:</w:t>
            </w:r>
          </w:p>
        </w:tc>
        <w:tc>
          <w:tcPr>
            <w:tcW w:w="1980" w:type="dxa"/>
          </w:tcPr>
          <w:p w14:paraId="3FAE2070" w14:textId="759A8030" w:rsidR="006C3692" w:rsidRDefault="006C3692" w:rsidP="00BC4863">
            <w:pPr>
              <w:spacing w:before="20" w:after="20"/>
            </w:pPr>
            <w:r>
              <w:t>TC-00</w:t>
            </w:r>
            <w:r w:rsidR="00352160">
              <w:t>4</w:t>
            </w:r>
          </w:p>
        </w:tc>
        <w:tc>
          <w:tcPr>
            <w:tcW w:w="1800" w:type="dxa"/>
            <w:shd w:val="clear" w:color="auto" w:fill="F2F2F2"/>
          </w:tcPr>
          <w:p w14:paraId="161F3C76" w14:textId="77777777" w:rsidR="006C3692" w:rsidRDefault="006C3692" w:rsidP="00BC4863">
            <w:pPr>
              <w:spacing w:before="20" w:after="20"/>
              <w:rPr>
                <w:b/>
              </w:rPr>
            </w:pPr>
            <w:r>
              <w:rPr>
                <w:b/>
              </w:rPr>
              <w:t>Name:</w:t>
            </w:r>
          </w:p>
        </w:tc>
        <w:tc>
          <w:tcPr>
            <w:tcW w:w="3275" w:type="dxa"/>
          </w:tcPr>
          <w:p w14:paraId="475F3131" w14:textId="609BBDBE" w:rsidR="006C3692" w:rsidRDefault="006C3692" w:rsidP="00BC4863">
            <w:pPr>
              <w:spacing w:before="20" w:after="20"/>
            </w:pPr>
            <w:r w:rsidRPr="006C3692">
              <w:t>Unpack</w:t>
            </w:r>
          </w:p>
        </w:tc>
      </w:tr>
      <w:tr w:rsidR="006C3692" w14:paraId="638E8490" w14:textId="77777777" w:rsidTr="00BC4863">
        <w:tc>
          <w:tcPr>
            <w:tcW w:w="2340" w:type="dxa"/>
            <w:shd w:val="clear" w:color="auto" w:fill="385623" w:themeFill="accent6" w:themeFillShade="80"/>
          </w:tcPr>
          <w:p w14:paraId="4EE29FD0" w14:textId="77777777" w:rsidR="006C3692" w:rsidRPr="00A84442" w:rsidRDefault="006C3692" w:rsidP="00BC4863">
            <w:pPr>
              <w:spacing w:before="20" w:after="20"/>
              <w:rPr>
                <w:b/>
                <w:color w:val="FFFFFF" w:themeColor="background1"/>
              </w:rPr>
            </w:pPr>
            <w:r w:rsidRPr="00A84442">
              <w:rPr>
                <w:b/>
                <w:color w:val="FFFFFF" w:themeColor="background1"/>
              </w:rPr>
              <w:t>Actors:</w:t>
            </w:r>
          </w:p>
        </w:tc>
        <w:tc>
          <w:tcPr>
            <w:tcW w:w="7055" w:type="dxa"/>
            <w:gridSpan w:val="3"/>
          </w:tcPr>
          <w:p w14:paraId="6719CB06" w14:textId="55A43E93" w:rsidR="006C3692" w:rsidRPr="009D5459" w:rsidRDefault="006C3692" w:rsidP="00BC4863">
            <w:pPr>
              <w:spacing w:before="20" w:after="20"/>
              <w:rPr>
                <w:sz w:val="18"/>
                <w:szCs w:val="14"/>
              </w:rPr>
            </w:pPr>
            <w:r w:rsidRPr="009D5459">
              <w:rPr>
                <w:sz w:val="18"/>
                <w:szCs w:val="14"/>
              </w:rPr>
              <w:t>MAHs, Licensed Agent</w:t>
            </w:r>
            <w:r w:rsidR="00003FFF" w:rsidRPr="009D5459">
              <w:rPr>
                <w:sz w:val="18"/>
                <w:szCs w:val="14"/>
              </w:rPr>
              <w:t>s</w:t>
            </w:r>
            <w:r w:rsidRPr="009D5459">
              <w:rPr>
                <w:sz w:val="18"/>
                <w:szCs w:val="14"/>
              </w:rPr>
              <w:t>, 3PL, Distributors, MOHAP Central Stores, MOHAP Peripheral Stores, MOHAP Empowerment, Federal Customs, Pharmacies and Hospitals.</w:t>
            </w:r>
          </w:p>
        </w:tc>
      </w:tr>
      <w:tr w:rsidR="006C3692" w14:paraId="780EC897" w14:textId="77777777" w:rsidTr="00BC4863">
        <w:trPr>
          <w:trHeight w:val="296"/>
        </w:trPr>
        <w:tc>
          <w:tcPr>
            <w:tcW w:w="2340" w:type="dxa"/>
            <w:tcBorders>
              <w:bottom w:val="single" w:sz="4" w:space="0" w:color="auto"/>
            </w:tcBorders>
            <w:shd w:val="clear" w:color="auto" w:fill="385623" w:themeFill="accent6" w:themeFillShade="80"/>
          </w:tcPr>
          <w:p w14:paraId="02662609" w14:textId="77777777" w:rsidR="006C3692" w:rsidRPr="00A84442" w:rsidRDefault="006C3692" w:rsidP="00BC4863">
            <w:pPr>
              <w:spacing w:before="20" w:after="20"/>
              <w:rPr>
                <w:b/>
                <w:color w:val="FFFFFF" w:themeColor="background1"/>
              </w:rPr>
            </w:pPr>
            <w:r w:rsidRPr="00A84442">
              <w:rPr>
                <w:b/>
                <w:color w:val="FFFFFF" w:themeColor="background1"/>
              </w:rPr>
              <w:t>Description:</w:t>
            </w:r>
          </w:p>
        </w:tc>
        <w:tc>
          <w:tcPr>
            <w:tcW w:w="7055" w:type="dxa"/>
            <w:gridSpan w:val="3"/>
          </w:tcPr>
          <w:p w14:paraId="2B1FA522" w14:textId="1006A9D1" w:rsidR="006C3692" w:rsidRPr="009D5459" w:rsidRDefault="00F40FA3" w:rsidP="00BC4863">
            <w:pPr>
              <w:spacing w:before="20" w:after="20"/>
              <w:rPr>
                <w:sz w:val="18"/>
                <w:szCs w:val="14"/>
              </w:rPr>
            </w:pPr>
            <w:r w:rsidRPr="00697F52">
              <w:rPr>
                <w:sz w:val="18"/>
                <w:szCs w:val="14"/>
              </w:rPr>
              <w:t>This test case simulates the B2B unpacking for 2 items inside a container</w:t>
            </w:r>
          </w:p>
        </w:tc>
      </w:tr>
      <w:tr w:rsidR="006C3692" w14:paraId="4A889B72" w14:textId="77777777" w:rsidTr="00BC4863">
        <w:tc>
          <w:tcPr>
            <w:tcW w:w="2340" w:type="dxa"/>
            <w:tcBorders>
              <w:top w:val="single" w:sz="4" w:space="0" w:color="auto"/>
            </w:tcBorders>
            <w:shd w:val="clear" w:color="auto" w:fill="385623" w:themeFill="accent6" w:themeFillShade="80"/>
          </w:tcPr>
          <w:p w14:paraId="6A322E62" w14:textId="77777777" w:rsidR="006C3692" w:rsidRPr="00A84442" w:rsidRDefault="006C3692" w:rsidP="00BC4863">
            <w:pPr>
              <w:spacing w:before="20" w:after="2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Pre-requisite:</w:t>
            </w:r>
          </w:p>
        </w:tc>
        <w:tc>
          <w:tcPr>
            <w:tcW w:w="7055" w:type="dxa"/>
            <w:gridSpan w:val="3"/>
          </w:tcPr>
          <w:p w14:paraId="586FEE1D" w14:textId="5AF63B8F" w:rsidR="006C3692" w:rsidRPr="009D5459" w:rsidRDefault="00A23421" w:rsidP="00A83898">
            <w:pPr>
              <w:pStyle w:val="ListParagraph"/>
              <w:numPr>
                <w:ilvl w:val="0"/>
                <w:numId w:val="30"/>
              </w:numPr>
              <w:spacing w:before="20" w:after="20"/>
              <w:rPr>
                <w:rFonts w:asciiTheme="minorBidi" w:hAnsiTheme="minorBidi" w:cstheme="minorBidi"/>
                <w:sz w:val="18"/>
                <w:szCs w:val="14"/>
              </w:rPr>
            </w:pPr>
            <w:r w:rsidRPr="009D5459">
              <w:rPr>
                <w:rFonts w:asciiTheme="minorBidi" w:hAnsiTheme="minorBidi" w:cstheme="minorBidi"/>
                <w:sz w:val="18"/>
                <w:szCs w:val="14"/>
              </w:rPr>
              <w:t xml:space="preserve">Products </w:t>
            </w:r>
            <w:r w:rsidR="00B761E7" w:rsidRPr="009D5459">
              <w:rPr>
                <w:rFonts w:asciiTheme="minorBidi" w:hAnsiTheme="minorBidi" w:cstheme="minorBidi"/>
                <w:sz w:val="18"/>
                <w:szCs w:val="14"/>
              </w:rPr>
              <w:t>are</w:t>
            </w:r>
            <w:r w:rsidRPr="009D5459">
              <w:rPr>
                <w:rFonts w:asciiTheme="minorBidi" w:hAnsiTheme="minorBidi" w:cstheme="minorBidi"/>
                <w:sz w:val="18"/>
                <w:szCs w:val="14"/>
              </w:rPr>
              <w:t xml:space="preserve"> commissioned and packed.</w:t>
            </w:r>
          </w:p>
          <w:p w14:paraId="222A443D" w14:textId="582F6FD5" w:rsidR="00D838FF" w:rsidRPr="009D5459" w:rsidRDefault="007373DA" w:rsidP="00A83898">
            <w:pPr>
              <w:pStyle w:val="ListParagraph"/>
              <w:numPr>
                <w:ilvl w:val="0"/>
                <w:numId w:val="30"/>
              </w:numPr>
              <w:spacing w:before="20" w:after="20"/>
              <w:rPr>
                <w:sz w:val="18"/>
                <w:szCs w:val="14"/>
              </w:rPr>
            </w:pPr>
            <w:r w:rsidRPr="009D5459">
              <w:rPr>
                <w:rFonts w:asciiTheme="minorBidi" w:hAnsiTheme="minorBidi" w:cstheme="minorBidi"/>
                <w:sz w:val="18"/>
                <w:szCs w:val="14"/>
              </w:rPr>
              <w:t>Products</w:t>
            </w:r>
            <w:r w:rsidR="00D838FF" w:rsidRPr="009D5459">
              <w:rPr>
                <w:rFonts w:asciiTheme="minorBidi" w:hAnsiTheme="minorBidi" w:cstheme="minorBidi"/>
                <w:sz w:val="18"/>
                <w:szCs w:val="14"/>
              </w:rPr>
              <w:t xml:space="preserve"> are available</w:t>
            </w:r>
            <w:r w:rsidR="0051415C" w:rsidRPr="009D5459">
              <w:rPr>
                <w:rFonts w:asciiTheme="minorBidi" w:hAnsiTheme="minorBidi" w:cstheme="minorBidi"/>
                <w:sz w:val="18"/>
                <w:szCs w:val="14"/>
              </w:rPr>
              <w:t>/received</w:t>
            </w:r>
            <w:r w:rsidR="00D838FF" w:rsidRPr="009D5459">
              <w:rPr>
                <w:rFonts w:asciiTheme="minorBidi" w:hAnsiTheme="minorBidi" w:cstheme="minorBidi"/>
                <w:sz w:val="18"/>
                <w:szCs w:val="14"/>
              </w:rPr>
              <w:t xml:space="preserve"> in the location where the </w:t>
            </w:r>
            <w:r w:rsidRPr="009D5459">
              <w:rPr>
                <w:rFonts w:asciiTheme="minorBidi" w:hAnsiTheme="minorBidi" w:cstheme="minorBidi"/>
                <w:sz w:val="18"/>
                <w:szCs w:val="14"/>
              </w:rPr>
              <w:t>unpacking operation is taking place.</w:t>
            </w:r>
          </w:p>
        </w:tc>
      </w:tr>
      <w:tr w:rsidR="00A23421" w14:paraId="6602F15F" w14:textId="77777777" w:rsidTr="00BC4863">
        <w:tc>
          <w:tcPr>
            <w:tcW w:w="2340" w:type="dxa"/>
            <w:tcBorders>
              <w:top w:val="single" w:sz="4" w:space="0" w:color="auto"/>
            </w:tcBorders>
            <w:shd w:val="clear" w:color="auto" w:fill="385623" w:themeFill="accent6" w:themeFillShade="80"/>
          </w:tcPr>
          <w:p w14:paraId="2FE990E2" w14:textId="250009C0" w:rsidR="00A23421" w:rsidRPr="00824D2D" w:rsidRDefault="00A23421" w:rsidP="00BC4863">
            <w:pPr>
              <w:spacing w:before="20" w:after="20"/>
              <w:rPr>
                <w:b/>
                <w:color w:val="FF0000"/>
              </w:rPr>
            </w:pPr>
            <w:r w:rsidRPr="00777AF7">
              <w:rPr>
                <w:b/>
                <w:color w:val="FFFFFF" w:themeColor="background1"/>
              </w:rPr>
              <w:t>Business Rules</w:t>
            </w:r>
            <w:r w:rsidR="00894E6B" w:rsidRPr="00777AF7">
              <w:rPr>
                <w:b/>
                <w:color w:val="FFFFFF" w:themeColor="background1"/>
              </w:rPr>
              <w:t>:</w:t>
            </w:r>
          </w:p>
        </w:tc>
        <w:tc>
          <w:tcPr>
            <w:tcW w:w="7055" w:type="dxa"/>
            <w:gridSpan w:val="3"/>
          </w:tcPr>
          <w:p w14:paraId="2E67FA88" w14:textId="204DD4EF" w:rsidR="00894E6B" w:rsidRPr="009D5459" w:rsidRDefault="007373DA" w:rsidP="00BC4863">
            <w:pPr>
              <w:spacing w:before="20" w:after="20"/>
              <w:rPr>
                <w:color w:val="FF0000"/>
                <w:sz w:val="18"/>
                <w:szCs w:val="14"/>
              </w:rPr>
            </w:pPr>
            <w:r w:rsidRPr="009D5459">
              <w:rPr>
                <w:sz w:val="18"/>
                <w:szCs w:val="14"/>
              </w:rPr>
              <w:t>P</w:t>
            </w:r>
            <w:r w:rsidR="00894E6B" w:rsidRPr="009D5459">
              <w:rPr>
                <w:sz w:val="18"/>
                <w:szCs w:val="14"/>
              </w:rPr>
              <w:t>roducts are not blocked.</w:t>
            </w:r>
          </w:p>
        </w:tc>
      </w:tr>
      <w:tr w:rsidR="001D6811" w14:paraId="592C16BD" w14:textId="77777777" w:rsidTr="00BC4863">
        <w:trPr>
          <w:trHeight w:val="800"/>
        </w:trPr>
        <w:tc>
          <w:tcPr>
            <w:tcW w:w="2340" w:type="dxa"/>
            <w:shd w:val="clear" w:color="auto" w:fill="385623" w:themeFill="accent6" w:themeFillShade="80"/>
          </w:tcPr>
          <w:p w14:paraId="75C04299" w14:textId="62215CD8" w:rsidR="001D6811" w:rsidRPr="00A84442" w:rsidRDefault="001D6811" w:rsidP="001D6811">
            <w:pPr>
              <w:spacing w:before="20" w:after="2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EPCIS V1.2 Message Example</w:t>
            </w:r>
          </w:p>
        </w:tc>
        <w:tc>
          <w:tcPr>
            <w:tcW w:w="7055" w:type="dxa"/>
            <w:gridSpan w:val="3"/>
          </w:tcPr>
          <w:p w14:paraId="563C0F84" w14:textId="44FD1526" w:rsidR="001D6811" w:rsidRDefault="00313E93" w:rsidP="001D68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 w:line="264" w:lineRule="auto"/>
              <w:rPr>
                <w:color w:val="000000"/>
              </w:rPr>
            </w:pPr>
            <w:r>
              <w:object w:dxaOrig="1814" w:dyaOrig="1174" w14:anchorId="22817B9B">
                <v:shape id="_x0000_i1028" type="#_x0000_t75" style="width:91.5pt;height:58.5pt" o:ole="">
                  <v:imagedata r:id="rId23" o:title=""/>
                </v:shape>
                <o:OLEObject Type="Embed" ProgID="Package" ShapeID="_x0000_i1028" DrawAspect="Icon" ObjectID="_1718614092" r:id="rId24"/>
              </w:object>
            </w:r>
          </w:p>
        </w:tc>
      </w:tr>
      <w:tr w:rsidR="0008295E" w14:paraId="65C1ED5C" w14:textId="77777777" w:rsidTr="00BC4863">
        <w:tc>
          <w:tcPr>
            <w:tcW w:w="2340" w:type="dxa"/>
            <w:tcBorders>
              <w:bottom w:val="single" w:sz="4" w:space="0" w:color="000000"/>
            </w:tcBorders>
            <w:shd w:val="clear" w:color="auto" w:fill="385623" w:themeFill="accent6" w:themeFillShade="80"/>
          </w:tcPr>
          <w:p w14:paraId="3ED8DB20" w14:textId="08B9B577" w:rsidR="0008295E" w:rsidRPr="00A84442" w:rsidRDefault="0008295E" w:rsidP="001D6811">
            <w:pPr>
              <w:spacing w:before="20" w:after="2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Tatmeen Specific contents</w:t>
            </w:r>
          </w:p>
        </w:tc>
        <w:tc>
          <w:tcPr>
            <w:tcW w:w="7055" w:type="dxa"/>
            <w:gridSpan w:val="3"/>
          </w:tcPr>
          <w:p w14:paraId="205B330B" w14:textId="61D8AFC6" w:rsidR="0008295E" w:rsidRDefault="00777AF7" w:rsidP="001D6811">
            <w:pPr>
              <w:spacing w:before="20" w:after="20"/>
              <w:ind w:left="-17"/>
              <w:rPr>
                <w:noProof/>
              </w:rPr>
            </w:pPr>
            <w:r w:rsidRPr="00590081">
              <w:rPr>
                <w:sz w:val="18"/>
                <w:szCs w:val="14"/>
                <w:lang w:val="en-GB"/>
              </w:rPr>
              <w:t>1. Instance Identifier, whic</w:t>
            </w:r>
            <w:r>
              <w:rPr>
                <w:sz w:val="18"/>
                <w:szCs w:val="14"/>
                <w:lang w:val="en-GB"/>
              </w:rPr>
              <w:t xml:space="preserve">h is a mandatory field made up of up to 50 alphanumeric characters and a minimum of 32 alphanumeric characters: </w:t>
            </w:r>
            <w:r w:rsidRPr="00243AF8">
              <w:rPr>
                <w:sz w:val="18"/>
                <w:szCs w:val="14"/>
                <w:lang w:val="en-GB"/>
              </w:rPr>
              <w:t>&lt;sbdh:InstanceIdentifier&gt;</w:t>
            </w:r>
            <w:r w:rsidR="00ED0C0E" w:rsidRPr="00ED0C0E">
              <w:rPr>
                <w:sz w:val="18"/>
                <w:szCs w:val="14"/>
                <w:lang w:val="en-GB"/>
              </w:rPr>
              <w:t>62540081D8101edA8FA0FF68B3CA7455</w:t>
            </w:r>
            <w:r w:rsidRPr="00243AF8">
              <w:rPr>
                <w:sz w:val="18"/>
                <w:szCs w:val="14"/>
                <w:lang w:val="en-GB"/>
              </w:rPr>
              <w:t>&lt;/sbdh:InstanceIdentifier&gt;</w:t>
            </w:r>
          </w:p>
        </w:tc>
      </w:tr>
      <w:tr w:rsidR="001D6811" w14:paraId="015960D7" w14:textId="77777777" w:rsidTr="00BC4863">
        <w:tc>
          <w:tcPr>
            <w:tcW w:w="2340" w:type="dxa"/>
            <w:tcBorders>
              <w:bottom w:val="single" w:sz="4" w:space="0" w:color="000000"/>
            </w:tcBorders>
            <w:shd w:val="clear" w:color="auto" w:fill="385623" w:themeFill="accent6" w:themeFillShade="80"/>
          </w:tcPr>
          <w:p w14:paraId="0B713E0F" w14:textId="06122CEA" w:rsidR="001D6811" w:rsidRPr="00A84442" w:rsidRDefault="001D6811" w:rsidP="001D6811">
            <w:pPr>
              <w:spacing w:before="20" w:after="20"/>
              <w:rPr>
                <w:b/>
                <w:color w:val="FFFFFF" w:themeColor="background1"/>
              </w:rPr>
            </w:pPr>
            <w:r w:rsidRPr="00A84442">
              <w:rPr>
                <w:b/>
                <w:color w:val="FFFFFF" w:themeColor="background1"/>
              </w:rPr>
              <w:t>Expected Results</w:t>
            </w:r>
          </w:p>
        </w:tc>
        <w:tc>
          <w:tcPr>
            <w:tcW w:w="7055" w:type="dxa"/>
            <w:gridSpan w:val="3"/>
          </w:tcPr>
          <w:p w14:paraId="1266806C" w14:textId="1E1DC7CD" w:rsidR="001D6811" w:rsidRDefault="001D6811" w:rsidP="001D6811">
            <w:pPr>
              <w:spacing w:before="20" w:after="20"/>
              <w:ind w:left="-17"/>
            </w:pPr>
            <w:r>
              <w:rPr>
                <w:noProof/>
              </w:rPr>
              <w:drawing>
                <wp:inline distT="0" distB="0" distL="0" distR="0" wp14:anchorId="7786B42C" wp14:editId="05BAFEBD">
                  <wp:extent cx="4342765" cy="1093470"/>
                  <wp:effectExtent l="0" t="0" r="63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42765" cy="10934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D6811" w14:paraId="43988F8D" w14:textId="77777777" w:rsidTr="00BC4863">
        <w:tc>
          <w:tcPr>
            <w:tcW w:w="2340" w:type="dxa"/>
            <w:tcBorders>
              <w:bottom w:val="single" w:sz="4" w:space="0" w:color="000000"/>
            </w:tcBorders>
            <w:shd w:val="clear" w:color="auto" w:fill="385623" w:themeFill="accent6" w:themeFillShade="80"/>
          </w:tcPr>
          <w:p w14:paraId="5CE4D505" w14:textId="63381D57" w:rsidR="001D6811" w:rsidRPr="00A84442" w:rsidRDefault="001D6811" w:rsidP="001D6811">
            <w:pPr>
              <w:spacing w:before="20" w:after="20"/>
              <w:rPr>
                <w:b/>
                <w:color w:val="FFFFFF" w:themeColor="background1"/>
              </w:rPr>
            </w:pPr>
            <w:r w:rsidRPr="0040450E">
              <w:rPr>
                <w:b/>
                <w:color w:val="FFFFFF" w:themeColor="background1"/>
              </w:rPr>
              <w:t>Message Status Query</w:t>
            </w:r>
            <w:r>
              <w:rPr>
                <w:b/>
                <w:color w:val="FFFFFF" w:themeColor="background1"/>
              </w:rPr>
              <w:t xml:space="preserve"> Example</w:t>
            </w:r>
          </w:p>
        </w:tc>
        <w:tc>
          <w:tcPr>
            <w:tcW w:w="7055" w:type="dxa"/>
            <w:gridSpan w:val="3"/>
          </w:tcPr>
          <w:p w14:paraId="433EDC9F" w14:textId="77777777" w:rsidR="001D6811" w:rsidRPr="00685CE2" w:rsidRDefault="001D6811" w:rsidP="001D6811">
            <w:pPr>
              <w:spacing w:before="20" w:after="20"/>
              <w:ind w:left="-17"/>
              <w:rPr>
                <w:sz w:val="18"/>
                <w:szCs w:val="14"/>
              </w:rPr>
            </w:pPr>
            <w:r w:rsidRPr="00685CE2">
              <w:rPr>
                <w:sz w:val="18"/>
                <w:szCs w:val="14"/>
              </w:rPr>
              <w:t>&lt;?xml version="1.0" encoding="utf-8"?&gt;</w:t>
            </w:r>
          </w:p>
          <w:p w14:paraId="3FB813F7" w14:textId="23E2F29E" w:rsidR="001D6811" w:rsidRPr="00685CE2" w:rsidRDefault="001D6811" w:rsidP="00BE195B">
            <w:pPr>
              <w:spacing w:before="20" w:after="20"/>
              <w:ind w:left="-17"/>
              <w:rPr>
                <w:sz w:val="18"/>
                <w:szCs w:val="14"/>
              </w:rPr>
            </w:pPr>
            <w:r w:rsidRPr="00685CE2">
              <w:rPr>
                <w:sz w:val="18"/>
                <w:szCs w:val="14"/>
              </w:rPr>
              <w:t>&lt;tatmeenMsgStatusQuery&gt;</w:t>
            </w:r>
          </w:p>
          <w:p w14:paraId="13E2C639" w14:textId="0F011554" w:rsidR="001D6811" w:rsidRPr="00685CE2" w:rsidRDefault="001D6811" w:rsidP="001D6811">
            <w:pPr>
              <w:spacing w:before="20" w:after="20"/>
              <w:ind w:left="-17"/>
              <w:rPr>
                <w:sz w:val="18"/>
                <w:szCs w:val="14"/>
              </w:rPr>
            </w:pPr>
            <w:r w:rsidRPr="00685CE2">
              <w:rPr>
                <w:sz w:val="18"/>
                <w:szCs w:val="14"/>
              </w:rPr>
              <w:t>&lt;instanceIdentifier&gt;</w:t>
            </w:r>
            <w:r w:rsidR="00BE195B" w:rsidRPr="00ED0C0E">
              <w:rPr>
                <w:sz w:val="18"/>
                <w:szCs w:val="14"/>
                <w:lang w:val="en-GB"/>
              </w:rPr>
              <w:t>62540081D8101edA8FA0FF68B3CA7455</w:t>
            </w:r>
            <w:r w:rsidRPr="00685CE2">
              <w:rPr>
                <w:sz w:val="18"/>
                <w:szCs w:val="14"/>
              </w:rPr>
              <w:t>&lt;/instanceIdentifier&gt;</w:t>
            </w:r>
          </w:p>
          <w:p w14:paraId="51CD1482" w14:textId="7DDB23DD" w:rsidR="001D6811" w:rsidRDefault="001D6811" w:rsidP="001D6811">
            <w:pPr>
              <w:spacing w:before="20" w:after="20"/>
              <w:ind w:left="-17"/>
            </w:pPr>
            <w:r w:rsidRPr="00685CE2">
              <w:rPr>
                <w:sz w:val="18"/>
                <w:szCs w:val="14"/>
              </w:rPr>
              <w:t>&lt;/tatmeenMsgStatusQuery&gt;</w:t>
            </w:r>
          </w:p>
        </w:tc>
      </w:tr>
      <w:tr w:rsidR="001D6811" w14:paraId="31E4B72F" w14:textId="77777777" w:rsidTr="00BC4863">
        <w:tc>
          <w:tcPr>
            <w:tcW w:w="2340" w:type="dxa"/>
            <w:shd w:val="clear" w:color="auto" w:fill="385623" w:themeFill="accent6" w:themeFillShade="80"/>
          </w:tcPr>
          <w:p w14:paraId="4EC7E345" w14:textId="081206FE" w:rsidR="001D6811" w:rsidRPr="0079511D" w:rsidRDefault="001D6811" w:rsidP="001D6811">
            <w:pPr>
              <w:spacing w:before="20" w:after="20"/>
              <w:rPr>
                <w:rFonts w:ascii="Calibri" w:eastAsiaTheme="minorHAnsi" w:hAnsi="Calibri" w:cs="Calibri"/>
                <w:sz w:val="22"/>
                <w:szCs w:val="18"/>
              </w:rPr>
            </w:pPr>
            <w:r w:rsidRPr="0079511D">
              <w:rPr>
                <w:b/>
                <w:color w:val="FFFFFF" w:themeColor="background1"/>
              </w:rPr>
              <w:t>References:</w:t>
            </w:r>
          </w:p>
        </w:tc>
        <w:tc>
          <w:tcPr>
            <w:tcW w:w="7055" w:type="dxa"/>
            <w:gridSpan w:val="3"/>
          </w:tcPr>
          <w:p w14:paraId="22F35201" w14:textId="5D94EE4E" w:rsidR="001D6811" w:rsidRPr="009D5459" w:rsidRDefault="001D6811" w:rsidP="001D6811">
            <w:pPr>
              <w:spacing w:before="20" w:after="20"/>
              <w:rPr>
                <w:rFonts w:asciiTheme="minorBidi" w:eastAsiaTheme="minorHAnsi" w:hAnsiTheme="minorBidi" w:cstheme="minorBidi"/>
                <w:sz w:val="18"/>
                <w:szCs w:val="14"/>
              </w:rPr>
            </w:pPr>
            <w:r w:rsidRPr="009D5459">
              <w:rPr>
                <w:rFonts w:asciiTheme="minorBidi" w:eastAsiaTheme="minorHAnsi" w:hAnsiTheme="minorBidi" w:cstheme="minorBidi"/>
                <w:sz w:val="18"/>
                <w:szCs w:val="14"/>
              </w:rPr>
              <w:t>EPCIS Request:</w:t>
            </w:r>
          </w:p>
          <w:p w14:paraId="6B9DAE1A" w14:textId="0EFF7B64" w:rsidR="001D6811" w:rsidRPr="009D5459" w:rsidRDefault="001D6811" w:rsidP="001D6811">
            <w:pPr>
              <w:pStyle w:val="ListParagraph"/>
              <w:numPr>
                <w:ilvl w:val="0"/>
                <w:numId w:val="37"/>
              </w:numPr>
              <w:spacing w:before="20" w:after="20"/>
              <w:rPr>
                <w:rFonts w:asciiTheme="minorBidi" w:hAnsiTheme="minorBidi" w:cstheme="minorBidi"/>
                <w:b/>
                <w:bCs/>
                <w:sz w:val="18"/>
                <w:szCs w:val="14"/>
              </w:rPr>
            </w:pPr>
            <w:r w:rsidRPr="009D5459">
              <w:rPr>
                <w:rFonts w:asciiTheme="minorBidi" w:hAnsiTheme="minorBidi" w:cstheme="minorBidi"/>
                <w:b/>
                <w:bCs/>
                <w:sz w:val="18"/>
                <w:szCs w:val="14"/>
              </w:rPr>
              <w:t>Tatmeen_WKI-0064_Technical Guide for Logistics_v</w:t>
            </w:r>
            <w:r w:rsidR="004820DA">
              <w:rPr>
                <w:rFonts w:asciiTheme="minorBidi" w:hAnsiTheme="minorBidi" w:cstheme="minorBidi"/>
                <w:b/>
                <w:bCs/>
                <w:sz w:val="18"/>
                <w:szCs w:val="14"/>
              </w:rPr>
              <w:t>3</w:t>
            </w:r>
            <w:r w:rsidRPr="009D5459">
              <w:rPr>
                <w:rFonts w:asciiTheme="minorBidi" w:hAnsiTheme="minorBidi" w:cstheme="minorBidi"/>
                <w:b/>
                <w:bCs/>
                <w:sz w:val="18"/>
                <w:szCs w:val="14"/>
              </w:rPr>
              <w:t xml:space="preserve">.0 </w:t>
            </w:r>
          </w:p>
          <w:p w14:paraId="063FB727" w14:textId="3BE4A23A" w:rsidR="00CE65E7" w:rsidRPr="009D5459" w:rsidRDefault="00CE65E7" w:rsidP="00CE65E7">
            <w:pPr>
              <w:pStyle w:val="ListParagraph"/>
              <w:numPr>
                <w:ilvl w:val="1"/>
                <w:numId w:val="37"/>
              </w:numPr>
              <w:jc w:val="both"/>
              <w:rPr>
                <w:rFonts w:asciiTheme="minorBidi" w:hAnsiTheme="minorBidi" w:cstheme="minorBidi"/>
                <w:sz w:val="18"/>
                <w:szCs w:val="14"/>
              </w:rPr>
            </w:pPr>
            <w:r w:rsidRPr="009D5459">
              <w:rPr>
                <w:rFonts w:asciiTheme="minorBidi" w:hAnsiTheme="minorBidi" w:cstheme="minorBidi"/>
                <w:sz w:val="18"/>
                <w:szCs w:val="14"/>
              </w:rPr>
              <w:t>Chapter 5.4.2 Aggregation Event: Unpacking</w:t>
            </w:r>
          </w:p>
          <w:p w14:paraId="7A503272" w14:textId="1D2904A4" w:rsidR="001D6811" w:rsidRPr="00117062" w:rsidRDefault="001D6811" w:rsidP="00117062">
            <w:pPr>
              <w:pStyle w:val="ListParagraph"/>
              <w:numPr>
                <w:ilvl w:val="1"/>
                <w:numId w:val="37"/>
              </w:numPr>
              <w:jc w:val="both"/>
              <w:rPr>
                <w:rFonts w:asciiTheme="minorBidi" w:hAnsiTheme="minorBidi" w:cstheme="minorBidi"/>
                <w:sz w:val="18"/>
                <w:szCs w:val="14"/>
              </w:rPr>
            </w:pPr>
            <w:r w:rsidRPr="00117062">
              <w:rPr>
                <w:rFonts w:asciiTheme="minorBidi" w:hAnsiTheme="minorBidi" w:cstheme="minorBidi"/>
                <w:sz w:val="18"/>
                <w:szCs w:val="14"/>
              </w:rPr>
              <w:t>Chapter 5.9.</w:t>
            </w:r>
            <w:r w:rsidR="00117062" w:rsidRPr="00117062">
              <w:rPr>
                <w:rFonts w:asciiTheme="minorBidi" w:hAnsiTheme="minorBidi" w:cstheme="minorBidi"/>
                <w:sz w:val="18"/>
                <w:szCs w:val="14"/>
              </w:rPr>
              <w:t>3</w:t>
            </w:r>
            <w:r w:rsidRPr="00117062">
              <w:rPr>
                <w:rFonts w:asciiTheme="minorBidi" w:hAnsiTheme="minorBidi" w:cstheme="minorBidi"/>
                <w:sz w:val="18"/>
                <w:szCs w:val="14"/>
              </w:rPr>
              <w:t xml:space="preserve"> </w:t>
            </w:r>
            <w:r w:rsidR="00117062" w:rsidRPr="00117062">
              <w:rPr>
                <w:rFonts w:asciiTheme="minorBidi" w:hAnsiTheme="minorBidi" w:cstheme="minorBidi"/>
                <w:sz w:val="18"/>
                <w:szCs w:val="14"/>
              </w:rPr>
              <w:t>Unpacking Selected Objects Example</w:t>
            </w:r>
          </w:p>
          <w:p w14:paraId="39B64875" w14:textId="77777777" w:rsidR="00234184" w:rsidRPr="009D5459" w:rsidRDefault="00234184" w:rsidP="00234184">
            <w:pPr>
              <w:spacing w:before="20" w:after="20"/>
              <w:rPr>
                <w:rFonts w:asciiTheme="minorBidi" w:eastAsiaTheme="minorHAnsi" w:hAnsiTheme="minorBidi" w:cstheme="minorBidi"/>
                <w:sz w:val="18"/>
                <w:szCs w:val="14"/>
              </w:rPr>
            </w:pPr>
            <w:r w:rsidRPr="009D5459">
              <w:rPr>
                <w:rFonts w:asciiTheme="minorBidi" w:eastAsiaTheme="minorHAnsi" w:hAnsiTheme="minorBidi" w:cstheme="minorBidi"/>
                <w:sz w:val="18"/>
                <w:szCs w:val="14"/>
              </w:rPr>
              <w:t>Message Response:</w:t>
            </w:r>
          </w:p>
          <w:p w14:paraId="77C6A581" w14:textId="19AF0A95" w:rsidR="001D6811" w:rsidRPr="009D5459" w:rsidRDefault="001D6811" w:rsidP="001D6811">
            <w:pPr>
              <w:pStyle w:val="ListParagraph"/>
              <w:numPr>
                <w:ilvl w:val="0"/>
                <w:numId w:val="37"/>
              </w:numPr>
              <w:spacing w:before="20" w:after="20"/>
              <w:rPr>
                <w:rFonts w:asciiTheme="minorBidi" w:hAnsiTheme="minorBidi" w:cstheme="minorBidi"/>
                <w:b/>
                <w:bCs/>
                <w:sz w:val="18"/>
                <w:szCs w:val="14"/>
              </w:rPr>
            </w:pPr>
            <w:r w:rsidRPr="009D5459">
              <w:rPr>
                <w:rFonts w:asciiTheme="minorBidi" w:hAnsiTheme="minorBidi" w:cstheme="minorBidi"/>
                <w:b/>
                <w:bCs/>
                <w:sz w:val="18"/>
                <w:szCs w:val="14"/>
              </w:rPr>
              <w:t>Tatmeen_WKI-0064_Technical Guide for Logistics_v</w:t>
            </w:r>
            <w:r w:rsidR="004820DA">
              <w:rPr>
                <w:rFonts w:asciiTheme="minorBidi" w:hAnsiTheme="minorBidi" w:cstheme="minorBidi"/>
                <w:b/>
                <w:bCs/>
                <w:sz w:val="18"/>
                <w:szCs w:val="14"/>
              </w:rPr>
              <w:t>3</w:t>
            </w:r>
            <w:r w:rsidRPr="009D5459">
              <w:rPr>
                <w:rFonts w:asciiTheme="minorBidi" w:hAnsiTheme="minorBidi" w:cstheme="minorBidi"/>
                <w:b/>
                <w:bCs/>
                <w:sz w:val="18"/>
                <w:szCs w:val="14"/>
              </w:rPr>
              <w:t xml:space="preserve">.0 </w:t>
            </w:r>
          </w:p>
          <w:p w14:paraId="28F9879D" w14:textId="77777777" w:rsidR="001D6811" w:rsidRPr="009D5459" w:rsidRDefault="001D6811" w:rsidP="001D6811">
            <w:pPr>
              <w:pStyle w:val="ListParagraph"/>
              <w:numPr>
                <w:ilvl w:val="1"/>
                <w:numId w:val="37"/>
              </w:numPr>
              <w:jc w:val="both"/>
              <w:rPr>
                <w:rFonts w:asciiTheme="minorBidi" w:hAnsiTheme="minorBidi" w:cstheme="minorBidi"/>
                <w:sz w:val="18"/>
                <w:szCs w:val="14"/>
              </w:rPr>
            </w:pPr>
            <w:r w:rsidRPr="009D5459">
              <w:rPr>
                <w:rFonts w:asciiTheme="minorBidi" w:hAnsiTheme="minorBidi" w:cstheme="minorBidi"/>
                <w:sz w:val="18"/>
                <w:szCs w:val="14"/>
              </w:rPr>
              <w:t>Chapter 5.8 EPCIS Message Technical Response</w:t>
            </w:r>
          </w:p>
          <w:p w14:paraId="07652897" w14:textId="77777777" w:rsidR="001D6811" w:rsidRPr="009D5459" w:rsidRDefault="001D6811" w:rsidP="001D6811">
            <w:pPr>
              <w:pStyle w:val="ListParagraph"/>
              <w:numPr>
                <w:ilvl w:val="1"/>
                <w:numId w:val="37"/>
              </w:numPr>
              <w:jc w:val="both"/>
              <w:rPr>
                <w:rFonts w:asciiTheme="minorBidi" w:hAnsiTheme="minorBidi" w:cstheme="minorBidi"/>
                <w:sz w:val="18"/>
                <w:szCs w:val="14"/>
              </w:rPr>
            </w:pPr>
            <w:r w:rsidRPr="009D5459">
              <w:rPr>
                <w:rFonts w:asciiTheme="minorBidi" w:hAnsiTheme="minorBidi" w:cstheme="minorBidi"/>
                <w:sz w:val="18"/>
                <w:szCs w:val="14"/>
              </w:rPr>
              <w:t>Chapter 5.10 EPCIS Message Technical Response Examples</w:t>
            </w:r>
          </w:p>
          <w:p w14:paraId="6566C01B" w14:textId="50376AF4" w:rsidR="00CC0BC7" w:rsidRPr="0079511D" w:rsidRDefault="00CC0BC7" w:rsidP="001D6811">
            <w:pPr>
              <w:pStyle w:val="ListParagraph"/>
              <w:numPr>
                <w:ilvl w:val="1"/>
                <w:numId w:val="37"/>
              </w:numPr>
              <w:jc w:val="both"/>
              <w:rPr>
                <w:szCs w:val="18"/>
              </w:rPr>
            </w:pPr>
            <w:r w:rsidRPr="009D5459">
              <w:rPr>
                <w:rFonts w:asciiTheme="minorBidi" w:hAnsiTheme="minorBidi" w:cstheme="minorBidi"/>
                <w:sz w:val="18"/>
                <w:szCs w:val="14"/>
              </w:rPr>
              <w:t>Chapter 5.11 EPCIS Message Query Status</w:t>
            </w:r>
          </w:p>
        </w:tc>
      </w:tr>
    </w:tbl>
    <w:p w14:paraId="173CD83D" w14:textId="6F67DBAC" w:rsidR="0071652F" w:rsidRDefault="0071652F" w:rsidP="00EC1302">
      <w:pPr>
        <w:spacing w:after="160" w:line="259" w:lineRule="auto"/>
      </w:pPr>
    </w:p>
    <w:p w14:paraId="5176F288" w14:textId="4B05D876" w:rsidR="00400BF9" w:rsidRPr="00400BF9" w:rsidRDefault="002E55E4" w:rsidP="00EC1302">
      <w:pPr>
        <w:pStyle w:val="Heading2"/>
      </w:pPr>
      <w:bookmarkStart w:id="8" w:name="_Toc105062926"/>
      <w:r>
        <w:t>TC-00</w:t>
      </w:r>
      <w:r w:rsidR="00352160">
        <w:t>5</w:t>
      </w:r>
      <w:r>
        <w:t xml:space="preserve"> | B2B Shipping</w:t>
      </w:r>
      <w:bookmarkEnd w:id="8"/>
    </w:p>
    <w:tbl>
      <w:tblPr>
        <w:tblW w:w="9395" w:type="dxa"/>
        <w:tblInd w:w="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40"/>
        <w:gridCol w:w="1980"/>
        <w:gridCol w:w="1800"/>
        <w:gridCol w:w="3275"/>
      </w:tblGrid>
      <w:tr w:rsidR="00554221" w14:paraId="1983DFCA" w14:textId="77777777" w:rsidTr="00BC4863">
        <w:trPr>
          <w:trHeight w:val="47"/>
        </w:trPr>
        <w:tc>
          <w:tcPr>
            <w:tcW w:w="2340" w:type="dxa"/>
            <w:shd w:val="clear" w:color="auto" w:fill="385623" w:themeFill="accent6" w:themeFillShade="80"/>
          </w:tcPr>
          <w:p w14:paraId="40684546" w14:textId="77777777" w:rsidR="00554221" w:rsidRPr="00A84442" w:rsidRDefault="00554221" w:rsidP="00BC4863">
            <w:pPr>
              <w:spacing w:before="20" w:after="20"/>
              <w:rPr>
                <w:b/>
                <w:color w:val="FFFFFF" w:themeColor="background1"/>
              </w:rPr>
            </w:pPr>
            <w:r w:rsidRPr="00A84442">
              <w:rPr>
                <w:b/>
                <w:color w:val="FFFFFF" w:themeColor="background1"/>
              </w:rPr>
              <w:t>Test Case ID:</w:t>
            </w:r>
          </w:p>
        </w:tc>
        <w:tc>
          <w:tcPr>
            <w:tcW w:w="1980" w:type="dxa"/>
          </w:tcPr>
          <w:p w14:paraId="7B366378" w14:textId="6464B980" w:rsidR="00554221" w:rsidRDefault="00554221" w:rsidP="00BC4863">
            <w:pPr>
              <w:spacing w:before="20" w:after="20"/>
            </w:pPr>
            <w:r>
              <w:t>TC-00</w:t>
            </w:r>
            <w:r w:rsidR="00352160">
              <w:t>5</w:t>
            </w:r>
          </w:p>
        </w:tc>
        <w:tc>
          <w:tcPr>
            <w:tcW w:w="1800" w:type="dxa"/>
            <w:shd w:val="clear" w:color="auto" w:fill="F2F2F2"/>
          </w:tcPr>
          <w:p w14:paraId="7092F903" w14:textId="77777777" w:rsidR="00554221" w:rsidRDefault="00554221" w:rsidP="00BC4863">
            <w:pPr>
              <w:spacing w:before="20" w:after="20"/>
              <w:rPr>
                <w:b/>
              </w:rPr>
            </w:pPr>
            <w:r>
              <w:rPr>
                <w:b/>
              </w:rPr>
              <w:t>Name:</w:t>
            </w:r>
          </w:p>
        </w:tc>
        <w:tc>
          <w:tcPr>
            <w:tcW w:w="3275" w:type="dxa"/>
          </w:tcPr>
          <w:p w14:paraId="5167E332" w14:textId="44832291" w:rsidR="00554221" w:rsidRDefault="00554221" w:rsidP="00BC4863">
            <w:pPr>
              <w:spacing w:before="20" w:after="20"/>
            </w:pPr>
            <w:r>
              <w:t>B2B Shipping</w:t>
            </w:r>
          </w:p>
        </w:tc>
      </w:tr>
      <w:tr w:rsidR="00554221" w14:paraId="5C123C1D" w14:textId="77777777" w:rsidTr="00BC4863">
        <w:tc>
          <w:tcPr>
            <w:tcW w:w="2340" w:type="dxa"/>
            <w:shd w:val="clear" w:color="auto" w:fill="385623" w:themeFill="accent6" w:themeFillShade="80"/>
          </w:tcPr>
          <w:p w14:paraId="732D0E10" w14:textId="77777777" w:rsidR="00554221" w:rsidRPr="00A84442" w:rsidRDefault="00554221" w:rsidP="00BC4863">
            <w:pPr>
              <w:spacing w:before="20" w:after="20"/>
              <w:rPr>
                <w:b/>
                <w:color w:val="FFFFFF" w:themeColor="background1"/>
              </w:rPr>
            </w:pPr>
            <w:r w:rsidRPr="00A84442">
              <w:rPr>
                <w:b/>
                <w:color w:val="FFFFFF" w:themeColor="background1"/>
              </w:rPr>
              <w:t>Actors:</w:t>
            </w:r>
          </w:p>
        </w:tc>
        <w:tc>
          <w:tcPr>
            <w:tcW w:w="7055" w:type="dxa"/>
            <w:gridSpan w:val="3"/>
          </w:tcPr>
          <w:p w14:paraId="2281792B" w14:textId="46902D22" w:rsidR="00554221" w:rsidRPr="0036177D" w:rsidRDefault="00604470" w:rsidP="00BC4863">
            <w:pPr>
              <w:spacing w:before="20" w:after="20"/>
              <w:rPr>
                <w:rFonts w:asciiTheme="minorBidi" w:hAnsiTheme="minorBidi" w:cstheme="minorBidi"/>
                <w:sz w:val="18"/>
                <w:szCs w:val="18"/>
              </w:rPr>
            </w:pPr>
            <w:r w:rsidRPr="0036177D">
              <w:rPr>
                <w:rFonts w:asciiTheme="minorBidi" w:hAnsiTheme="minorBidi" w:cstheme="minorBidi"/>
                <w:sz w:val="18"/>
                <w:szCs w:val="18"/>
              </w:rPr>
              <w:t>MAHs, Licensed Agent</w:t>
            </w:r>
            <w:r w:rsidR="00003FFF" w:rsidRPr="0036177D">
              <w:rPr>
                <w:rFonts w:asciiTheme="minorBidi" w:hAnsiTheme="minorBidi" w:cstheme="minorBidi"/>
                <w:sz w:val="18"/>
                <w:szCs w:val="18"/>
              </w:rPr>
              <w:t>s</w:t>
            </w:r>
            <w:r w:rsidRPr="0036177D">
              <w:rPr>
                <w:rFonts w:asciiTheme="minorBidi" w:hAnsiTheme="minorBidi" w:cstheme="minorBidi"/>
                <w:sz w:val="18"/>
                <w:szCs w:val="18"/>
              </w:rPr>
              <w:t>, 3PL, Distributors, MOHAP Central Stores, MOHAP Peripheral Stores,</w:t>
            </w:r>
            <w:r w:rsidR="009404F2" w:rsidRPr="0036177D">
              <w:rPr>
                <w:rFonts w:asciiTheme="minorBidi" w:hAnsiTheme="minorBidi" w:cstheme="minorBidi"/>
                <w:sz w:val="18"/>
                <w:szCs w:val="18"/>
              </w:rPr>
              <w:t xml:space="preserve"> </w:t>
            </w:r>
            <w:r w:rsidRPr="0036177D">
              <w:rPr>
                <w:rFonts w:asciiTheme="minorBidi" w:hAnsiTheme="minorBidi" w:cstheme="minorBidi"/>
                <w:sz w:val="18"/>
                <w:szCs w:val="18"/>
              </w:rPr>
              <w:t>Pharmacies and Hospitals.</w:t>
            </w:r>
          </w:p>
        </w:tc>
      </w:tr>
      <w:tr w:rsidR="00554221" w14:paraId="4EDC8225" w14:textId="77777777" w:rsidTr="00BC4863">
        <w:trPr>
          <w:trHeight w:val="296"/>
        </w:trPr>
        <w:tc>
          <w:tcPr>
            <w:tcW w:w="2340" w:type="dxa"/>
            <w:tcBorders>
              <w:bottom w:val="single" w:sz="4" w:space="0" w:color="auto"/>
            </w:tcBorders>
            <w:shd w:val="clear" w:color="auto" w:fill="385623" w:themeFill="accent6" w:themeFillShade="80"/>
          </w:tcPr>
          <w:p w14:paraId="4299080A" w14:textId="77777777" w:rsidR="00554221" w:rsidRPr="00A84442" w:rsidRDefault="00554221" w:rsidP="00BC4863">
            <w:pPr>
              <w:spacing w:before="20" w:after="20"/>
              <w:rPr>
                <w:b/>
                <w:color w:val="FFFFFF" w:themeColor="background1"/>
              </w:rPr>
            </w:pPr>
            <w:r w:rsidRPr="00A84442">
              <w:rPr>
                <w:b/>
                <w:color w:val="FFFFFF" w:themeColor="background1"/>
              </w:rPr>
              <w:t>Description:</w:t>
            </w:r>
          </w:p>
        </w:tc>
        <w:tc>
          <w:tcPr>
            <w:tcW w:w="7055" w:type="dxa"/>
            <w:gridSpan w:val="3"/>
          </w:tcPr>
          <w:p w14:paraId="03D649DE" w14:textId="01FE3F52" w:rsidR="00554221" w:rsidRPr="0036177D" w:rsidRDefault="00554221" w:rsidP="00BC4863">
            <w:pPr>
              <w:spacing w:before="20" w:after="20"/>
              <w:rPr>
                <w:rFonts w:asciiTheme="minorBidi" w:hAnsiTheme="minorBidi" w:cstheme="minorBidi"/>
                <w:sz w:val="18"/>
                <w:szCs w:val="18"/>
              </w:rPr>
            </w:pPr>
            <w:r w:rsidRPr="0036177D">
              <w:rPr>
                <w:rFonts w:asciiTheme="minorBidi" w:hAnsiTheme="minorBidi" w:cstheme="minorBidi"/>
                <w:sz w:val="18"/>
                <w:szCs w:val="18"/>
              </w:rPr>
              <w:t xml:space="preserve">This </w:t>
            </w:r>
            <w:r w:rsidR="00E32C4D" w:rsidRPr="0036177D">
              <w:rPr>
                <w:rFonts w:asciiTheme="minorBidi" w:hAnsiTheme="minorBidi" w:cstheme="minorBidi"/>
                <w:sz w:val="18"/>
                <w:szCs w:val="18"/>
              </w:rPr>
              <w:t>test</w:t>
            </w:r>
            <w:r w:rsidRPr="0036177D">
              <w:rPr>
                <w:rFonts w:asciiTheme="minorBidi" w:hAnsiTheme="minorBidi" w:cstheme="minorBidi"/>
                <w:sz w:val="18"/>
                <w:szCs w:val="18"/>
              </w:rPr>
              <w:t xml:space="preserve"> case </w:t>
            </w:r>
            <w:r w:rsidR="006E769B" w:rsidRPr="0036177D">
              <w:rPr>
                <w:rFonts w:asciiTheme="minorBidi" w:hAnsiTheme="minorBidi" w:cstheme="minorBidi"/>
                <w:sz w:val="18"/>
                <w:szCs w:val="18"/>
              </w:rPr>
              <w:t xml:space="preserve">simulates </w:t>
            </w:r>
            <w:r w:rsidR="008722E8" w:rsidRPr="0036177D">
              <w:rPr>
                <w:rFonts w:asciiTheme="minorBidi" w:hAnsiTheme="minorBidi" w:cstheme="minorBidi"/>
                <w:sz w:val="18"/>
                <w:szCs w:val="18"/>
              </w:rPr>
              <w:t>the</w:t>
            </w:r>
            <w:r w:rsidR="00652602" w:rsidRPr="0036177D">
              <w:rPr>
                <w:rFonts w:asciiTheme="minorBidi" w:hAnsiTheme="minorBidi" w:cstheme="minorBidi"/>
                <w:sz w:val="18"/>
                <w:szCs w:val="18"/>
              </w:rPr>
              <w:t xml:space="preserve"> B2B</w:t>
            </w:r>
            <w:r w:rsidR="008722E8" w:rsidRPr="0036177D">
              <w:rPr>
                <w:rFonts w:asciiTheme="minorBidi" w:hAnsiTheme="minorBidi" w:cstheme="minorBidi"/>
                <w:sz w:val="18"/>
                <w:szCs w:val="18"/>
              </w:rPr>
              <w:t xml:space="preserve"> shipping mechanism through the API from location A to location B</w:t>
            </w:r>
            <w:r w:rsidRPr="0036177D">
              <w:rPr>
                <w:rFonts w:asciiTheme="minorBidi" w:hAnsiTheme="minorBidi" w:cstheme="minorBidi"/>
                <w:sz w:val="18"/>
                <w:szCs w:val="18"/>
              </w:rPr>
              <w:t xml:space="preserve"> </w:t>
            </w:r>
          </w:p>
        </w:tc>
      </w:tr>
      <w:tr w:rsidR="00554221" w14:paraId="2095AAD0" w14:textId="77777777" w:rsidTr="00BC4863">
        <w:tc>
          <w:tcPr>
            <w:tcW w:w="2340" w:type="dxa"/>
            <w:tcBorders>
              <w:top w:val="single" w:sz="4" w:space="0" w:color="auto"/>
            </w:tcBorders>
            <w:shd w:val="clear" w:color="auto" w:fill="385623" w:themeFill="accent6" w:themeFillShade="80"/>
          </w:tcPr>
          <w:p w14:paraId="7C799DA1" w14:textId="77777777" w:rsidR="00554221" w:rsidRPr="00A84442" w:rsidRDefault="00554221" w:rsidP="00BC4863">
            <w:pPr>
              <w:spacing w:before="20" w:after="2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Pre-requisite:</w:t>
            </w:r>
          </w:p>
        </w:tc>
        <w:tc>
          <w:tcPr>
            <w:tcW w:w="7055" w:type="dxa"/>
            <w:gridSpan w:val="3"/>
          </w:tcPr>
          <w:p w14:paraId="60A121AC" w14:textId="17B4F21C" w:rsidR="00772DAB" w:rsidRPr="0036177D" w:rsidRDefault="00EA45E8" w:rsidP="003A1117">
            <w:pPr>
              <w:pStyle w:val="ListParagraph"/>
              <w:numPr>
                <w:ilvl w:val="0"/>
                <w:numId w:val="31"/>
              </w:numPr>
              <w:spacing w:before="20" w:after="20"/>
              <w:rPr>
                <w:rFonts w:asciiTheme="minorBidi" w:hAnsiTheme="minorBidi" w:cstheme="minorBidi"/>
                <w:sz w:val="18"/>
                <w:szCs w:val="18"/>
              </w:rPr>
            </w:pPr>
            <w:r w:rsidRPr="0036177D">
              <w:rPr>
                <w:rFonts w:asciiTheme="minorBidi" w:hAnsiTheme="minorBidi" w:cstheme="minorBidi"/>
                <w:sz w:val="18"/>
                <w:szCs w:val="18"/>
              </w:rPr>
              <w:t>Products are available/received in the location where the shipping operation is taking place.</w:t>
            </w:r>
          </w:p>
        </w:tc>
      </w:tr>
      <w:tr w:rsidR="00EA45E8" w14:paraId="280701EC" w14:textId="77777777" w:rsidTr="00BC4863">
        <w:tc>
          <w:tcPr>
            <w:tcW w:w="2340" w:type="dxa"/>
            <w:tcBorders>
              <w:top w:val="single" w:sz="4" w:space="0" w:color="auto"/>
            </w:tcBorders>
            <w:shd w:val="clear" w:color="auto" w:fill="385623" w:themeFill="accent6" w:themeFillShade="80"/>
          </w:tcPr>
          <w:p w14:paraId="03781766" w14:textId="1D1419A3" w:rsidR="00EA45E8" w:rsidRDefault="00EA45E8" w:rsidP="00EA45E8">
            <w:pPr>
              <w:spacing w:before="20" w:after="20"/>
              <w:rPr>
                <w:b/>
                <w:color w:val="FFFFFF" w:themeColor="background1"/>
              </w:rPr>
            </w:pPr>
            <w:r w:rsidRPr="00A84A55">
              <w:rPr>
                <w:b/>
                <w:color w:val="FFFFFF" w:themeColor="background1"/>
              </w:rPr>
              <w:t>Business Rules:</w:t>
            </w:r>
          </w:p>
        </w:tc>
        <w:tc>
          <w:tcPr>
            <w:tcW w:w="7055" w:type="dxa"/>
            <w:gridSpan w:val="3"/>
          </w:tcPr>
          <w:p w14:paraId="31265E93" w14:textId="3983BA77" w:rsidR="00EA45E8" w:rsidRPr="0036177D" w:rsidRDefault="00EA45E8" w:rsidP="00EA45E8">
            <w:pPr>
              <w:spacing w:before="20" w:after="20"/>
              <w:rPr>
                <w:rFonts w:asciiTheme="minorBidi" w:hAnsiTheme="minorBidi" w:cstheme="minorBidi"/>
                <w:sz w:val="18"/>
                <w:szCs w:val="18"/>
              </w:rPr>
            </w:pPr>
            <w:r w:rsidRPr="0036177D">
              <w:rPr>
                <w:rFonts w:asciiTheme="minorBidi" w:hAnsiTheme="minorBidi" w:cstheme="minorBidi"/>
                <w:sz w:val="18"/>
                <w:szCs w:val="18"/>
              </w:rPr>
              <w:t>Products are not blocked/decommissioned.</w:t>
            </w:r>
          </w:p>
        </w:tc>
      </w:tr>
      <w:tr w:rsidR="00F54029" w14:paraId="090D513D" w14:textId="77777777" w:rsidTr="00BC4863">
        <w:trPr>
          <w:trHeight w:val="800"/>
        </w:trPr>
        <w:tc>
          <w:tcPr>
            <w:tcW w:w="2340" w:type="dxa"/>
            <w:shd w:val="clear" w:color="auto" w:fill="385623" w:themeFill="accent6" w:themeFillShade="80"/>
          </w:tcPr>
          <w:p w14:paraId="28C6B38C" w14:textId="063C59A8" w:rsidR="00F54029" w:rsidRPr="00A84442" w:rsidRDefault="00F54029" w:rsidP="00F54029">
            <w:pPr>
              <w:spacing w:before="20" w:after="2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EPCIS V1.2 Message Example</w:t>
            </w:r>
          </w:p>
        </w:tc>
        <w:tc>
          <w:tcPr>
            <w:tcW w:w="7055" w:type="dxa"/>
            <w:gridSpan w:val="3"/>
          </w:tcPr>
          <w:p w14:paraId="6D48485F" w14:textId="784C41ED" w:rsidR="00F54029" w:rsidRPr="0036177D" w:rsidRDefault="00313E93" w:rsidP="00F540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 w:line="264" w:lineRule="auto"/>
              <w:rPr>
                <w:rFonts w:asciiTheme="minorBidi" w:hAnsiTheme="minorBidi" w:cstheme="minorBidi"/>
                <w:color w:val="000000"/>
                <w:sz w:val="18"/>
                <w:szCs w:val="18"/>
              </w:rPr>
            </w:pPr>
            <w:r>
              <w:object w:dxaOrig="1814" w:dyaOrig="1174" w14:anchorId="3CFB0AF3">
                <v:shape id="_x0000_i1029" type="#_x0000_t75" style="width:91.5pt;height:58.5pt" o:ole="">
                  <v:imagedata r:id="rId25" o:title=""/>
                </v:shape>
                <o:OLEObject Type="Embed" ProgID="Package" ShapeID="_x0000_i1029" DrawAspect="Icon" ObjectID="_1718614093" r:id="rId26"/>
              </w:object>
            </w:r>
          </w:p>
        </w:tc>
      </w:tr>
      <w:tr w:rsidR="0008295E" w14:paraId="58C899CF" w14:textId="77777777" w:rsidTr="00BC4863">
        <w:tc>
          <w:tcPr>
            <w:tcW w:w="2340" w:type="dxa"/>
            <w:tcBorders>
              <w:bottom w:val="single" w:sz="4" w:space="0" w:color="000000"/>
            </w:tcBorders>
            <w:shd w:val="clear" w:color="auto" w:fill="385623" w:themeFill="accent6" w:themeFillShade="80"/>
          </w:tcPr>
          <w:p w14:paraId="3B43EB59" w14:textId="04CB996A" w:rsidR="0008295E" w:rsidRPr="00A84442" w:rsidRDefault="0008295E" w:rsidP="00DD78A0">
            <w:pPr>
              <w:spacing w:before="20" w:after="2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Tatmeen Specific contents</w:t>
            </w:r>
          </w:p>
        </w:tc>
        <w:tc>
          <w:tcPr>
            <w:tcW w:w="7055" w:type="dxa"/>
            <w:gridSpan w:val="3"/>
          </w:tcPr>
          <w:p w14:paraId="16459AB8" w14:textId="77777777" w:rsidR="0008295E" w:rsidRPr="0036177D" w:rsidRDefault="00A84A55" w:rsidP="00DD78A0">
            <w:pPr>
              <w:spacing w:before="20" w:after="20"/>
              <w:ind w:left="-17"/>
              <w:rPr>
                <w:rFonts w:asciiTheme="minorBidi" w:hAnsiTheme="minorBidi" w:cstheme="minorBidi"/>
                <w:sz w:val="18"/>
                <w:szCs w:val="18"/>
                <w:lang w:val="en-GB"/>
              </w:rPr>
            </w:pPr>
            <w:r w:rsidRPr="0036177D">
              <w:rPr>
                <w:rFonts w:asciiTheme="minorBidi" w:hAnsiTheme="minorBidi" w:cstheme="minorBidi"/>
                <w:sz w:val="18"/>
                <w:szCs w:val="18"/>
                <w:lang w:val="en-GB"/>
              </w:rPr>
              <w:t>1. Instance Identifier, which is a mandatory field made up of up to 50 alphanumeric characters and a minimum of 32 alphanumeric characters: &lt;sbdh:InstanceIdentifier&gt;</w:t>
            </w:r>
            <w:r w:rsidR="005F3D61" w:rsidRPr="0036177D">
              <w:rPr>
                <w:rFonts w:asciiTheme="minorBidi" w:hAnsiTheme="minorBidi" w:cstheme="minorBidi"/>
                <w:sz w:val="18"/>
                <w:szCs w:val="18"/>
                <w:lang w:val="en-GB"/>
              </w:rPr>
              <w:t>2t1bdabdfaee464c87e1aeb7e586e9004</w:t>
            </w:r>
            <w:r w:rsidRPr="0036177D">
              <w:rPr>
                <w:rFonts w:asciiTheme="minorBidi" w:hAnsiTheme="minorBidi" w:cstheme="minorBidi"/>
                <w:sz w:val="18"/>
                <w:szCs w:val="18"/>
                <w:lang w:val="en-GB"/>
              </w:rPr>
              <w:t>&lt;/sbdh:InstanceIdentifier&gt;</w:t>
            </w:r>
          </w:p>
          <w:p w14:paraId="29CBBB34" w14:textId="2B400831" w:rsidR="00974464" w:rsidRPr="0036177D" w:rsidRDefault="00974464" w:rsidP="00974464">
            <w:pPr>
              <w:spacing w:before="20" w:after="20"/>
              <w:ind w:left="-17"/>
              <w:rPr>
                <w:rFonts w:asciiTheme="minorBidi" w:hAnsiTheme="minorBidi" w:cstheme="minorBidi"/>
                <w:sz w:val="18"/>
                <w:szCs w:val="18"/>
              </w:rPr>
            </w:pPr>
            <w:r w:rsidRPr="0036177D">
              <w:rPr>
                <w:rFonts w:asciiTheme="minorBidi" w:hAnsiTheme="minorBidi" w:cstheme="minorBidi"/>
                <w:sz w:val="18"/>
                <w:szCs w:val="18"/>
              </w:rPr>
              <w:t>2. Shipping related field, the number marked in red is partner specific delivery reference number:</w:t>
            </w:r>
          </w:p>
          <w:p w14:paraId="37A890D2" w14:textId="4BF42A09" w:rsidR="00952FB5" w:rsidRPr="0036177D" w:rsidRDefault="004E0DC5" w:rsidP="00974464">
            <w:pPr>
              <w:spacing w:before="20" w:after="20"/>
              <w:ind w:left="-17"/>
              <w:rPr>
                <w:rFonts w:asciiTheme="minorBidi" w:hAnsiTheme="minorBidi" w:cstheme="minorBidi"/>
                <w:sz w:val="18"/>
                <w:szCs w:val="18"/>
                <w:lang w:val="en-GB"/>
              </w:rPr>
            </w:pPr>
            <w:r w:rsidRPr="0036177D">
              <w:rPr>
                <w:rFonts w:asciiTheme="minorBidi" w:hAnsiTheme="minorBidi" w:cstheme="minorBidi"/>
                <w:sz w:val="18"/>
                <w:szCs w:val="18"/>
              </w:rPr>
              <w:t>&lt;bizTransactiontype="urn:epcglobal:cbv:btt:desadv"&gt;urn:epcglobal:cbv:bt:5675000041558:</w:t>
            </w:r>
            <w:r w:rsidRPr="0036177D">
              <w:rPr>
                <w:rFonts w:asciiTheme="minorBidi" w:hAnsiTheme="minorBidi" w:cstheme="minorBidi"/>
                <w:color w:val="FF0000"/>
                <w:sz w:val="18"/>
                <w:szCs w:val="18"/>
              </w:rPr>
              <w:t>123456789</w:t>
            </w:r>
            <w:r w:rsidRPr="0036177D">
              <w:rPr>
                <w:rFonts w:asciiTheme="minorBidi" w:hAnsiTheme="minorBidi" w:cstheme="minorBidi"/>
                <w:sz w:val="18"/>
                <w:szCs w:val="18"/>
              </w:rPr>
              <w:t>&lt;/bizTransaction&gt;</w:t>
            </w:r>
          </w:p>
        </w:tc>
      </w:tr>
      <w:tr w:rsidR="00DD78A0" w14:paraId="25B92059" w14:textId="77777777" w:rsidTr="00BC4863">
        <w:tc>
          <w:tcPr>
            <w:tcW w:w="2340" w:type="dxa"/>
            <w:tcBorders>
              <w:bottom w:val="single" w:sz="4" w:space="0" w:color="000000"/>
            </w:tcBorders>
            <w:shd w:val="clear" w:color="auto" w:fill="385623" w:themeFill="accent6" w:themeFillShade="80"/>
          </w:tcPr>
          <w:p w14:paraId="5EF233DA" w14:textId="3DBC41DC" w:rsidR="00DD78A0" w:rsidRPr="00A84442" w:rsidRDefault="00DD78A0" w:rsidP="00DD78A0">
            <w:pPr>
              <w:spacing w:before="20" w:after="20"/>
              <w:rPr>
                <w:b/>
                <w:color w:val="FFFFFF" w:themeColor="background1"/>
              </w:rPr>
            </w:pPr>
            <w:r w:rsidRPr="00A84442">
              <w:rPr>
                <w:b/>
                <w:color w:val="FFFFFF" w:themeColor="background1"/>
              </w:rPr>
              <w:t>Expected Results</w:t>
            </w:r>
          </w:p>
        </w:tc>
        <w:tc>
          <w:tcPr>
            <w:tcW w:w="7055" w:type="dxa"/>
            <w:gridSpan w:val="3"/>
          </w:tcPr>
          <w:p w14:paraId="0CBC0FDC" w14:textId="1C8419D6" w:rsidR="00DD78A0" w:rsidRDefault="00DD78A0" w:rsidP="00DD78A0">
            <w:pPr>
              <w:spacing w:before="20" w:after="20"/>
              <w:ind w:left="-17"/>
            </w:pPr>
            <w:r>
              <w:rPr>
                <w:noProof/>
              </w:rPr>
              <w:drawing>
                <wp:inline distT="0" distB="0" distL="0" distR="0" wp14:anchorId="12DFDF04" wp14:editId="317B5FBD">
                  <wp:extent cx="4342765" cy="1093470"/>
                  <wp:effectExtent l="0" t="0" r="63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42765" cy="10934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C39FD" w14:paraId="33403801" w14:textId="77777777" w:rsidTr="00BC4863">
        <w:tc>
          <w:tcPr>
            <w:tcW w:w="2340" w:type="dxa"/>
            <w:tcBorders>
              <w:top w:val="single" w:sz="4" w:space="0" w:color="auto"/>
              <w:right w:val="single" w:sz="4" w:space="0" w:color="auto"/>
            </w:tcBorders>
            <w:shd w:val="clear" w:color="auto" w:fill="385623" w:themeFill="accent6" w:themeFillShade="80"/>
          </w:tcPr>
          <w:p w14:paraId="23C709B8" w14:textId="4FA9F061" w:rsidR="00FC39FD" w:rsidRPr="00A84442" w:rsidRDefault="00FC39FD" w:rsidP="00FC39FD">
            <w:pPr>
              <w:spacing w:before="20" w:after="20"/>
              <w:rPr>
                <w:b/>
                <w:color w:val="FFFFFF" w:themeColor="background1"/>
              </w:rPr>
            </w:pPr>
            <w:r w:rsidRPr="0040450E">
              <w:rPr>
                <w:b/>
                <w:color w:val="FFFFFF" w:themeColor="background1"/>
              </w:rPr>
              <w:t>Message Status Query</w:t>
            </w:r>
            <w:r>
              <w:rPr>
                <w:b/>
                <w:color w:val="FFFFFF" w:themeColor="background1"/>
              </w:rPr>
              <w:t xml:space="preserve"> Example</w:t>
            </w:r>
          </w:p>
        </w:tc>
        <w:tc>
          <w:tcPr>
            <w:tcW w:w="7055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1A26975A" w14:textId="77777777" w:rsidR="00FC39FD" w:rsidRPr="00685CE2" w:rsidRDefault="00FC39FD" w:rsidP="00FC39FD">
            <w:pPr>
              <w:spacing w:before="20" w:after="20"/>
              <w:ind w:left="-17"/>
              <w:rPr>
                <w:sz w:val="18"/>
                <w:szCs w:val="14"/>
              </w:rPr>
            </w:pPr>
            <w:r w:rsidRPr="00685CE2">
              <w:rPr>
                <w:sz w:val="18"/>
                <w:szCs w:val="14"/>
              </w:rPr>
              <w:t>&lt;?xml version="1.0" encoding="utf-8"?&gt;</w:t>
            </w:r>
          </w:p>
          <w:p w14:paraId="55890806" w14:textId="77777777" w:rsidR="00FC39FD" w:rsidRPr="00685CE2" w:rsidRDefault="00FC39FD" w:rsidP="00FC39FD">
            <w:pPr>
              <w:spacing w:before="20" w:after="20"/>
              <w:ind w:left="-17"/>
              <w:rPr>
                <w:sz w:val="18"/>
                <w:szCs w:val="14"/>
              </w:rPr>
            </w:pPr>
            <w:r w:rsidRPr="00685CE2">
              <w:rPr>
                <w:sz w:val="18"/>
                <w:szCs w:val="14"/>
              </w:rPr>
              <w:t>&lt;tatmeenMsgStatusQuery&gt;</w:t>
            </w:r>
          </w:p>
          <w:p w14:paraId="45F46F03" w14:textId="71B4B9BE" w:rsidR="00FC39FD" w:rsidRPr="00685CE2" w:rsidRDefault="00FC39FD" w:rsidP="00FC39FD">
            <w:pPr>
              <w:spacing w:before="20" w:after="20"/>
              <w:ind w:left="-17"/>
              <w:rPr>
                <w:sz w:val="18"/>
                <w:szCs w:val="14"/>
              </w:rPr>
            </w:pPr>
            <w:r w:rsidRPr="00685CE2">
              <w:rPr>
                <w:sz w:val="18"/>
                <w:szCs w:val="14"/>
              </w:rPr>
              <w:t>&lt;instanceIdentifier&gt;</w:t>
            </w:r>
            <w:r w:rsidR="00EF2671" w:rsidRPr="005F3D61">
              <w:rPr>
                <w:sz w:val="18"/>
                <w:szCs w:val="14"/>
                <w:lang w:val="en-GB"/>
              </w:rPr>
              <w:t>2t1bdabdfaee464c87e1aeb7e586e9004</w:t>
            </w:r>
            <w:r w:rsidRPr="00685CE2">
              <w:rPr>
                <w:sz w:val="18"/>
                <w:szCs w:val="14"/>
              </w:rPr>
              <w:t>&lt;/instanceIdentifier&gt;</w:t>
            </w:r>
          </w:p>
          <w:p w14:paraId="25CC8CBF" w14:textId="4D53AAF1" w:rsidR="00FC39FD" w:rsidRDefault="00FC39FD" w:rsidP="00FC39FD">
            <w:pPr>
              <w:spacing w:before="20" w:after="20"/>
            </w:pPr>
            <w:r w:rsidRPr="00685CE2">
              <w:rPr>
                <w:sz w:val="18"/>
                <w:szCs w:val="14"/>
              </w:rPr>
              <w:t>&lt;/tatmeenMsgStatusQuery&gt;</w:t>
            </w:r>
          </w:p>
        </w:tc>
      </w:tr>
      <w:tr w:rsidR="00FC39FD" w14:paraId="099006A8" w14:textId="77777777" w:rsidTr="00BC4863">
        <w:tc>
          <w:tcPr>
            <w:tcW w:w="2340" w:type="dxa"/>
            <w:shd w:val="clear" w:color="auto" w:fill="385623" w:themeFill="accent6" w:themeFillShade="80"/>
          </w:tcPr>
          <w:p w14:paraId="41B1562E" w14:textId="1490A2AC" w:rsidR="00FC39FD" w:rsidRPr="00A84442" w:rsidRDefault="00FC39FD" w:rsidP="00FC39FD">
            <w:pPr>
              <w:spacing w:before="20" w:after="2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References</w:t>
            </w:r>
            <w:r w:rsidRPr="00A84442">
              <w:rPr>
                <w:b/>
                <w:color w:val="FFFFFF" w:themeColor="background1"/>
              </w:rPr>
              <w:t>:</w:t>
            </w:r>
          </w:p>
        </w:tc>
        <w:tc>
          <w:tcPr>
            <w:tcW w:w="7055" w:type="dxa"/>
            <w:gridSpan w:val="3"/>
          </w:tcPr>
          <w:p w14:paraId="7A0E4D3E" w14:textId="4C6EF9FA" w:rsidR="00FC39FD" w:rsidRPr="0036177D" w:rsidRDefault="00FC39FD" w:rsidP="00FC39FD">
            <w:pPr>
              <w:spacing w:before="20" w:after="20"/>
              <w:rPr>
                <w:rFonts w:asciiTheme="minorBidi" w:eastAsiaTheme="minorHAnsi" w:hAnsiTheme="minorBidi" w:cstheme="minorBidi"/>
                <w:sz w:val="18"/>
                <w:szCs w:val="18"/>
              </w:rPr>
            </w:pPr>
            <w:r w:rsidRPr="0036177D">
              <w:rPr>
                <w:rFonts w:asciiTheme="minorBidi" w:eastAsiaTheme="minorHAnsi" w:hAnsiTheme="minorBidi" w:cstheme="minorBidi"/>
                <w:sz w:val="18"/>
                <w:szCs w:val="18"/>
              </w:rPr>
              <w:t>EPCIS Request:</w:t>
            </w:r>
          </w:p>
          <w:p w14:paraId="11B63797" w14:textId="72CD2789" w:rsidR="00FC39FD" w:rsidRPr="0036177D" w:rsidRDefault="00FC39FD" w:rsidP="00FC39FD">
            <w:pPr>
              <w:pStyle w:val="ListParagraph"/>
              <w:numPr>
                <w:ilvl w:val="0"/>
                <w:numId w:val="37"/>
              </w:numPr>
              <w:spacing w:before="20" w:after="20"/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  <w:r w:rsidRPr="0036177D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Tatmeen_WKI-0064_Technical Guide for Logistics_v</w:t>
            </w:r>
            <w:r w:rsidR="00305B93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3</w:t>
            </w:r>
            <w:r w:rsidRPr="0036177D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 xml:space="preserve">.0 </w:t>
            </w:r>
          </w:p>
          <w:p w14:paraId="167F5D45" w14:textId="7F1CBF21" w:rsidR="00FC39FD" w:rsidRPr="00B42D36" w:rsidRDefault="00FC39FD" w:rsidP="00B42D36">
            <w:pPr>
              <w:pStyle w:val="ListParagraph"/>
              <w:numPr>
                <w:ilvl w:val="1"/>
                <w:numId w:val="37"/>
              </w:numPr>
              <w:jc w:val="both"/>
              <w:rPr>
                <w:rFonts w:asciiTheme="minorBidi" w:hAnsiTheme="minorBidi" w:cstheme="minorBidi"/>
                <w:sz w:val="18"/>
                <w:szCs w:val="18"/>
              </w:rPr>
            </w:pPr>
            <w:r w:rsidRPr="00B42D36">
              <w:rPr>
                <w:rFonts w:asciiTheme="minorBidi" w:hAnsiTheme="minorBidi" w:cstheme="minorBidi"/>
                <w:sz w:val="18"/>
                <w:szCs w:val="18"/>
              </w:rPr>
              <w:t>Chapter 5.</w:t>
            </w:r>
            <w:r w:rsidR="00A8410A" w:rsidRPr="00B42D36">
              <w:rPr>
                <w:rFonts w:asciiTheme="minorBidi" w:hAnsiTheme="minorBidi" w:cstheme="minorBidi"/>
                <w:sz w:val="18"/>
                <w:szCs w:val="18"/>
              </w:rPr>
              <w:t>5</w:t>
            </w:r>
            <w:r w:rsidR="00B42D36">
              <w:rPr>
                <w:rFonts w:asciiTheme="minorBidi" w:hAnsiTheme="minorBidi" w:cstheme="minorBidi"/>
                <w:sz w:val="18"/>
                <w:szCs w:val="18"/>
              </w:rPr>
              <w:t>.1</w:t>
            </w:r>
            <w:r w:rsidRPr="00B42D36">
              <w:rPr>
                <w:rFonts w:asciiTheme="minorBidi" w:hAnsiTheme="minorBidi" w:cstheme="minorBidi"/>
                <w:sz w:val="18"/>
                <w:szCs w:val="18"/>
              </w:rPr>
              <w:t xml:space="preserve"> </w:t>
            </w:r>
            <w:r w:rsidR="00B42D36" w:rsidRPr="00B42D36">
              <w:rPr>
                <w:rFonts w:asciiTheme="minorBidi" w:hAnsiTheme="minorBidi" w:cstheme="minorBidi"/>
                <w:sz w:val="18"/>
                <w:szCs w:val="18"/>
              </w:rPr>
              <w:t>EPCIS Shipping Event</w:t>
            </w:r>
          </w:p>
          <w:p w14:paraId="2F29E97F" w14:textId="2524921F" w:rsidR="00FC39FD" w:rsidRPr="0036177D" w:rsidRDefault="00FC39FD" w:rsidP="00985A67">
            <w:pPr>
              <w:pStyle w:val="ListParagraph"/>
              <w:numPr>
                <w:ilvl w:val="1"/>
                <w:numId w:val="37"/>
              </w:numPr>
              <w:jc w:val="both"/>
              <w:rPr>
                <w:rFonts w:asciiTheme="minorBidi" w:hAnsiTheme="minorBidi" w:cstheme="minorBidi"/>
                <w:sz w:val="18"/>
                <w:szCs w:val="18"/>
              </w:rPr>
            </w:pPr>
            <w:r w:rsidRPr="0036177D">
              <w:rPr>
                <w:rFonts w:asciiTheme="minorBidi" w:hAnsiTheme="minorBidi" w:cstheme="minorBidi"/>
                <w:sz w:val="18"/>
                <w:szCs w:val="18"/>
              </w:rPr>
              <w:t>Chapter 5.9.</w:t>
            </w:r>
            <w:r w:rsidR="009F21F0">
              <w:rPr>
                <w:rFonts w:asciiTheme="minorBidi" w:hAnsiTheme="minorBidi" w:cstheme="minorBidi"/>
                <w:sz w:val="18"/>
                <w:szCs w:val="18"/>
              </w:rPr>
              <w:t>4</w:t>
            </w:r>
            <w:r w:rsidRPr="0036177D">
              <w:rPr>
                <w:rFonts w:asciiTheme="minorBidi" w:hAnsiTheme="minorBidi" w:cstheme="minorBidi"/>
                <w:sz w:val="18"/>
                <w:szCs w:val="18"/>
              </w:rPr>
              <w:t xml:space="preserve"> </w:t>
            </w:r>
            <w:r w:rsidR="00985A67" w:rsidRPr="0036177D">
              <w:rPr>
                <w:rFonts w:asciiTheme="minorBidi" w:hAnsiTheme="minorBidi" w:cstheme="minorBidi"/>
                <w:sz w:val="18"/>
                <w:szCs w:val="18"/>
              </w:rPr>
              <w:t>Shipping Example</w:t>
            </w:r>
          </w:p>
          <w:p w14:paraId="75EF8746" w14:textId="2967D57B" w:rsidR="00FC39FD" w:rsidRPr="0036177D" w:rsidRDefault="00234184" w:rsidP="00FC39FD">
            <w:pPr>
              <w:spacing w:before="20" w:after="20"/>
              <w:rPr>
                <w:rFonts w:asciiTheme="minorBidi" w:eastAsiaTheme="minorHAnsi" w:hAnsiTheme="minorBidi" w:cstheme="minorBidi"/>
                <w:sz w:val="18"/>
                <w:szCs w:val="18"/>
              </w:rPr>
            </w:pPr>
            <w:r w:rsidRPr="0036177D">
              <w:rPr>
                <w:rFonts w:asciiTheme="minorBidi" w:eastAsiaTheme="minorHAnsi" w:hAnsiTheme="minorBidi" w:cstheme="minorBidi"/>
                <w:sz w:val="18"/>
                <w:szCs w:val="18"/>
              </w:rPr>
              <w:lastRenderedPageBreak/>
              <w:t xml:space="preserve">Message </w:t>
            </w:r>
            <w:r w:rsidR="00FC39FD" w:rsidRPr="0036177D">
              <w:rPr>
                <w:rFonts w:asciiTheme="minorBidi" w:eastAsiaTheme="minorHAnsi" w:hAnsiTheme="minorBidi" w:cstheme="minorBidi"/>
                <w:sz w:val="18"/>
                <w:szCs w:val="18"/>
              </w:rPr>
              <w:t>Response:</w:t>
            </w:r>
          </w:p>
          <w:p w14:paraId="012575FB" w14:textId="6C340A48" w:rsidR="00FC39FD" w:rsidRPr="0036177D" w:rsidRDefault="00FC39FD" w:rsidP="00FC39FD">
            <w:pPr>
              <w:pStyle w:val="ListParagraph"/>
              <w:numPr>
                <w:ilvl w:val="0"/>
                <w:numId w:val="37"/>
              </w:numPr>
              <w:spacing w:before="20" w:after="20"/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  <w:r w:rsidRPr="0036177D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Tatmeen_WKI-0064_Technical Guide for Logistics_v</w:t>
            </w:r>
            <w:r w:rsidR="00305B93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3</w:t>
            </w:r>
            <w:r w:rsidRPr="0036177D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 xml:space="preserve">.0 </w:t>
            </w:r>
          </w:p>
          <w:p w14:paraId="152BC0E1" w14:textId="77777777" w:rsidR="00FC39FD" w:rsidRPr="0036177D" w:rsidRDefault="00FC39FD" w:rsidP="00FC39FD">
            <w:pPr>
              <w:pStyle w:val="ListParagraph"/>
              <w:numPr>
                <w:ilvl w:val="1"/>
                <w:numId w:val="37"/>
              </w:numPr>
              <w:jc w:val="both"/>
              <w:rPr>
                <w:rFonts w:asciiTheme="minorBidi" w:hAnsiTheme="minorBidi" w:cstheme="minorBidi"/>
                <w:sz w:val="18"/>
                <w:szCs w:val="18"/>
              </w:rPr>
            </w:pPr>
            <w:r w:rsidRPr="0036177D">
              <w:rPr>
                <w:rFonts w:asciiTheme="minorBidi" w:hAnsiTheme="minorBidi" w:cstheme="minorBidi"/>
                <w:sz w:val="18"/>
                <w:szCs w:val="18"/>
              </w:rPr>
              <w:t>Chapter 5.8 EPCIS Message Technical Response</w:t>
            </w:r>
          </w:p>
          <w:p w14:paraId="4A94E934" w14:textId="77777777" w:rsidR="00F54029" w:rsidRPr="0036177D" w:rsidRDefault="00FC39FD" w:rsidP="00F54029">
            <w:pPr>
              <w:pStyle w:val="ListParagraph"/>
              <w:numPr>
                <w:ilvl w:val="1"/>
                <w:numId w:val="37"/>
              </w:numPr>
              <w:jc w:val="both"/>
              <w:rPr>
                <w:rFonts w:asciiTheme="minorBidi" w:hAnsiTheme="minorBidi" w:cstheme="minorBidi"/>
                <w:sz w:val="18"/>
                <w:szCs w:val="18"/>
              </w:rPr>
            </w:pPr>
            <w:r w:rsidRPr="0036177D">
              <w:rPr>
                <w:rFonts w:asciiTheme="minorBidi" w:hAnsiTheme="minorBidi" w:cstheme="minorBidi"/>
                <w:sz w:val="18"/>
                <w:szCs w:val="18"/>
              </w:rPr>
              <w:t>Chapter 5.10 EPCIS Message Technical Response Examples</w:t>
            </w:r>
          </w:p>
          <w:p w14:paraId="4B43F80E" w14:textId="3B912713" w:rsidR="00FC39FD" w:rsidRPr="0079511D" w:rsidRDefault="00FC39FD" w:rsidP="00F54029">
            <w:pPr>
              <w:pStyle w:val="ListParagraph"/>
              <w:numPr>
                <w:ilvl w:val="1"/>
                <w:numId w:val="37"/>
              </w:numPr>
              <w:jc w:val="both"/>
              <w:rPr>
                <w:szCs w:val="18"/>
              </w:rPr>
            </w:pPr>
            <w:r w:rsidRPr="0036177D">
              <w:rPr>
                <w:rFonts w:asciiTheme="minorBidi" w:hAnsiTheme="minorBidi" w:cstheme="minorBidi"/>
                <w:sz w:val="18"/>
                <w:szCs w:val="18"/>
              </w:rPr>
              <w:t>Chapter 5.11 EPCIS Message Query Status</w:t>
            </w:r>
          </w:p>
        </w:tc>
      </w:tr>
    </w:tbl>
    <w:p w14:paraId="4C85CBC6" w14:textId="797CE77A" w:rsidR="0074122B" w:rsidRDefault="0074122B" w:rsidP="002C5807">
      <w:pPr>
        <w:pStyle w:val="BodyTable"/>
      </w:pPr>
    </w:p>
    <w:p w14:paraId="1CCE197B" w14:textId="77777777" w:rsidR="00DC255B" w:rsidRDefault="00DC255B">
      <w:pPr>
        <w:spacing w:after="160" w:line="259" w:lineRule="auto"/>
      </w:pPr>
      <w:r>
        <w:br w:type="page"/>
      </w:r>
    </w:p>
    <w:p w14:paraId="32935B2F" w14:textId="1A08D224" w:rsidR="00DC255B" w:rsidRPr="00400BF9" w:rsidRDefault="00DC255B" w:rsidP="0036177D">
      <w:pPr>
        <w:pStyle w:val="Heading2"/>
      </w:pPr>
      <w:bookmarkStart w:id="9" w:name="_Toc105062927"/>
      <w:r>
        <w:lastRenderedPageBreak/>
        <w:t>TC-00</w:t>
      </w:r>
      <w:r w:rsidR="00CD5F56">
        <w:t>6</w:t>
      </w:r>
      <w:r>
        <w:t xml:space="preserve"> | B2B </w:t>
      </w:r>
      <w:r w:rsidR="0055099B">
        <w:t>Receiving</w:t>
      </w:r>
      <w:bookmarkEnd w:id="9"/>
    </w:p>
    <w:tbl>
      <w:tblPr>
        <w:tblW w:w="9395" w:type="dxa"/>
        <w:tblInd w:w="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40"/>
        <w:gridCol w:w="1980"/>
        <w:gridCol w:w="1800"/>
        <w:gridCol w:w="3275"/>
      </w:tblGrid>
      <w:tr w:rsidR="00DC255B" w14:paraId="27EAD74E" w14:textId="77777777" w:rsidTr="00BC4863">
        <w:trPr>
          <w:trHeight w:val="47"/>
        </w:trPr>
        <w:tc>
          <w:tcPr>
            <w:tcW w:w="2340" w:type="dxa"/>
            <w:shd w:val="clear" w:color="auto" w:fill="385623" w:themeFill="accent6" w:themeFillShade="80"/>
          </w:tcPr>
          <w:p w14:paraId="5A1DEB4C" w14:textId="77777777" w:rsidR="00DC255B" w:rsidRPr="00A84442" w:rsidRDefault="00DC255B" w:rsidP="00BC4863">
            <w:pPr>
              <w:spacing w:before="20" w:after="20"/>
              <w:rPr>
                <w:b/>
                <w:color w:val="FFFFFF" w:themeColor="background1"/>
              </w:rPr>
            </w:pPr>
            <w:bookmarkStart w:id="10" w:name="_Hlk100046598"/>
            <w:r w:rsidRPr="00A84442">
              <w:rPr>
                <w:b/>
                <w:color w:val="FFFFFF" w:themeColor="background1"/>
              </w:rPr>
              <w:t>Test Case ID:</w:t>
            </w:r>
          </w:p>
        </w:tc>
        <w:tc>
          <w:tcPr>
            <w:tcW w:w="1980" w:type="dxa"/>
          </w:tcPr>
          <w:p w14:paraId="48D8988D" w14:textId="1E357103" w:rsidR="00DC255B" w:rsidRPr="004E2E93" w:rsidRDefault="00DC255B" w:rsidP="00BC4863">
            <w:pPr>
              <w:spacing w:before="20" w:after="20"/>
            </w:pPr>
            <w:r w:rsidRPr="004E2E93">
              <w:t>TC-00</w:t>
            </w:r>
            <w:r w:rsidR="00CD5F56">
              <w:t>6</w:t>
            </w:r>
          </w:p>
        </w:tc>
        <w:tc>
          <w:tcPr>
            <w:tcW w:w="1800" w:type="dxa"/>
            <w:shd w:val="clear" w:color="auto" w:fill="F2F2F2"/>
          </w:tcPr>
          <w:p w14:paraId="3861402D" w14:textId="77777777" w:rsidR="00DC255B" w:rsidRDefault="00DC255B" w:rsidP="00BC4863">
            <w:pPr>
              <w:spacing w:before="20" w:after="20"/>
              <w:rPr>
                <w:b/>
              </w:rPr>
            </w:pPr>
            <w:r>
              <w:rPr>
                <w:b/>
              </w:rPr>
              <w:t>Name:</w:t>
            </w:r>
          </w:p>
        </w:tc>
        <w:tc>
          <w:tcPr>
            <w:tcW w:w="3275" w:type="dxa"/>
          </w:tcPr>
          <w:p w14:paraId="05E7C7DB" w14:textId="787A9224" w:rsidR="00DC255B" w:rsidRDefault="00DC255B" w:rsidP="00BC4863">
            <w:pPr>
              <w:spacing w:before="20" w:after="20"/>
            </w:pPr>
            <w:r>
              <w:t>B2B Receiving</w:t>
            </w:r>
          </w:p>
        </w:tc>
      </w:tr>
      <w:tr w:rsidR="00DC255B" w14:paraId="339FB798" w14:textId="77777777" w:rsidTr="00BC4863">
        <w:tc>
          <w:tcPr>
            <w:tcW w:w="2340" w:type="dxa"/>
            <w:shd w:val="clear" w:color="auto" w:fill="385623" w:themeFill="accent6" w:themeFillShade="80"/>
          </w:tcPr>
          <w:p w14:paraId="77528E65" w14:textId="77777777" w:rsidR="00DC255B" w:rsidRPr="00A84442" w:rsidRDefault="00DC255B" w:rsidP="00BC4863">
            <w:pPr>
              <w:spacing w:before="20" w:after="20"/>
              <w:rPr>
                <w:b/>
                <w:color w:val="FFFFFF" w:themeColor="background1"/>
              </w:rPr>
            </w:pPr>
            <w:r w:rsidRPr="00A84442">
              <w:rPr>
                <w:b/>
                <w:color w:val="FFFFFF" w:themeColor="background1"/>
              </w:rPr>
              <w:t>Actors:</w:t>
            </w:r>
          </w:p>
        </w:tc>
        <w:tc>
          <w:tcPr>
            <w:tcW w:w="7055" w:type="dxa"/>
            <w:gridSpan w:val="3"/>
          </w:tcPr>
          <w:p w14:paraId="352DA856" w14:textId="2DD12418" w:rsidR="00DC255B" w:rsidRPr="0036177D" w:rsidRDefault="00DC255B" w:rsidP="00BC4863">
            <w:pPr>
              <w:spacing w:before="20" w:after="20"/>
              <w:rPr>
                <w:rFonts w:asciiTheme="minorBidi" w:hAnsiTheme="minorBidi" w:cstheme="minorBidi"/>
                <w:sz w:val="18"/>
                <w:szCs w:val="18"/>
              </w:rPr>
            </w:pPr>
            <w:r w:rsidRPr="0036177D">
              <w:rPr>
                <w:rFonts w:asciiTheme="minorBidi" w:hAnsiTheme="minorBidi" w:cstheme="minorBidi"/>
                <w:sz w:val="18"/>
                <w:szCs w:val="18"/>
              </w:rPr>
              <w:t>MAHs, Licensed Agent</w:t>
            </w:r>
            <w:r w:rsidR="00003FFF" w:rsidRPr="0036177D">
              <w:rPr>
                <w:rFonts w:asciiTheme="minorBidi" w:hAnsiTheme="minorBidi" w:cstheme="minorBidi"/>
                <w:sz w:val="18"/>
                <w:szCs w:val="18"/>
              </w:rPr>
              <w:t>s</w:t>
            </w:r>
            <w:r w:rsidRPr="0036177D">
              <w:rPr>
                <w:rFonts w:asciiTheme="minorBidi" w:hAnsiTheme="minorBidi" w:cstheme="minorBidi"/>
                <w:sz w:val="18"/>
                <w:szCs w:val="18"/>
              </w:rPr>
              <w:t>, 3PL, Distributors, MOHAP Central Stores, MOHAP Peripheral Stores, Pharmacies and Hospitals.</w:t>
            </w:r>
          </w:p>
        </w:tc>
      </w:tr>
      <w:tr w:rsidR="00DC255B" w14:paraId="44EB1883" w14:textId="77777777" w:rsidTr="00BC4863">
        <w:trPr>
          <w:trHeight w:val="296"/>
        </w:trPr>
        <w:tc>
          <w:tcPr>
            <w:tcW w:w="2340" w:type="dxa"/>
            <w:tcBorders>
              <w:bottom w:val="single" w:sz="4" w:space="0" w:color="auto"/>
            </w:tcBorders>
            <w:shd w:val="clear" w:color="auto" w:fill="385623" w:themeFill="accent6" w:themeFillShade="80"/>
          </w:tcPr>
          <w:p w14:paraId="11531F95" w14:textId="77777777" w:rsidR="00DC255B" w:rsidRPr="00A84442" w:rsidRDefault="00DC255B" w:rsidP="00BC4863">
            <w:pPr>
              <w:spacing w:before="20" w:after="20"/>
              <w:rPr>
                <w:b/>
                <w:color w:val="FFFFFF" w:themeColor="background1"/>
              </w:rPr>
            </w:pPr>
            <w:r w:rsidRPr="00A84442">
              <w:rPr>
                <w:b/>
                <w:color w:val="FFFFFF" w:themeColor="background1"/>
              </w:rPr>
              <w:t>Description:</w:t>
            </w:r>
          </w:p>
        </w:tc>
        <w:tc>
          <w:tcPr>
            <w:tcW w:w="7055" w:type="dxa"/>
            <w:gridSpan w:val="3"/>
          </w:tcPr>
          <w:p w14:paraId="3CEF570B" w14:textId="77777777" w:rsidR="00DC255B" w:rsidRPr="0036177D" w:rsidRDefault="00DC255B" w:rsidP="00BC4863">
            <w:pPr>
              <w:spacing w:before="20" w:after="20"/>
              <w:rPr>
                <w:rFonts w:asciiTheme="minorBidi" w:hAnsiTheme="minorBidi" w:cstheme="minorBidi"/>
                <w:sz w:val="18"/>
                <w:szCs w:val="18"/>
              </w:rPr>
            </w:pPr>
            <w:r w:rsidRPr="0036177D">
              <w:rPr>
                <w:rFonts w:asciiTheme="minorBidi" w:hAnsiTheme="minorBidi" w:cstheme="minorBidi"/>
                <w:sz w:val="18"/>
                <w:szCs w:val="18"/>
              </w:rPr>
              <w:t xml:space="preserve">This test case simulates the B2B shipping mechanism through the API from location A to location B </w:t>
            </w:r>
          </w:p>
        </w:tc>
      </w:tr>
      <w:tr w:rsidR="00DC255B" w14:paraId="1BE03B7F" w14:textId="77777777" w:rsidTr="00BC4863">
        <w:tc>
          <w:tcPr>
            <w:tcW w:w="2340" w:type="dxa"/>
            <w:tcBorders>
              <w:top w:val="single" w:sz="4" w:space="0" w:color="auto"/>
            </w:tcBorders>
            <w:shd w:val="clear" w:color="auto" w:fill="385623" w:themeFill="accent6" w:themeFillShade="80"/>
          </w:tcPr>
          <w:p w14:paraId="0A18396D" w14:textId="77777777" w:rsidR="00DC255B" w:rsidRPr="00A84442" w:rsidRDefault="00DC255B" w:rsidP="00BC4863">
            <w:pPr>
              <w:spacing w:before="20" w:after="2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Pre-requisite:</w:t>
            </w:r>
          </w:p>
        </w:tc>
        <w:tc>
          <w:tcPr>
            <w:tcW w:w="7055" w:type="dxa"/>
            <w:gridSpan w:val="3"/>
          </w:tcPr>
          <w:p w14:paraId="5E5FCA49" w14:textId="6F2DE94D" w:rsidR="00DC255B" w:rsidRPr="0036177D" w:rsidRDefault="00DC255B" w:rsidP="00BC4863">
            <w:pPr>
              <w:pStyle w:val="ListParagraph"/>
              <w:numPr>
                <w:ilvl w:val="0"/>
                <w:numId w:val="31"/>
              </w:numPr>
              <w:spacing w:before="20" w:after="20"/>
              <w:rPr>
                <w:rFonts w:asciiTheme="minorBidi" w:hAnsiTheme="minorBidi" w:cstheme="minorBidi"/>
                <w:sz w:val="18"/>
                <w:szCs w:val="18"/>
              </w:rPr>
            </w:pPr>
            <w:r w:rsidRPr="0036177D">
              <w:rPr>
                <w:rFonts w:asciiTheme="minorBidi" w:hAnsiTheme="minorBidi" w:cstheme="minorBidi"/>
                <w:sz w:val="18"/>
                <w:szCs w:val="18"/>
              </w:rPr>
              <w:t>Products are shipped to the operator location</w:t>
            </w:r>
            <w:r w:rsidR="00434096" w:rsidRPr="0036177D">
              <w:rPr>
                <w:rFonts w:asciiTheme="minorBidi" w:hAnsiTheme="minorBidi" w:cstheme="minorBidi"/>
                <w:sz w:val="18"/>
                <w:szCs w:val="18"/>
              </w:rPr>
              <w:t xml:space="preserve"> and </w:t>
            </w:r>
            <w:r w:rsidR="004E2E93" w:rsidRPr="0036177D">
              <w:rPr>
                <w:rFonts w:asciiTheme="minorBidi" w:hAnsiTheme="minorBidi" w:cstheme="minorBidi"/>
                <w:sz w:val="18"/>
                <w:szCs w:val="18"/>
              </w:rPr>
              <w:t>still in transit to be received.</w:t>
            </w:r>
          </w:p>
        </w:tc>
      </w:tr>
      <w:tr w:rsidR="00DC255B" w14:paraId="7E41425A" w14:textId="77777777" w:rsidTr="00BC4863">
        <w:tc>
          <w:tcPr>
            <w:tcW w:w="2340" w:type="dxa"/>
            <w:tcBorders>
              <w:top w:val="single" w:sz="4" w:space="0" w:color="auto"/>
            </w:tcBorders>
            <w:shd w:val="clear" w:color="auto" w:fill="385623" w:themeFill="accent6" w:themeFillShade="80"/>
          </w:tcPr>
          <w:p w14:paraId="04573CF9" w14:textId="77777777" w:rsidR="00DC255B" w:rsidRDefault="00DC255B" w:rsidP="00BC4863">
            <w:pPr>
              <w:spacing w:before="20" w:after="20"/>
              <w:rPr>
                <w:b/>
                <w:color w:val="FFFFFF" w:themeColor="background1"/>
              </w:rPr>
            </w:pPr>
            <w:r w:rsidRPr="000C5DD7">
              <w:rPr>
                <w:b/>
                <w:color w:val="FFFFFF" w:themeColor="background1"/>
              </w:rPr>
              <w:t>Business Rules:</w:t>
            </w:r>
          </w:p>
        </w:tc>
        <w:tc>
          <w:tcPr>
            <w:tcW w:w="7055" w:type="dxa"/>
            <w:gridSpan w:val="3"/>
          </w:tcPr>
          <w:p w14:paraId="21CADB06" w14:textId="6E5C4671" w:rsidR="00DC255B" w:rsidRPr="0036177D" w:rsidRDefault="00DC255B" w:rsidP="00DC255B">
            <w:pPr>
              <w:spacing w:before="20" w:after="20"/>
              <w:rPr>
                <w:rFonts w:asciiTheme="minorBidi" w:hAnsiTheme="minorBidi" w:cstheme="minorBidi"/>
                <w:sz w:val="18"/>
                <w:szCs w:val="18"/>
              </w:rPr>
            </w:pPr>
            <w:r w:rsidRPr="0036177D">
              <w:rPr>
                <w:rFonts w:asciiTheme="minorBidi" w:hAnsiTheme="minorBidi" w:cstheme="minorBidi"/>
                <w:sz w:val="18"/>
                <w:szCs w:val="18"/>
              </w:rPr>
              <w:t>Products are not blocked/decommissioned.</w:t>
            </w:r>
          </w:p>
        </w:tc>
      </w:tr>
      <w:tr w:rsidR="00DC255B" w14:paraId="02F09C4E" w14:textId="77777777" w:rsidTr="00BC4863">
        <w:trPr>
          <w:trHeight w:val="800"/>
        </w:trPr>
        <w:tc>
          <w:tcPr>
            <w:tcW w:w="2340" w:type="dxa"/>
            <w:shd w:val="clear" w:color="auto" w:fill="385623" w:themeFill="accent6" w:themeFillShade="80"/>
          </w:tcPr>
          <w:p w14:paraId="289B7A59" w14:textId="3BB4C37D" w:rsidR="00DC255B" w:rsidRPr="00A84442" w:rsidRDefault="00533F1E" w:rsidP="00BC4863">
            <w:pPr>
              <w:spacing w:before="20" w:after="2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EPCIS V1.2 Message Example</w:t>
            </w:r>
          </w:p>
        </w:tc>
        <w:tc>
          <w:tcPr>
            <w:tcW w:w="7055" w:type="dxa"/>
            <w:gridSpan w:val="3"/>
          </w:tcPr>
          <w:p w14:paraId="6FB1615A" w14:textId="2027F08E" w:rsidR="00DC255B" w:rsidRPr="0036177D" w:rsidRDefault="00313E93" w:rsidP="00BC48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 w:line="264" w:lineRule="auto"/>
              <w:rPr>
                <w:rFonts w:asciiTheme="minorBidi" w:hAnsiTheme="minorBidi" w:cstheme="minorBidi"/>
                <w:color w:val="000000"/>
                <w:sz w:val="18"/>
                <w:szCs w:val="18"/>
              </w:rPr>
            </w:pPr>
            <w:r>
              <w:object w:dxaOrig="1814" w:dyaOrig="1174" w14:anchorId="62D20644">
                <v:shape id="_x0000_i1030" type="#_x0000_t75" style="width:91.5pt;height:58.5pt" o:ole="">
                  <v:imagedata r:id="rId27" o:title=""/>
                </v:shape>
                <o:OLEObject Type="Embed" ProgID="Package" ShapeID="_x0000_i1030" DrawAspect="Icon" ObjectID="_1718614094" r:id="rId28"/>
              </w:object>
            </w:r>
          </w:p>
        </w:tc>
      </w:tr>
      <w:tr w:rsidR="0008295E" w14:paraId="1847CFC0" w14:textId="77777777" w:rsidTr="00BC4863">
        <w:tc>
          <w:tcPr>
            <w:tcW w:w="2340" w:type="dxa"/>
            <w:tcBorders>
              <w:bottom w:val="single" w:sz="4" w:space="0" w:color="000000"/>
            </w:tcBorders>
            <w:shd w:val="clear" w:color="auto" w:fill="385623" w:themeFill="accent6" w:themeFillShade="80"/>
          </w:tcPr>
          <w:p w14:paraId="552941AF" w14:textId="5A49F8EC" w:rsidR="0008295E" w:rsidRPr="00A84442" w:rsidRDefault="0008295E" w:rsidP="00BC4863">
            <w:pPr>
              <w:spacing w:before="20" w:after="2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Tatmeen Specific contents</w:t>
            </w:r>
          </w:p>
        </w:tc>
        <w:tc>
          <w:tcPr>
            <w:tcW w:w="7055" w:type="dxa"/>
            <w:gridSpan w:val="3"/>
          </w:tcPr>
          <w:p w14:paraId="2AC9BC41" w14:textId="793268B8" w:rsidR="0008295E" w:rsidRPr="0036177D" w:rsidRDefault="000C5DD7" w:rsidP="00BC4863">
            <w:pPr>
              <w:spacing w:before="20" w:after="20"/>
              <w:ind w:left="-17"/>
              <w:rPr>
                <w:rFonts w:asciiTheme="minorBidi" w:hAnsiTheme="minorBidi" w:cstheme="minorBidi"/>
                <w:noProof/>
                <w:sz w:val="18"/>
                <w:szCs w:val="18"/>
              </w:rPr>
            </w:pPr>
            <w:r w:rsidRPr="0036177D">
              <w:rPr>
                <w:rFonts w:asciiTheme="minorBidi" w:hAnsiTheme="minorBidi" w:cstheme="minorBidi"/>
                <w:sz w:val="18"/>
                <w:szCs w:val="18"/>
                <w:lang w:val="en-GB"/>
              </w:rPr>
              <w:t>1. Instance Identifier, which is a mandatory field made up of up to 50 alphanumeric characters and a minimum of 32 alphanumeric characters: &lt;sbdh:InstanceIdentifier&gt;</w:t>
            </w:r>
            <w:r w:rsidR="008B4A99" w:rsidRPr="0036177D">
              <w:rPr>
                <w:rFonts w:asciiTheme="minorBidi" w:hAnsiTheme="minorBidi" w:cstheme="minorBidi"/>
                <w:sz w:val="18"/>
                <w:szCs w:val="18"/>
                <w:lang w:val="en-GB"/>
              </w:rPr>
              <w:t>2t1bdabdfaee464c87e1aeb7e586e9005</w:t>
            </w:r>
            <w:r w:rsidRPr="0036177D">
              <w:rPr>
                <w:rFonts w:asciiTheme="minorBidi" w:hAnsiTheme="minorBidi" w:cstheme="minorBidi"/>
                <w:sz w:val="18"/>
                <w:szCs w:val="18"/>
                <w:lang w:val="en-GB"/>
              </w:rPr>
              <w:t>&lt;/sbdh:InstanceIdentifier&gt;</w:t>
            </w:r>
          </w:p>
        </w:tc>
      </w:tr>
      <w:tr w:rsidR="00DC255B" w14:paraId="5FEEE400" w14:textId="77777777" w:rsidTr="00BC4863">
        <w:tc>
          <w:tcPr>
            <w:tcW w:w="2340" w:type="dxa"/>
            <w:tcBorders>
              <w:bottom w:val="single" w:sz="4" w:space="0" w:color="000000"/>
            </w:tcBorders>
            <w:shd w:val="clear" w:color="auto" w:fill="385623" w:themeFill="accent6" w:themeFillShade="80"/>
          </w:tcPr>
          <w:p w14:paraId="63A9114F" w14:textId="77777777" w:rsidR="00DC255B" w:rsidRPr="00A84442" w:rsidRDefault="00DC255B" w:rsidP="00BC4863">
            <w:pPr>
              <w:spacing w:before="20" w:after="20"/>
              <w:rPr>
                <w:b/>
                <w:color w:val="FFFFFF" w:themeColor="background1"/>
              </w:rPr>
            </w:pPr>
            <w:r w:rsidRPr="00A84442">
              <w:rPr>
                <w:b/>
                <w:color w:val="FFFFFF" w:themeColor="background1"/>
              </w:rPr>
              <w:t>Expected Results</w:t>
            </w:r>
          </w:p>
        </w:tc>
        <w:tc>
          <w:tcPr>
            <w:tcW w:w="7055" w:type="dxa"/>
            <w:gridSpan w:val="3"/>
          </w:tcPr>
          <w:p w14:paraId="6809EDA6" w14:textId="77777777" w:rsidR="00DC255B" w:rsidRPr="0036177D" w:rsidRDefault="00DC255B" w:rsidP="00BC4863">
            <w:pPr>
              <w:spacing w:before="20" w:after="20"/>
              <w:ind w:left="-17"/>
              <w:rPr>
                <w:rFonts w:asciiTheme="minorBidi" w:hAnsiTheme="minorBidi" w:cstheme="minorBidi"/>
                <w:sz w:val="18"/>
                <w:szCs w:val="18"/>
              </w:rPr>
            </w:pPr>
            <w:r w:rsidRPr="0036177D">
              <w:rPr>
                <w:rFonts w:asciiTheme="minorBidi" w:hAnsiTheme="minorBidi" w:cstheme="minorBidi"/>
                <w:noProof/>
                <w:sz w:val="18"/>
                <w:szCs w:val="18"/>
              </w:rPr>
              <w:drawing>
                <wp:inline distT="0" distB="0" distL="0" distR="0" wp14:anchorId="28EA25E4" wp14:editId="39BC5B85">
                  <wp:extent cx="4342765" cy="1093470"/>
                  <wp:effectExtent l="0" t="0" r="635" b="0"/>
                  <wp:docPr id="16" name="Picture 16" descr="Graphical user interface, text, applicati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Picture 16" descr="Graphical user interface, text, application&#10;&#10;Description automatically generated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42765" cy="10934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51FD5" w14:paraId="63F6E623" w14:textId="77777777" w:rsidTr="00BC4863">
        <w:tc>
          <w:tcPr>
            <w:tcW w:w="2340" w:type="dxa"/>
            <w:tcBorders>
              <w:top w:val="single" w:sz="4" w:space="0" w:color="auto"/>
              <w:right w:val="single" w:sz="4" w:space="0" w:color="auto"/>
            </w:tcBorders>
            <w:shd w:val="clear" w:color="auto" w:fill="385623" w:themeFill="accent6" w:themeFillShade="80"/>
          </w:tcPr>
          <w:p w14:paraId="6AADC703" w14:textId="65F6A2B6" w:rsidR="00D51FD5" w:rsidRPr="00A84442" w:rsidRDefault="00D51FD5" w:rsidP="00D51FD5">
            <w:pPr>
              <w:spacing w:before="20" w:after="20"/>
              <w:rPr>
                <w:b/>
                <w:color w:val="FFFFFF" w:themeColor="background1"/>
              </w:rPr>
            </w:pPr>
            <w:r w:rsidRPr="0040450E">
              <w:rPr>
                <w:b/>
                <w:color w:val="FFFFFF" w:themeColor="background1"/>
              </w:rPr>
              <w:t>Message Status Query</w:t>
            </w:r>
            <w:r>
              <w:rPr>
                <w:b/>
                <w:color w:val="FFFFFF" w:themeColor="background1"/>
              </w:rPr>
              <w:t xml:space="preserve"> Example</w:t>
            </w:r>
          </w:p>
        </w:tc>
        <w:tc>
          <w:tcPr>
            <w:tcW w:w="7055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71362B4F" w14:textId="77777777" w:rsidR="00D51FD5" w:rsidRPr="0036177D" w:rsidRDefault="00D51FD5" w:rsidP="00D51FD5">
            <w:pPr>
              <w:spacing w:before="20" w:after="20"/>
              <w:ind w:left="-17"/>
              <w:rPr>
                <w:rFonts w:asciiTheme="minorBidi" w:hAnsiTheme="minorBidi" w:cstheme="minorBidi"/>
                <w:sz w:val="18"/>
                <w:szCs w:val="18"/>
              </w:rPr>
            </w:pPr>
            <w:r w:rsidRPr="0036177D">
              <w:rPr>
                <w:rFonts w:asciiTheme="minorBidi" w:hAnsiTheme="minorBidi" w:cstheme="minorBidi"/>
                <w:sz w:val="18"/>
                <w:szCs w:val="18"/>
              </w:rPr>
              <w:t>&lt;?xml version="1.0" encoding="utf-8"?&gt;</w:t>
            </w:r>
          </w:p>
          <w:p w14:paraId="46286BB6" w14:textId="77777777" w:rsidR="00D51FD5" w:rsidRPr="0036177D" w:rsidRDefault="00D51FD5" w:rsidP="00D51FD5">
            <w:pPr>
              <w:spacing w:before="20" w:after="20"/>
              <w:ind w:left="-17"/>
              <w:rPr>
                <w:rFonts w:asciiTheme="minorBidi" w:hAnsiTheme="minorBidi" w:cstheme="minorBidi"/>
                <w:sz w:val="18"/>
                <w:szCs w:val="18"/>
              </w:rPr>
            </w:pPr>
            <w:r w:rsidRPr="0036177D">
              <w:rPr>
                <w:rFonts w:asciiTheme="minorBidi" w:hAnsiTheme="minorBidi" w:cstheme="minorBidi"/>
                <w:sz w:val="18"/>
                <w:szCs w:val="18"/>
              </w:rPr>
              <w:t>&lt;tatmeenMsgStatusQuery&gt;</w:t>
            </w:r>
          </w:p>
          <w:p w14:paraId="2F9848FD" w14:textId="4CD9AD3E" w:rsidR="00D51FD5" w:rsidRPr="0036177D" w:rsidRDefault="00D51FD5" w:rsidP="00D51FD5">
            <w:pPr>
              <w:spacing w:before="20" w:after="20"/>
              <w:ind w:left="-17"/>
              <w:rPr>
                <w:rFonts w:asciiTheme="minorBidi" w:hAnsiTheme="minorBidi" w:cstheme="minorBidi"/>
                <w:sz w:val="18"/>
                <w:szCs w:val="18"/>
              </w:rPr>
            </w:pPr>
            <w:r w:rsidRPr="0036177D">
              <w:rPr>
                <w:rFonts w:asciiTheme="minorBidi" w:hAnsiTheme="minorBidi" w:cstheme="minorBidi"/>
                <w:sz w:val="18"/>
                <w:szCs w:val="18"/>
              </w:rPr>
              <w:t>&lt;instanceIdentifier&gt;</w:t>
            </w:r>
            <w:r w:rsidR="00EF2671" w:rsidRPr="0036177D">
              <w:rPr>
                <w:rFonts w:asciiTheme="minorBidi" w:hAnsiTheme="minorBidi" w:cstheme="minorBidi"/>
                <w:sz w:val="18"/>
                <w:szCs w:val="18"/>
                <w:lang w:val="en-GB"/>
              </w:rPr>
              <w:t>2t1bdabdfaee464c87e1aeb7e586e9005</w:t>
            </w:r>
            <w:r w:rsidRPr="0036177D">
              <w:rPr>
                <w:rFonts w:asciiTheme="minorBidi" w:hAnsiTheme="minorBidi" w:cstheme="minorBidi"/>
                <w:sz w:val="18"/>
                <w:szCs w:val="18"/>
              </w:rPr>
              <w:t>&lt;/instanceIdentifier&gt;</w:t>
            </w:r>
          </w:p>
          <w:p w14:paraId="7129999C" w14:textId="0034CF6E" w:rsidR="00D51FD5" w:rsidRPr="0036177D" w:rsidRDefault="00D51FD5" w:rsidP="00D51FD5">
            <w:pPr>
              <w:spacing w:before="20" w:after="20"/>
              <w:rPr>
                <w:rFonts w:asciiTheme="minorBidi" w:hAnsiTheme="minorBidi" w:cstheme="minorBidi"/>
                <w:sz w:val="18"/>
                <w:szCs w:val="18"/>
              </w:rPr>
            </w:pPr>
            <w:r w:rsidRPr="0036177D">
              <w:rPr>
                <w:rFonts w:asciiTheme="minorBidi" w:hAnsiTheme="minorBidi" w:cstheme="minorBidi"/>
                <w:sz w:val="18"/>
                <w:szCs w:val="18"/>
              </w:rPr>
              <w:t>&lt;/tatmeenMsgStatusQuery&gt;</w:t>
            </w:r>
          </w:p>
        </w:tc>
      </w:tr>
      <w:tr w:rsidR="00D51FD5" w14:paraId="1B63A84A" w14:textId="77777777" w:rsidTr="00BC4863">
        <w:tc>
          <w:tcPr>
            <w:tcW w:w="2340" w:type="dxa"/>
            <w:shd w:val="clear" w:color="auto" w:fill="385623" w:themeFill="accent6" w:themeFillShade="80"/>
          </w:tcPr>
          <w:p w14:paraId="11E7BF49" w14:textId="61B60BF4" w:rsidR="00D51FD5" w:rsidRPr="00A84442" w:rsidRDefault="00D51FD5" w:rsidP="00D51FD5">
            <w:pPr>
              <w:spacing w:before="20" w:after="2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References</w:t>
            </w:r>
            <w:r w:rsidRPr="00A84442">
              <w:rPr>
                <w:b/>
                <w:color w:val="FFFFFF" w:themeColor="background1"/>
              </w:rPr>
              <w:t>:</w:t>
            </w:r>
          </w:p>
        </w:tc>
        <w:tc>
          <w:tcPr>
            <w:tcW w:w="7055" w:type="dxa"/>
            <w:gridSpan w:val="3"/>
          </w:tcPr>
          <w:p w14:paraId="270C6232" w14:textId="77777777" w:rsidR="00D51FD5" w:rsidRPr="0036177D" w:rsidRDefault="00D51FD5" w:rsidP="00D51FD5">
            <w:pPr>
              <w:spacing w:before="20" w:after="20"/>
              <w:rPr>
                <w:rFonts w:asciiTheme="minorBidi" w:eastAsiaTheme="minorHAnsi" w:hAnsiTheme="minorBidi" w:cstheme="minorBidi"/>
                <w:sz w:val="18"/>
                <w:szCs w:val="18"/>
              </w:rPr>
            </w:pPr>
            <w:r w:rsidRPr="0036177D">
              <w:rPr>
                <w:rFonts w:asciiTheme="minorBidi" w:eastAsiaTheme="minorHAnsi" w:hAnsiTheme="minorBidi" w:cstheme="minorBidi"/>
                <w:sz w:val="18"/>
                <w:szCs w:val="18"/>
              </w:rPr>
              <w:t>EPCIS Request:</w:t>
            </w:r>
          </w:p>
          <w:p w14:paraId="211FE438" w14:textId="64B3385D" w:rsidR="00D51FD5" w:rsidRPr="0036177D" w:rsidRDefault="00D51FD5" w:rsidP="00D51FD5">
            <w:pPr>
              <w:pStyle w:val="ListParagraph"/>
              <w:numPr>
                <w:ilvl w:val="0"/>
                <w:numId w:val="37"/>
              </w:numPr>
              <w:spacing w:before="20" w:after="20"/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  <w:r w:rsidRPr="0036177D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Tatmeen_WKI-0064_Technical Guide for Logistics_v</w:t>
            </w:r>
            <w:r w:rsidR="00854A22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3</w:t>
            </w:r>
            <w:r w:rsidRPr="0036177D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 xml:space="preserve">.0 </w:t>
            </w:r>
          </w:p>
          <w:p w14:paraId="5F82F9D4" w14:textId="5436FF05" w:rsidR="00D51FD5" w:rsidRPr="002A246C" w:rsidRDefault="00D51FD5" w:rsidP="002A246C">
            <w:pPr>
              <w:pStyle w:val="ListParagraph"/>
              <w:numPr>
                <w:ilvl w:val="1"/>
                <w:numId w:val="37"/>
              </w:numPr>
              <w:jc w:val="both"/>
              <w:rPr>
                <w:rFonts w:asciiTheme="minorBidi" w:hAnsiTheme="minorBidi" w:cstheme="minorBidi"/>
                <w:sz w:val="18"/>
                <w:szCs w:val="18"/>
              </w:rPr>
            </w:pPr>
            <w:r w:rsidRPr="002A246C">
              <w:rPr>
                <w:rFonts w:asciiTheme="minorBidi" w:hAnsiTheme="minorBidi" w:cstheme="minorBidi"/>
                <w:sz w:val="18"/>
                <w:szCs w:val="18"/>
              </w:rPr>
              <w:t>Chapter 5.6</w:t>
            </w:r>
            <w:r w:rsidR="002A246C">
              <w:rPr>
                <w:rFonts w:asciiTheme="minorBidi" w:hAnsiTheme="minorBidi" w:cstheme="minorBidi"/>
                <w:sz w:val="18"/>
                <w:szCs w:val="18"/>
              </w:rPr>
              <w:t>.1</w:t>
            </w:r>
            <w:r w:rsidRPr="002A246C">
              <w:rPr>
                <w:rFonts w:asciiTheme="minorBidi" w:hAnsiTheme="minorBidi" w:cstheme="minorBidi"/>
                <w:sz w:val="18"/>
                <w:szCs w:val="18"/>
              </w:rPr>
              <w:t xml:space="preserve"> </w:t>
            </w:r>
            <w:r w:rsidR="002A246C" w:rsidRPr="002A246C">
              <w:rPr>
                <w:rFonts w:asciiTheme="minorBidi" w:hAnsiTheme="minorBidi" w:cstheme="minorBidi"/>
                <w:sz w:val="18"/>
                <w:szCs w:val="18"/>
              </w:rPr>
              <w:t>EPCIS Receiving Event</w:t>
            </w:r>
          </w:p>
          <w:p w14:paraId="3EB730C7" w14:textId="58D90574" w:rsidR="00D51FD5" w:rsidRPr="0036177D" w:rsidRDefault="00D51FD5" w:rsidP="00D51FD5">
            <w:pPr>
              <w:pStyle w:val="ListParagraph"/>
              <w:numPr>
                <w:ilvl w:val="1"/>
                <w:numId w:val="37"/>
              </w:numPr>
              <w:jc w:val="both"/>
              <w:rPr>
                <w:rFonts w:asciiTheme="minorBidi" w:hAnsiTheme="minorBidi" w:cstheme="minorBidi"/>
                <w:sz w:val="18"/>
                <w:szCs w:val="18"/>
              </w:rPr>
            </w:pPr>
            <w:r w:rsidRPr="0036177D">
              <w:rPr>
                <w:rFonts w:asciiTheme="minorBidi" w:hAnsiTheme="minorBidi" w:cstheme="minorBidi"/>
                <w:sz w:val="18"/>
                <w:szCs w:val="18"/>
              </w:rPr>
              <w:t>Chapter 5.9.</w:t>
            </w:r>
            <w:r w:rsidR="009C76C2">
              <w:rPr>
                <w:rFonts w:asciiTheme="minorBidi" w:hAnsiTheme="minorBidi" w:cstheme="minorBidi"/>
                <w:sz w:val="18"/>
                <w:szCs w:val="18"/>
              </w:rPr>
              <w:t>6</w:t>
            </w:r>
            <w:r w:rsidRPr="0036177D">
              <w:rPr>
                <w:rFonts w:asciiTheme="minorBidi" w:hAnsiTheme="minorBidi" w:cstheme="minorBidi"/>
                <w:sz w:val="18"/>
                <w:szCs w:val="18"/>
              </w:rPr>
              <w:t xml:space="preserve"> </w:t>
            </w:r>
            <w:r w:rsidR="00D26688" w:rsidRPr="0036177D">
              <w:rPr>
                <w:rFonts w:asciiTheme="minorBidi" w:hAnsiTheme="minorBidi" w:cstheme="minorBidi"/>
                <w:sz w:val="18"/>
                <w:szCs w:val="18"/>
              </w:rPr>
              <w:t xml:space="preserve">Receiving </w:t>
            </w:r>
            <w:r w:rsidRPr="0036177D">
              <w:rPr>
                <w:rFonts w:asciiTheme="minorBidi" w:hAnsiTheme="minorBidi" w:cstheme="minorBidi"/>
                <w:sz w:val="18"/>
                <w:szCs w:val="18"/>
              </w:rPr>
              <w:t>Example</w:t>
            </w:r>
          </w:p>
          <w:p w14:paraId="14D71850" w14:textId="77777777" w:rsidR="00D51FD5" w:rsidRPr="0036177D" w:rsidRDefault="00D51FD5" w:rsidP="00D51FD5">
            <w:pPr>
              <w:spacing w:before="20" w:after="20"/>
              <w:rPr>
                <w:rFonts w:asciiTheme="minorBidi" w:eastAsiaTheme="minorHAnsi" w:hAnsiTheme="minorBidi" w:cstheme="minorBidi"/>
                <w:sz w:val="18"/>
                <w:szCs w:val="18"/>
              </w:rPr>
            </w:pPr>
            <w:r w:rsidRPr="0036177D">
              <w:rPr>
                <w:rFonts w:asciiTheme="minorBidi" w:eastAsiaTheme="minorHAnsi" w:hAnsiTheme="minorBidi" w:cstheme="minorBidi"/>
                <w:sz w:val="18"/>
                <w:szCs w:val="18"/>
              </w:rPr>
              <w:t>Message Response:</w:t>
            </w:r>
          </w:p>
          <w:p w14:paraId="1ACC7C9F" w14:textId="1E8CDE09" w:rsidR="00D51FD5" w:rsidRPr="0036177D" w:rsidRDefault="00D51FD5" w:rsidP="00D51FD5">
            <w:pPr>
              <w:pStyle w:val="ListParagraph"/>
              <w:numPr>
                <w:ilvl w:val="0"/>
                <w:numId w:val="37"/>
              </w:numPr>
              <w:spacing w:before="20" w:after="20"/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  <w:r w:rsidRPr="0036177D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Tatmeen_WKI-0064_Technical Guide for Logistics_v</w:t>
            </w:r>
            <w:r w:rsidR="00854A22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3</w:t>
            </w:r>
            <w:r w:rsidRPr="0036177D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 xml:space="preserve">.0 </w:t>
            </w:r>
          </w:p>
          <w:p w14:paraId="31D5A526" w14:textId="77777777" w:rsidR="00D51FD5" w:rsidRPr="0036177D" w:rsidRDefault="00D51FD5" w:rsidP="00D51FD5">
            <w:pPr>
              <w:pStyle w:val="ListParagraph"/>
              <w:numPr>
                <w:ilvl w:val="1"/>
                <w:numId w:val="37"/>
              </w:numPr>
              <w:jc w:val="both"/>
              <w:rPr>
                <w:rFonts w:asciiTheme="minorBidi" w:hAnsiTheme="minorBidi" w:cstheme="minorBidi"/>
                <w:sz w:val="18"/>
                <w:szCs w:val="18"/>
              </w:rPr>
            </w:pPr>
            <w:r w:rsidRPr="0036177D">
              <w:rPr>
                <w:rFonts w:asciiTheme="minorBidi" w:hAnsiTheme="minorBidi" w:cstheme="minorBidi"/>
                <w:sz w:val="18"/>
                <w:szCs w:val="18"/>
              </w:rPr>
              <w:t>Chapter 5.8 EPCIS Message Technical Response</w:t>
            </w:r>
          </w:p>
          <w:p w14:paraId="17433405" w14:textId="77777777" w:rsidR="00D51FD5" w:rsidRPr="0036177D" w:rsidRDefault="00D51FD5" w:rsidP="00D51FD5">
            <w:pPr>
              <w:pStyle w:val="ListParagraph"/>
              <w:numPr>
                <w:ilvl w:val="1"/>
                <w:numId w:val="37"/>
              </w:numPr>
              <w:jc w:val="both"/>
              <w:rPr>
                <w:rFonts w:asciiTheme="minorBidi" w:hAnsiTheme="minorBidi" w:cstheme="minorBidi"/>
                <w:sz w:val="18"/>
                <w:szCs w:val="18"/>
              </w:rPr>
            </w:pPr>
            <w:r w:rsidRPr="0036177D">
              <w:rPr>
                <w:rFonts w:asciiTheme="minorBidi" w:hAnsiTheme="minorBidi" w:cstheme="minorBidi"/>
                <w:sz w:val="18"/>
                <w:szCs w:val="18"/>
              </w:rPr>
              <w:t>Chapter 5.10 EPCIS Message Technical Response Examples</w:t>
            </w:r>
          </w:p>
          <w:p w14:paraId="02A1FC96" w14:textId="177C512F" w:rsidR="00D51FD5" w:rsidRPr="0036177D" w:rsidRDefault="00D51FD5" w:rsidP="00D51FD5">
            <w:pPr>
              <w:pStyle w:val="ListParagraph"/>
              <w:numPr>
                <w:ilvl w:val="1"/>
                <w:numId w:val="37"/>
              </w:numPr>
              <w:jc w:val="both"/>
              <w:rPr>
                <w:rFonts w:asciiTheme="minorBidi" w:hAnsiTheme="minorBidi" w:cstheme="minorBidi"/>
                <w:sz w:val="18"/>
                <w:szCs w:val="18"/>
              </w:rPr>
            </w:pPr>
            <w:r w:rsidRPr="0036177D">
              <w:rPr>
                <w:rFonts w:asciiTheme="minorBidi" w:hAnsiTheme="minorBidi" w:cstheme="minorBidi"/>
                <w:sz w:val="18"/>
                <w:szCs w:val="18"/>
              </w:rPr>
              <w:t>Chapter 5.11 EPCIS Message Query Status</w:t>
            </w:r>
          </w:p>
        </w:tc>
      </w:tr>
      <w:bookmarkEnd w:id="10"/>
    </w:tbl>
    <w:p w14:paraId="47C920DE" w14:textId="6AD1F45D" w:rsidR="0074122B" w:rsidRDefault="0074122B" w:rsidP="00DC255B">
      <w:pPr>
        <w:spacing w:after="160" w:line="259" w:lineRule="auto"/>
        <w:rPr>
          <w:sz w:val="20"/>
          <w:szCs w:val="16"/>
        </w:rPr>
      </w:pPr>
      <w:r>
        <w:br w:type="page"/>
      </w:r>
    </w:p>
    <w:p w14:paraId="441BA227" w14:textId="6FB69BD4" w:rsidR="00F271F3" w:rsidRDefault="00F271F3">
      <w:pPr>
        <w:pStyle w:val="Heading2"/>
      </w:pPr>
      <w:bookmarkStart w:id="11" w:name="_Toc105062928"/>
      <w:r>
        <w:lastRenderedPageBreak/>
        <w:t>TC</w:t>
      </w:r>
      <w:r w:rsidR="00A8718E">
        <w:t>-00</w:t>
      </w:r>
      <w:r w:rsidR="00243455">
        <w:t>7</w:t>
      </w:r>
      <w:r w:rsidR="00A8718E">
        <w:t xml:space="preserve"> | B2B Shipping</w:t>
      </w:r>
      <w:r w:rsidR="00873E00" w:rsidRPr="00873E00">
        <w:t xml:space="preserve"> </w:t>
      </w:r>
      <w:r w:rsidR="00873E00">
        <w:t>Return</w:t>
      </w:r>
      <w:r w:rsidR="00501A3D">
        <w:t>s</w:t>
      </w:r>
      <w:bookmarkEnd w:id="11"/>
    </w:p>
    <w:tbl>
      <w:tblPr>
        <w:tblW w:w="9395" w:type="dxa"/>
        <w:tblInd w:w="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40"/>
        <w:gridCol w:w="1980"/>
        <w:gridCol w:w="1800"/>
        <w:gridCol w:w="3275"/>
      </w:tblGrid>
      <w:tr w:rsidR="00FD51FB" w14:paraId="11A77CD7" w14:textId="77777777" w:rsidTr="007E446A">
        <w:trPr>
          <w:trHeight w:val="47"/>
        </w:trPr>
        <w:tc>
          <w:tcPr>
            <w:tcW w:w="2340" w:type="dxa"/>
            <w:shd w:val="clear" w:color="auto" w:fill="385623" w:themeFill="accent6" w:themeFillShade="80"/>
          </w:tcPr>
          <w:p w14:paraId="6CBE2A19" w14:textId="77777777" w:rsidR="00FD51FB" w:rsidRPr="00A84442" w:rsidRDefault="00FD51FB" w:rsidP="007E446A">
            <w:pPr>
              <w:spacing w:before="20" w:after="20"/>
              <w:rPr>
                <w:b/>
                <w:color w:val="FFFFFF" w:themeColor="background1"/>
              </w:rPr>
            </w:pPr>
            <w:r w:rsidRPr="00A84442">
              <w:rPr>
                <w:b/>
                <w:color w:val="FFFFFF" w:themeColor="background1"/>
              </w:rPr>
              <w:t>Test Case ID:</w:t>
            </w:r>
          </w:p>
        </w:tc>
        <w:tc>
          <w:tcPr>
            <w:tcW w:w="1980" w:type="dxa"/>
          </w:tcPr>
          <w:p w14:paraId="56620495" w14:textId="540986D2" w:rsidR="00FD51FB" w:rsidRPr="004E2E93" w:rsidRDefault="00FD51FB" w:rsidP="007E446A">
            <w:pPr>
              <w:spacing w:before="20" w:after="20"/>
            </w:pPr>
            <w:r w:rsidRPr="004E2E93">
              <w:t>TC-00</w:t>
            </w:r>
            <w:r w:rsidR="00243455">
              <w:t>7</w:t>
            </w:r>
          </w:p>
        </w:tc>
        <w:tc>
          <w:tcPr>
            <w:tcW w:w="1800" w:type="dxa"/>
            <w:shd w:val="clear" w:color="auto" w:fill="F2F2F2"/>
          </w:tcPr>
          <w:p w14:paraId="09569994" w14:textId="77777777" w:rsidR="00FD51FB" w:rsidRDefault="00FD51FB" w:rsidP="007E446A">
            <w:pPr>
              <w:spacing w:before="20" w:after="20"/>
              <w:rPr>
                <w:b/>
              </w:rPr>
            </w:pPr>
            <w:r>
              <w:rPr>
                <w:b/>
              </w:rPr>
              <w:t>Name:</w:t>
            </w:r>
          </w:p>
        </w:tc>
        <w:tc>
          <w:tcPr>
            <w:tcW w:w="3275" w:type="dxa"/>
          </w:tcPr>
          <w:p w14:paraId="5A4E8740" w14:textId="2C701476" w:rsidR="00FD51FB" w:rsidRDefault="00FD51FB" w:rsidP="007E446A">
            <w:pPr>
              <w:spacing w:before="20" w:after="20"/>
            </w:pPr>
            <w:r>
              <w:t xml:space="preserve">B2B </w:t>
            </w:r>
            <w:r w:rsidR="00873E00">
              <w:t>Shipping</w:t>
            </w:r>
            <w:r w:rsidR="00873E00" w:rsidRPr="00873E00">
              <w:t xml:space="preserve"> </w:t>
            </w:r>
            <w:r w:rsidR="00873E00">
              <w:t>Return</w:t>
            </w:r>
            <w:r w:rsidR="00501A3D">
              <w:t>s</w:t>
            </w:r>
          </w:p>
        </w:tc>
      </w:tr>
      <w:tr w:rsidR="006F3C48" w14:paraId="0354C215" w14:textId="77777777" w:rsidTr="007E446A">
        <w:tc>
          <w:tcPr>
            <w:tcW w:w="2340" w:type="dxa"/>
            <w:shd w:val="clear" w:color="auto" w:fill="385623" w:themeFill="accent6" w:themeFillShade="80"/>
          </w:tcPr>
          <w:p w14:paraId="616D0EBB" w14:textId="77777777" w:rsidR="006F3C48" w:rsidRPr="00A84442" w:rsidRDefault="006F3C48" w:rsidP="006F3C48">
            <w:pPr>
              <w:spacing w:before="20" w:after="20"/>
              <w:rPr>
                <w:b/>
                <w:color w:val="FFFFFF" w:themeColor="background1"/>
              </w:rPr>
            </w:pPr>
            <w:r w:rsidRPr="00A84442">
              <w:rPr>
                <w:b/>
                <w:color w:val="FFFFFF" w:themeColor="background1"/>
              </w:rPr>
              <w:t>Actors:</w:t>
            </w:r>
          </w:p>
        </w:tc>
        <w:tc>
          <w:tcPr>
            <w:tcW w:w="7055" w:type="dxa"/>
            <w:gridSpan w:val="3"/>
          </w:tcPr>
          <w:p w14:paraId="2FDB18D7" w14:textId="1EE0AF20" w:rsidR="006F3C48" w:rsidRPr="0036177D" w:rsidRDefault="006F3C48" w:rsidP="006F3C48">
            <w:pPr>
              <w:spacing w:before="20" w:after="20"/>
              <w:rPr>
                <w:rFonts w:asciiTheme="minorBidi" w:hAnsiTheme="minorBidi" w:cstheme="minorBidi"/>
                <w:sz w:val="18"/>
                <w:szCs w:val="18"/>
              </w:rPr>
            </w:pPr>
            <w:r w:rsidRPr="0036177D">
              <w:rPr>
                <w:rFonts w:asciiTheme="minorBidi" w:hAnsiTheme="minorBidi" w:cstheme="minorBidi"/>
                <w:sz w:val="18"/>
                <w:szCs w:val="18"/>
              </w:rPr>
              <w:t>MAHs, Licensed Agent</w:t>
            </w:r>
            <w:r w:rsidR="00003FFF" w:rsidRPr="0036177D">
              <w:rPr>
                <w:rFonts w:asciiTheme="minorBidi" w:hAnsiTheme="minorBidi" w:cstheme="minorBidi"/>
                <w:sz w:val="18"/>
                <w:szCs w:val="18"/>
              </w:rPr>
              <w:t>s</w:t>
            </w:r>
            <w:r w:rsidRPr="0036177D">
              <w:rPr>
                <w:rFonts w:asciiTheme="minorBidi" w:hAnsiTheme="minorBidi" w:cstheme="minorBidi"/>
                <w:sz w:val="18"/>
                <w:szCs w:val="18"/>
              </w:rPr>
              <w:t>, 3PL, Distributors, MOHAP Central Stores, MOHAP Peripheral Stores, Pharmacies and Hospitals.</w:t>
            </w:r>
          </w:p>
        </w:tc>
      </w:tr>
      <w:tr w:rsidR="006F3C48" w14:paraId="14C36F0B" w14:textId="77777777" w:rsidTr="007E446A">
        <w:trPr>
          <w:trHeight w:val="296"/>
        </w:trPr>
        <w:tc>
          <w:tcPr>
            <w:tcW w:w="2340" w:type="dxa"/>
            <w:tcBorders>
              <w:bottom w:val="single" w:sz="4" w:space="0" w:color="auto"/>
            </w:tcBorders>
            <w:shd w:val="clear" w:color="auto" w:fill="385623" w:themeFill="accent6" w:themeFillShade="80"/>
          </w:tcPr>
          <w:p w14:paraId="65A6482A" w14:textId="77777777" w:rsidR="006F3C48" w:rsidRPr="00A84442" w:rsidRDefault="006F3C48" w:rsidP="006F3C48">
            <w:pPr>
              <w:spacing w:before="20" w:after="20"/>
              <w:rPr>
                <w:b/>
                <w:color w:val="FFFFFF" w:themeColor="background1"/>
              </w:rPr>
            </w:pPr>
            <w:r w:rsidRPr="00A84442">
              <w:rPr>
                <w:b/>
                <w:color w:val="FFFFFF" w:themeColor="background1"/>
              </w:rPr>
              <w:t>Description:</w:t>
            </w:r>
          </w:p>
        </w:tc>
        <w:tc>
          <w:tcPr>
            <w:tcW w:w="7055" w:type="dxa"/>
            <w:gridSpan w:val="3"/>
          </w:tcPr>
          <w:p w14:paraId="372B575D" w14:textId="6CE77417" w:rsidR="006F3C48" w:rsidRPr="0036177D" w:rsidRDefault="006F3C48" w:rsidP="006F3C48">
            <w:pPr>
              <w:spacing w:before="20" w:after="20"/>
              <w:rPr>
                <w:rFonts w:asciiTheme="minorBidi" w:hAnsiTheme="minorBidi" w:cstheme="minorBidi"/>
                <w:sz w:val="18"/>
                <w:szCs w:val="18"/>
              </w:rPr>
            </w:pPr>
            <w:r w:rsidRPr="0036177D">
              <w:rPr>
                <w:rFonts w:asciiTheme="minorBidi" w:hAnsiTheme="minorBidi" w:cstheme="minorBidi"/>
                <w:sz w:val="18"/>
                <w:szCs w:val="18"/>
              </w:rPr>
              <w:t>This test case simulates the B2B return shipping mechanism through the API from location B to location A</w:t>
            </w:r>
          </w:p>
        </w:tc>
      </w:tr>
      <w:tr w:rsidR="006F3C48" w14:paraId="1EEABEE9" w14:textId="77777777" w:rsidTr="007E446A">
        <w:tc>
          <w:tcPr>
            <w:tcW w:w="2340" w:type="dxa"/>
            <w:tcBorders>
              <w:top w:val="single" w:sz="4" w:space="0" w:color="auto"/>
            </w:tcBorders>
            <w:shd w:val="clear" w:color="auto" w:fill="385623" w:themeFill="accent6" w:themeFillShade="80"/>
          </w:tcPr>
          <w:p w14:paraId="2887ADD3" w14:textId="77777777" w:rsidR="006F3C48" w:rsidRPr="00A84442" w:rsidRDefault="006F3C48" w:rsidP="006F3C48">
            <w:pPr>
              <w:spacing w:before="20" w:after="2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Pre-requisite:</w:t>
            </w:r>
          </w:p>
        </w:tc>
        <w:tc>
          <w:tcPr>
            <w:tcW w:w="7055" w:type="dxa"/>
            <w:gridSpan w:val="3"/>
          </w:tcPr>
          <w:p w14:paraId="78242D4C" w14:textId="5A26006C" w:rsidR="006F3C48" w:rsidRPr="005E2F6F" w:rsidRDefault="006F3C48" w:rsidP="005E2F6F">
            <w:pPr>
              <w:spacing w:before="20" w:after="20"/>
              <w:rPr>
                <w:rFonts w:asciiTheme="minorBidi" w:hAnsiTheme="minorBidi" w:cstheme="minorBidi"/>
                <w:sz w:val="18"/>
                <w:szCs w:val="18"/>
              </w:rPr>
            </w:pPr>
            <w:r w:rsidRPr="005E2F6F">
              <w:rPr>
                <w:rFonts w:asciiTheme="minorBidi" w:hAnsiTheme="minorBidi" w:cstheme="minorBidi"/>
                <w:sz w:val="18"/>
                <w:szCs w:val="18"/>
              </w:rPr>
              <w:t xml:space="preserve">Products are </w:t>
            </w:r>
            <w:r w:rsidR="00FB4648" w:rsidRPr="005E2F6F">
              <w:rPr>
                <w:rFonts w:asciiTheme="minorBidi" w:hAnsiTheme="minorBidi" w:cstheme="minorBidi"/>
                <w:sz w:val="18"/>
                <w:szCs w:val="18"/>
              </w:rPr>
              <w:t>available/received</w:t>
            </w:r>
            <w:r w:rsidR="005E2F6F" w:rsidRPr="005E2F6F">
              <w:rPr>
                <w:rFonts w:asciiTheme="minorBidi" w:hAnsiTheme="minorBidi" w:cstheme="minorBidi"/>
                <w:sz w:val="18"/>
                <w:szCs w:val="18"/>
              </w:rPr>
              <w:t>.</w:t>
            </w:r>
          </w:p>
        </w:tc>
      </w:tr>
      <w:tr w:rsidR="006F3C48" w14:paraId="7E549B3A" w14:textId="77777777" w:rsidTr="007E446A">
        <w:tc>
          <w:tcPr>
            <w:tcW w:w="2340" w:type="dxa"/>
            <w:tcBorders>
              <w:top w:val="single" w:sz="4" w:space="0" w:color="auto"/>
            </w:tcBorders>
            <w:shd w:val="clear" w:color="auto" w:fill="385623" w:themeFill="accent6" w:themeFillShade="80"/>
          </w:tcPr>
          <w:p w14:paraId="2EAAC5B1" w14:textId="77777777" w:rsidR="006F3C48" w:rsidRDefault="006F3C48" w:rsidP="006F3C48">
            <w:pPr>
              <w:spacing w:before="20" w:after="20"/>
              <w:rPr>
                <w:b/>
                <w:color w:val="FFFFFF" w:themeColor="background1"/>
              </w:rPr>
            </w:pPr>
            <w:r w:rsidRPr="0070040A">
              <w:rPr>
                <w:b/>
                <w:color w:val="FFFFFF" w:themeColor="background1"/>
              </w:rPr>
              <w:t>Business Rules:</w:t>
            </w:r>
          </w:p>
        </w:tc>
        <w:tc>
          <w:tcPr>
            <w:tcW w:w="7055" w:type="dxa"/>
            <w:gridSpan w:val="3"/>
          </w:tcPr>
          <w:p w14:paraId="686ED0FE" w14:textId="77777777" w:rsidR="006F3C48" w:rsidRPr="0036177D" w:rsidRDefault="006F3C48" w:rsidP="006F3C48">
            <w:pPr>
              <w:spacing w:before="20" w:after="20"/>
              <w:rPr>
                <w:rFonts w:asciiTheme="minorBidi" w:hAnsiTheme="minorBidi" w:cstheme="minorBidi"/>
                <w:color w:val="FF0000"/>
                <w:sz w:val="18"/>
                <w:szCs w:val="18"/>
              </w:rPr>
            </w:pPr>
            <w:r w:rsidRPr="0036177D">
              <w:rPr>
                <w:rFonts w:asciiTheme="minorBidi" w:hAnsiTheme="minorBidi" w:cstheme="minorBidi"/>
                <w:sz w:val="18"/>
                <w:szCs w:val="18"/>
              </w:rPr>
              <w:t>Products are not blocked/decommissioned.</w:t>
            </w:r>
          </w:p>
        </w:tc>
      </w:tr>
      <w:tr w:rsidR="006F3C48" w14:paraId="00E3BFCB" w14:textId="77777777" w:rsidTr="007E446A">
        <w:trPr>
          <w:trHeight w:val="800"/>
        </w:trPr>
        <w:tc>
          <w:tcPr>
            <w:tcW w:w="2340" w:type="dxa"/>
            <w:shd w:val="clear" w:color="auto" w:fill="385623" w:themeFill="accent6" w:themeFillShade="80"/>
          </w:tcPr>
          <w:p w14:paraId="0ED4030C" w14:textId="77777777" w:rsidR="006F3C48" w:rsidRPr="00A84442" w:rsidRDefault="006F3C48" w:rsidP="006F3C48">
            <w:pPr>
              <w:spacing w:before="20" w:after="2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EPCIS V1.2 Message Example</w:t>
            </w:r>
          </w:p>
        </w:tc>
        <w:tc>
          <w:tcPr>
            <w:tcW w:w="7055" w:type="dxa"/>
            <w:gridSpan w:val="3"/>
          </w:tcPr>
          <w:p w14:paraId="7685AA50" w14:textId="36BEB895" w:rsidR="006F3C48" w:rsidRPr="0036177D" w:rsidRDefault="00604ECA" w:rsidP="006F3C4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 w:line="264" w:lineRule="auto"/>
              <w:rPr>
                <w:rFonts w:asciiTheme="minorBidi" w:hAnsiTheme="minorBidi" w:cstheme="minorBidi"/>
                <w:color w:val="000000"/>
                <w:sz w:val="18"/>
                <w:szCs w:val="18"/>
              </w:rPr>
            </w:pPr>
            <w:r>
              <w:object w:dxaOrig="1814" w:dyaOrig="1174" w14:anchorId="51E548D5">
                <v:shape id="_x0000_i1031" type="#_x0000_t75" style="width:91.5pt;height:58.5pt" o:ole="">
                  <v:imagedata r:id="rId29" o:title=""/>
                </v:shape>
                <o:OLEObject Type="Embed" ProgID="Package" ShapeID="_x0000_i1031" DrawAspect="Icon" ObjectID="_1718614095" r:id="rId30"/>
              </w:object>
            </w:r>
          </w:p>
        </w:tc>
      </w:tr>
      <w:tr w:rsidR="0008295E" w14:paraId="1A00CCE2" w14:textId="77777777" w:rsidTr="007E446A">
        <w:tc>
          <w:tcPr>
            <w:tcW w:w="2340" w:type="dxa"/>
            <w:tcBorders>
              <w:bottom w:val="single" w:sz="4" w:space="0" w:color="000000"/>
            </w:tcBorders>
            <w:shd w:val="clear" w:color="auto" w:fill="385623" w:themeFill="accent6" w:themeFillShade="80"/>
          </w:tcPr>
          <w:p w14:paraId="59F5EBBC" w14:textId="5F4EFEB4" w:rsidR="0008295E" w:rsidRPr="00A84442" w:rsidRDefault="0008295E" w:rsidP="006F3C48">
            <w:pPr>
              <w:spacing w:before="20" w:after="2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Tatmeen Specific contents</w:t>
            </w:r>
          </w:p>
        </w:tc>
        <w:tc>
          <w:tcPr>
            <w:tcW w:w="7055" w:type="dxa"/>
            <w:gridSpan w:val="3"/>
          </w:tcPr>
          <w:p w14:paraId="1CF45A87" w14:textId="77777777" w:rsidR="0008295E" w:rsidRPr="0036177D" w:rsidRDefault="0070040A" w:rsidP="006F3C48">
            <w:pPr>
              <w:spacing w:before="20" w:after="20"/>
              <w:ind w:left="-17"/>
              <w:rPr>
                <w:rFonts w:asciiTheme="minorBidi" w:hAnsiTheme="minorBidi" w:cstheme="minorBidi"/>
                <w:sz w:val="18"/>
                <w:szCs w:val="18"/>
                <w:lang w:val="en-GB"/>
              </w:rPr>
            </w:pPr>
            <w:r w:rsidRPr="0036177D">
              <w:rPr>
                <w:rFonts w:asciiTheme="minorBidi" w:hAnsiTheme="minorBidi" w:cstheme="minorBidi"/>
                <w:sz w:val="18"/>
                <w:szCs w:val="18"/>
                <w:lang w:val="en-GB"/>
              </w:rPr>
              <w:t>1. Instance Identifier, which is a mandatory field made up of up to 50 alphanumeric characters and a minimum of 32 alphanumeric characters: &lt;sbdh:InstanceIdentifier&gt;</w:t>
            </w:r>
            <w:r w:rsidR="001620BC" w:rsidRPr="0036177D">
              <w:rPr>
                <w:rFonts w:asciiTheme="minorBidi" w:hAnsiTheme="minorBidi" w:cstheme="minorBidi"/>
                <w:sz w:val="18"/>
                <w:szCs w:val="18"/>
                <w:lang w:val="en-GB"/>
              </w:rPr>
              <w:t>2f1bdabdfaee464c87e1aeb7e586e9009</w:t>
            </w:r>
            <w:r w:rsidRPr="0036177D">
              <w:rPr>
                <w:rFonts w:asciiTheme="minorBidi" w:hAnsiTheme="minorBidi" w:cstheme="minorBidi"/>
                <w:sz w:val="18"/>
                <w:szCs w:val="18"/>
                <w:lang w:val="en-GB"/>
              </w:rPr>
              <w:t>&lt;/sbdh:InstanceIdentifier&gt;</w:t>
            </w:r>
          </w:p>
          <w:p w14:paraId="60284181" w14:textId="06E3BC65" w:rsidR="00840616" w:rsidRPr="0036177D" w:rsidRDefault="00840616" w:rsidP="00840616">
            <w:pPr>
              <w:spacing w:before="20" w:after="20"/>
              <w:ind w:left="-17"/>
              <w:rPr>
                <w:rFonts w:asciiTheme="minorBidi" w:hAnsiTheme="minorBidi" w:cstheme="minorBidi"/>
                <w:sz w:val="18"/>
                <w:szCs w:val="18"/>
              </w:rPr>
            </w:pPr>
            <w:r w:rsidRPr="0036177D">
              <w:rPr>
                <w:rFonts w:asciiTheme="minorBidi" w:hAnsiTheme="minorBidi" w:cstheme="minorBidi"/>
                <w:sz w:val="18"/>
                <w:szCs w:val="18"/>
              </w:rPr>
              <w:t xml:space="preserve">2. Return </w:t>
            </w:r>
            <w:r w:rsidR="00B60BD6" w:rsidRPr="0036177D">
              <w:rPr>
                <w:rFonts w:asciiTheme="minorBidi" w:hAnsiTheme="minorBidi" w:cstheme="minorBidi"/>
                <w:sz w:val="18"/>
                <w:szCs w:val="18"/>
              </w:rPr>
              <w:t>s</w:t>
            </w:r>
            <w:r w:rsidRPr="0036177D">
              <w:rPr>
                <w:rFonts w:asciiTheme="minorBidi" w:hAnsiTheme="minorBidi" w:cstheme="minorBidi"/>
                <w:sz w:val="18"/>
                <w:szCs w:val="18"/>
              </w:rPr>
              <w:t>hipping related field, the number marked in red is partner specific delivery reference number:</w:t>
            </w:r>
          </w:p>
          <w:p w14:paraId="09CE3389" w14:textId="77777777" w:rsidR="00C16F30" w:rsidRDefault="00556432" w:rsidP="00CA0B41">
            <w:pPr>
              <w:spacing w:before="20" w:after="20"/>
              <w:ind w:left="-17"/>
              <w:rPr>
                <w:rFonts w:asciiTheme="minorBidi" w:hAnsiTheme="minorBidi" w:cstheme="minorBidi"/>
                <w:sz w:val="18"/>
                <w:szCs w:val="18"/>
              </w:rPr>
            </w:pPr>
            <w:r w:rsidRPr="0036177D">
              <w:rPr>
                <w:rFonts w:asciiTheme="minorBidi" w:hAnsiTheme="minorBidi" w:cstheme="minorBidi"/>
                <w:sz w:val="18"/>
                <w:szCs w:val="18"/>
              </w:rPr>
              <w:t>&lt;bizTransactiontype="urn:epcglobal:cbv:btt:desadv"&gt;urn:epcglobal:cbv:bt:7765000500006:</w:t>
            </w:r>
            <w:r w:rsidRPr="0036177D">
              <w:rPr>
                <w:rFonts w:asciiTheme="minorBidi" w:hAnsiTheme="minorBidi" w:cstheme="minorBidi"/>
                <w:color w:val="FF0000"/>
                <w:sz w:val="18"/>
                <w:szCs w:val="18"/>
              </w:rPr>
              <w:t>TSTOBD001</w:t>
            </w:r>
            <w:r w:rsidRPr="0036177D">
              <w:rPr>
                <w:rFonts w:asciiTheme="minorBidi" w:hAnsiTheme="minorBidi" w:cstheme="minorBidi"/>
                <w:sz w:val="18"/>
                <w:szCs w:val="18"/>
              </w:rPr>
              <w:t>&lt;/bizTransaction&gt;</w:t>
            </w:r>
          </w:p>
          <w:p w14:paraId="2C83BF46" w14:textId="67FB0F9E" w:rsidR="00DC075C" w:rsidRPr="00C223B7" w:rsidRDefault="00DC075C" w:rsidP="00DC075C">
            <w:pPr>
              <w:spacing w:before="20" w:after="20"/>
              <w:ind w:left="-17"/>
              <w:rPr>
                <w:rFonts w:asciiTheme="minorBidi" w:hAnsiTheme="minorBidi" w:cstheme="minorBidi"/>
                <w:sz w:val="18"/>
                <w:szCs w:val="18"/>
                <w:lang w:val="en-GB"/>
              </w:rPr>
            </w:pPr>
            <w:r>
              <w:rPr>
                <w:rFonts w:asciiTheme="minorBidi" w:hAnsiTheme="minorBidi" w:cstheme="minorBidi"/>
                <w:sz w:val="18"/>
                <w:szCs w:val="18"/>
              </w:rPr>
              <w:t xml:space="preserve">3. </w:t>
            </w:r>
            <w:r w:rsidRPr="00C223B7">
              <w:rPr>
                <w:rFonts w:asciiTheme="minorBidi" w:hAnsiTheme="minorBidi" w:cstheme="minorBidi"/>
                <w:sz w:val="18"/>
                <w:szCs w:val="18"/>
                <w:lang w:val="en-GB"/>
              </w:rPr>
              <w:t xml:space="preserve">Reason code for </w:t>
            </w:r>
            <w:r>
              <w:rPr>
                <w:rFonts w:asciiTheme="minorBidi" w:hAnsiTheme="minorBidi" w:cstheme="minorBidi"/>
                <w:sz w:val="18"/>
                <w:szCs w:val="18"/>
                <w:lang w:val="en-GB"/>
              </w:rPr>
              <w:t>shipping return</w:t>
            </w:r>
            <w:r w:rsidRPr="00C223B7">
              <w:rPr>
                <w:rFonts w:asciiTheme="minorBidi" w:hAnsiTheme="minorBidi" w:cstheme="minorBidi"/>
                <w:sz w:val="18"/>
                <w:szCs w:val="18"/>
                <w:lang w:val="en-GB"/>
              </w:rPr>
              <w:t>:</w:t>
            </w:r>
          </w:p>
          <w:p w14:paraId="52B95080" w14:textId="77777777" w:rsidR="00EA0580" w:rsidRDefault="00EA0580" w:rsidP="00DC075C">
            <w:pPr>
              <w:spacing w:before="20" w:after="20"/>
              <w:ind w:left="-17"/>
              <w:rPr>
                <w:rFonts w:asciiTheme="minorBidi" w:hAnsiTheme="minorBidi" w:cstheme="minorBidi"/>
                <w:sz w:val="18"/>
                <w:szCs w:val="18"/>
                <w:lang w:val="en-GB"/>
              </w:rPr>
            </w:pPr>
            <w:r w:rsidRPr="00EA0580">
              <w:rPr>
                <w:rFonts w:asciiTheme="minorBidi" w:hAnsiTheme="minorBidi" w:cstheme="minorBidi"/>
                <w:sz w:val="18"/>
                <w:szCs w:val="18"/>
                <w:lang w:val="en-GB"/>
              </w:rPr>
              <w:t>&lt;tatmeen:reasonCode&gt;R06&lt;/tatmeen:reasonCode&gt;</w:t>
            </w:r>
          </w:p>
          <w:p w14:paraId="1FBF33F6" w14:textId="05E58F5B" w:rsidR="00DC075C" w:rsidRPr="004B3FFE" w:rsidRDefault="00DC075C" w:rsidP="00DC075C">
            <w:pPr>
              <w:spacing w:before="20" w:after="20"/>
              <w:ind w:left="-17"/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  <w:r w:rsidRPr="004B3FFE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Reason code list:</w:t>
            </w:r>
          </w:p>
          <w:tbl>
            <w:tblPr>
              <w:tblStyle w:val="TableGrid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076"/>
              <w:gridCol w:w="4651"/>
            </w:tblGrid>
            <w:tr w:rsidR="00873E00" w:rsidRPr="00F25883" w14:paraId="090606B1" w14:textId="77777777" w:rsidTr="00873E00">
              <w:trPr>
                <w:cantSplit/>
                <w:trHeight w:val="354"/>
                <w:tblHeader/>
                <w:jc w:val="center"/>
              </w:trPr>
              <w:tc>
                <w:tcPr>
                  <w:tcW w:w="2076" w:type="dxa"/>
                  <w:shd w:val="clear" w:color="auto" w:fill="385623" w:themeFill="accent6" w:themeFillShade="80"/>
                  <w:vAlign w:val="center"/>
                </w:tcPr>
                <w:p w14:paraId="00F98491" w14:textId="77777777" w:rsidR="00873E00" w:rsidRPr="00F25883" w:rsidRDefault="00873E00" w:rsidP="00873E00">
                  <w:pPr>
                    <w:pStyle w:val="HeaderTable"/>
                    <w:jc w:val="center"/>
                    <w:rPr>
                      <w:rFonts w:cs="Arial"/>
                      <w:lang w:val="en-GB"/>
                    </w:rPr>
                  </w:pPr>
                  <w:r w:rsidRPr="00F25883">
                    <w:rPr>
                      <w:rFonts w:cs="Arial"/>
                      <w:lang w:val="en-GB"/>
                    </w:rPr>
                    <w:t>Re</w:t>
                  </w:r>
                  <w:r>
                    <w:rPr>
                      <w:rFonts w:cs="Arial"/>
                      <w:lang w:val="en-GB"/>
                    </w:rPr>
                    <w:t>ason</w:t>
                  </w:r>
                  <w:r w:rsidRPr="00F25883">
                    <w:rPr>
                      <w:rFonts w:cs="Arial"/>
                      <w:lang w:val="en-GB"/>
                    </w:rPr>
                    <w:t xml:space="preserve"> Code</w:t>
                  </w:r>
                </w:p>
              </w:tc>
              <w:tc>
                <w:tcPr>
                  <w:tcW w:w="4651" w:type="dxa"/>
                  <w:shd w:val="clear" w:color="auto" w:fill="385623" w:themeFill="accent6" w:themeFillShade="80"/>
                  <w:vAlign w:val="center"/>
                </w:tcPr>
                <w:p w14:paraId="7F5F6080" w14:textId="77777777" w:rsidR="00873E00" w:rsidRPr="00F25883" w:rsidRDefault="00873E00" w:rsidP="00873E00">
                  <w:pPr>
                    <w:pStyle w:val="HeaderTable"/>
                    <w:jc w:val="center"/>
                    <w:rPr>
                      <w:rFonts w:cs="Arial"/>
                      <w:lang w:val="en-GB"/>
                    </w:rPr>
                  </w:pPr>
                  <w:r w:rsidRPr="00F25883">
                    <w:rPr>
                      <w:rFonts w:cs="Arial"/>
                      <w:lang w:val="en-GB"/>
                    </w:rPr>
                    <w:t>Description</w:t>
                  </w:r>
                </w:p>
              </w:tc>
            </w:tr>
            <w:tr w:rsidR="00873E00" w:rsidRPr="00F25883" w14:paraId="429A5295" w14:textId="77777777" w:rsidTr="00873E00">
              <w:trPr>
                <w:cantSplit/>
                <w:trHeight w:val="381"/>
                <w:jc w:val="center"/>
              </w:trPr>
              <w:tc>
                <w:tcPr>
                  <w:tcW w:w="2076" w:type="dxa"/>
                  <w:vAlign w:val="center"/>
                </w:tcPr>
                <w:p w14:paraId="473B5A70" w14:textId="77777777" w:rsidR="00873E00" w:rsidRPr="00F25883" w:rsidRDefault="00873E00" w:rsidP="00873E00">
                  <w:pPr>
                    <w:pStyle w:val="BodyTable"/>
                    <w:spacing w:before="60" w:after="60"/>
                    <w:jc w:val="center"/>
                    <w:rPr>
                      <w:rFonts w:cs="Arial"/>
                      <w:lang w:val="en-GB"/>
                    </w:rPr>
                  </w:pPr>
                  <w:r>
                    <w:rPr>
                      <w:rFonts w:cs="Arial"/>
                    </w:rPr>
                    <w:t>R</w:t>
                  </w:r>
                  <w:r w:rsidRPr="00F25883">
                    <w:rPr>
                      <w:rFonts w:cs="Arial"/>
                    </w:rPr>
                    <w:t>01</w:t>
                  </w:r>
                </w:p>
              </w:tc>
              <w:tc>
                <w:tcPr>
                  <w:tcW w:w="4651" w:type="dxa"/>
                  <w:vAlign w:val="center"/>
                </w:tcPr>
                <w:p w14:paraId="4B0965FC" w14:textId="77777777" w:rsidR="00873E00" w:rsidRPr="00F25883" w:rsidRDefault="00873E00" w:rsidP="00873E00">
                  <w:pPr>
                    <w:pStyle w:val="BodyTable"/>
                    <w:keepNext/>
                    <w:spacing w:before="60" w:after="60"/>
                    <w:rPr>
                      <w:rFonts w:cs="Arial"/>
                      <w:lang w:val="en-GB"/>
                    </w:rPr>
                  </w:pPr>
                  <w:r w:rsidRPr="002C28FE">
                    <w:rPr>
                      <w:rFonts w:cs="Arial"/>
                      <w:lang w:val="en-GB"/>
                    </w:rPr>
                    <w:t>Product does not match</w:t>
                  </w:r>
                </w:p>
              </w:tc>
            </w:tr>
            <w:tr w:rsidR="00873E00" w:rsidRPr="00F25883" w14:paraId="28B8A6E4" w14:textId="77777777" w:rsidTr="00873E00">
              <w:trPr>
                <w:cantSplit/>
                <w:trHeight w:val="370"/>
                <w:jc w:val="center"/>
              </w:trPr>
              <w:tc>
                <w:tcPr>
                  <w:tcW w:w="2076" w:type="dxa"/>
                  <w:vAlign w:val="center"/>
                </w:tcPr>
                <w:p w14:paraId="355EF665" w14:textId="77777777" w:rsidR="00873E00" w:rsidRDefault="00873E00" w:rsidP="00873E00">
                  <w:pPr>
                    <w:pStyle w:val="BodyTable"/>
                    <w:spacing w:before="60" w:after="60"/>
                    <w:jc w:val="center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R02</w:t>
                  </w:r>
                </w:p>
              </w:tc>
              <w:tc>
                <w:tcPr>
                  <w:tcW w:w="4651" w:type="dxa"/>
                  <w:vAlign w:val="center"/>
                </w:tcPr>
                <w:p w14:paraId="171F597C" w14:textId="77777777" w:rsidR="00873E00" w:rsidRPr="002C28FE" w:rsidRDefault="00873E00" w:rsidP="00873E00">
                  <w:pPr>
                    <w:pStyle w:val="BodyTable"/>
                    <w:keepNext/>
                    <w:spacing w:before="60" w:after="60"/>
                    <w:rPr>
                      <w:rFonts w:cs="Arial"/>
                      <w:lang w:val="en-GB"/>
                    </w:rPr>
                  </w:pPr>
                  <w:r w:rsidRPr="008757A7">
                    <w:rPr>
                      <w:rFonts w:cs="Arial"/>
                      <w:lang w:val="en-GB"/>
                    </w:rPr>
                    <w:t>Quantity does not match</w:t>
                  </w:r>
                </w:p>
              </w:tc>
            </w:tr>
            <w:tr w:rsidR="00873E00" w:rsidRPr="00F25883" w14:paraId="168E2891" w14:textId="77777777" w:rsidTr="00873E00">
              <w:trPr>
                <w:cantSplit/>
                <w:trHeight w:val="370"/>
                <w:jc w:val="center"/>
              </w:trPr>
              <w:tc>
                <w:tcPr>
                  <w:tcW w:w="2076" w:type="dxa"/>
                  <w:vAlign w:val="center"/>
                </w:tcPr>
                <w:p w14:paraId="4EE73F2F" w14:textId="77777777" w:rsidR="00873E00" w:rsidRDefault="00873E00" w:rsidP="00873E00">
                  <w:pPr>
                    <w:pStyle w:val="BodyTable"/>
                    <w:spacing w:before="60" w:after="60"/>
                    <w:jc w:val="center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R03</w:t>
                  </w:r>
                </w:p>
              </w:tc>
              <w:tc>
                <w:tcPr>
                  <w:tcW w:w="4651" w:type="dxa"/>
                  <w:vAlign w:val="center"/>
                </w:tcPr>
                <w:p w14:paraId="186FDD6C" w14:textId="77777777" w:rsidR="00873E00" w:rsidRPr="008757A7" w:rsidRDefault="00873E00" w:rsidP="00873E00">
                  <w:pPr>
                    <w:pStyle w:val="BodyTable"/>
                    <w:keepNext/>
                    <w:spacing w:before="60" w:after="60"/>
                    <w:rPr>
                      <w:rFonts w:cs="Arial"/>
                      <w:lang w:val="en-GB"/>
                    </w:rPr>
                  </w:pPr>
                  <w:r w:rsidRPr="009C58BF">
                    <w:rPr>
                      <w:rFonts w:cs="Arial"/>
                      <w:lang w:val="en-GB"/>
                    </w:rPr>
                    <w:t>Permit and Delivery Order mismatch</w:t>
                  </w:r>
                </w:p>
              </w:tc>
            </w:tr>
            <w:tr w:rsidR="00873E00" w:rsidRPr="00F25883" w14:paraId="5D971DA3" w14:textId="77777777" w:rsidTr="00873E00">
              <w:trPr>
                <w:cantSplit/>
                <w:trHeight w:val="370"/>
                <w:jc w:val="center"/>
              </w:trPr>
              <w:tc>
                <w:tcPr>
                  <w:tcW w:w="2076" w:type="dxa"/>
                  <w:vAlign w:val="center"/>
                </w:tcPr>
                <w:p w14:paraId="66B6FC38" w14:textId="77777777" w:rsidR="00873E00" w:rsidRDefault="00873E00" w:rsidP="00873E00">
                  <w:pPr>
                    <w:pStyle w:val="BodyTable"/>
                    <w:spacing w:before="60" w:after="60"/>
                    <w:jc w:val="center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R04</w:t>
                  </w:r>
                </w:p>
              </w:tc>
              <w:tc>
                <w:tcPr>
                  <w:tcW w:w="4651" w:type="dxa"/>
                  <w:vAlign w:val="center"/>
                </w:tcPr>
                <w:p w14:paraId="14F6DD5E" w14:textId="77777777" w:rsidR="00873E00" w:rsidRPr="009C58BF" w:rsidRDefault="00873E00" w:rsidP="00873E00">
                  <w:pPr>
                    <w:pStyle w:val="BodyTable"/>
                    <w:keepNext/>
                    <w:spacing w:before="60" w:after="60"/>
                    <w:rPr>
                      <w:rFonts w:cs="Arial"/>
                      <w:lang w:val="en-GB"/>
                    </w:rPr>
                  </w:pPr>
                  <w:r w:rsidRPr="009C58BF">
                    <w:rPr>
                      <w:rFonts w:cs="Arial"/>
                      <w:lang w:val="en-GB"/>
                    </w:rPr>
                    <w:t>Serial number mismatch</w:t>
                  </w:r>
                </w:p>
              </w:tc>
            </w:tr>
            <w:tr w:rsidR="00873E00" w:rsidRPr="00F25883" w14:paraId="6F5FA687" w14:textId="77777777" w:rsidTr="00873E00">
              <w:trPr>
                <w:cantSplit/>
                <w:trHeight w:val="370"/>
                <w:jc w:val="center"/>
              </w:trPr>
              <w:tc>
                <w:tcPr>
                  <w:tcW w:w="2076" w:type="dxa"/>
                  <w:vAlign w:val="center"/>
                </w:tcPr>
                <w:p w14:paraId="0958E2CA" w14:textId="77777777" w:rsidR="00873E00" w:rsidRDefault="00873E00" w:rsidP="00873E00">
                  <w:pPr>
                    <w:pStyle w:val="BodyTable"/>
                    <w:spacing w:before="60" w:after="60"/>
                    <w:jc w:val="center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R05</w:t>
                  </w:r>
                </w:p>
              </w:tc>
              <w:tc>
                <w:tcPr>
                  <w:tcW w:w="4651" w:type="dxa"/>
                  <w:vAlign w:val="center"/>
                </w:tcPr>
                <w:p w14:paraId="32011A6D" w14:textId="77777777" w:rsidR="00873E00" w:rsidRPr="009C58BF" w:rsidRDefault="00873E00" w:rsidP="00873E00">
                  <w:pPr>
                    <w:pStyle w:val="BodyTable"/>
                    <w:keepNext/>
                    <w:spacing w:before="60" w:after="60"/>
                    <w:rPr>
                      <w:rFonts w:cs="Arial"/>
                      <w:lang w:val="en-GB"/>
                    </w:rPr>
                  </w:pPr>
                  <w:r w:rsidRPr="00D26C8C">
                    <w:rPr>
                      <w:rFonts w:cs="Arial"/>
                      <w:lang w:val="en-GB"/>
                    </w:rPr>
                    <w:t>Seal broken</w:t>
                  </w:r>
                </w:p>
              </w:tc>
            </w:tr>
            <w:tr w:rsidR="00873E00" w:rsidRPr="00F25883" w14:paraId="68C5F051" w14:textId="77777777" w:rsidTr="00873E00">
              <w:trPr>
                <w:cantSplit/>
                <w:trHeight w:val="370"/>
                <w:jc w:val="center"/>
              </w:trPr>
              <w:tc>
                <w:tcPr>
                  <w:tcW w:w="2076" w:type="dxa"/>
                  <w:vAlign w:val="center"/>
                </w:tcPr>
                <w:p w14:paraId="43848E91" w14:textId="77777777" w:rsidR="00873E00" w:rsidRDefault="00873E00" w:rsidP="00873E00">
                  <w:pPr>
                    <w:pStyle w:val="BodyTable"/>
                    <w:spacing w:before="60" w:after="60"/>
                    <w:jc w:val="center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R06</w:t>
                  </w:r>
                </w:p>
              </w:tc>
              <w:tc>
                <w:tcPr>
                  <w:tcW w:w="4651" w:type="dxa"/>
                  <w:vAlign w:val="center"/>
                </w:tcPr>
                <w:p w14:paraId="4F5E1E87" w14:textId="77777777" w:rsidR="00873E00" w:rsidRPr="00D26C8C" w:rsidRDefault="00873E00" w:rsidP="00873E00">
                  <w:pPr>
                    <w:pStyle w:val="BodyTable"/>
                    <w:keepNext/>
                    <w:spacing w:before="60" w:after="60"/>
                    <w:rPr>
                      <w:rFonts w:cs="Arial"/>
                      <w:lang w:val="en-GB"/>
                    </w:rPr>
                  </w:pPr>
                  <w:r w:rsidRPr="00D26C8C">
                    <w:rPr>
                      <w:rFonts w:cs="Arial"/>
                      <w:lang w:val="en-GB"/>
                    </w:rPr>
                    <w:t>Packaging damaged</w:t>
                  </w:r>
                </w:p>
              </w:tc>
            </w:tr>
            <w:tr w:rsidR="00873E00" w:rsidRPr="00F25883" w14:paraId="1D49856D" w14:textId="77777777" w:rsidTr="00873E00">
              <w:trPr>
                <w:cantSplit/>
                <w:trHeight w:val="370"/>
                <w:jc w:val="center"/>
              </w:trPr>
              <w:tc>
                <w:tcPr>
                  <w:tcW w:w="2076" w:type="dxa"/>
                  <w:vAlign w:val="center"/>
                </w:tcPr>
                <w:p w14:paraId="0CA13403" w14:textId="77777777" w:rsidR="00873E00" w:rsidRDefault="00873E00" w:rsidP="00873E00">
                  <w:pPr>
                    <w:pStyle w:val="BodyTable"/>
                    <w:spacing w:before="60" w:after="60"/>
                    <w:jc w:val="center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R07</w:t>
                  </w:r>
                </w:p>
              </w:tc>
              <w:tc>
                <w:tcPr>
                  <w:tcW w:w="4651" w:type="dxa"/>
                  <w:vAlign w:val="center"/>
                </w:tcPr>
                <w:p w14:paraId="1F550FBD" w14:textId="77777777" w:rsidR="00873E00" w:rsidRPr="00D26C8C" w:rsidRDefault="00873E00" w:rsidP="00873E00">
                  <w:pPr>
                    <w:pStyle w:val="BodyTable"/>
                    <w:keepNext/>
                    <w:spacing w:before="60" w:after="60"/>
                    <w:rPr>
                      <w:rFonts w:cs="Arial"/>
                      <w:lang w:val="en-GB"/>
                    </w:rPr>
                  </w:pPr>
                  <w:r w:rsidRPr="00974BBF">
                    <w:rPr>
                      <w:rFonts w:cs="Arial"/>
                      <w:lang w:val="en-GB"/>
                    </w:rPr>
                    <w:t>Storage conditions violated</w:t>
                  </w:r>
                </w:p>
              </w:tc>
            </w:tr>
            <w:tr w:rsidR="00873E00" w:rsidRPr="00F25883" w14:paraId="67FC5289" w14:textId="77777777" w:rsidTr="00873E00">
              <w:trPr>
                <w:cantSplit/>
                <w:trHeight w:val="370"/>
                <w:jc w:val="center"/>
              </w:trPr>
              <w:tc>
                <w:tcPr>
                  <w:tcW w:w="2076" w:type="dxa"/>
                  <w:vAlign w:val="center"/>
                </w:tcPr>
                <w:p w14:paraId="2890702E" w14:textId="77777777" w:rsidR="00873E00" w:rsidRDefault="00873E00" w:rsidP="00873E00">
                  <w:pPr>
                    <w:pStyle w:val="BodyTable"/>
                    <w:spacing w:before="60" w:after="60"/>
                    <w:jc w:val="center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R08</w:t>
                  </w:r>
                </w:p>
              </w:tc>
              <w:tc>
                <w:tcPr>
                  <w:tcW w:w="4651" w:type="dxa"/>
                  <w:vAlign w:val="center"/>
                </w:tcPr>
                <w:p w14:paraId="482C566C" w14:textId="77777777" w:rsidR="00873E00" w:rsidRPr="00974BBF" w:rsidRDefault="00873E00" w:rsidP="00873E00">
                  <w:pPr>
                    <w:pStyle w:val="BodyTable"/>
                    <w:keepNext/>
                    <w:spacing w:before="60" w:after="60"/>
                    <w:rPr>
                      <w:rFonts w:cs="Arial"/>
                      <w:lang w:val="en-GB"/>
                    </w:rPr>
                  </w:pPr>
                  <w:r w:rsidRPr="00227E70">
                    <w:rPr>
                      <w:rFonts w:cs="Arial"/>
                      <w:lang w:val="en-GB"/>
                    </w:rPr>
                    <w:t>Multiple supporting documents missing</w:t>
                  </w:r>
                </w:p>
              </w:tc>
            </w:tr>
          </w:tbl>
          <w:p w14:paraId="4A61838E" w14:textId="05391560" w:rsidR="00DC075C" w:rsidRPr="0036177D" w:rsidRDefault="00DC075C" w:rsidP="00CA0B41">
            <w:pPr>
              <w:spacing w:before="20" w:after="20"/>
              <w:ind w:left="-17"/>
              <w:rPr>
                <w:rFonts w:asciiTheme="minorBidi" w:hAnsiTheme="minorBidi" w:cstheme="minorBidi"/>
                <w:sz w:val="18"/>
                <w:szCs w:val="18"/>
              </w:rPr>
            </w:pPr>
          </w:p>
        </w:tc>
      </w:tr>
      <w:tr w:rsidR="006F3C48" w14:paraId="10BC2899" w14:textId="77777777" w:rsidTr="007E446A">
        <w:tc>
          <w:tcPr>
            <w:tcW w:w="2340" w:type="dxa"/>
            <w:tcBorders>
              <w:bottom w:val="single" w:sz="4" w:space="0" w:color="000000"/>
            </w:tcBorders>
            <w:shd w:val="clear" w:color="auto" w:fill="385623" w:themeFill="accent6" w:themeFillShade="80"/>
          </w:tcPr>
          <w:p w14:paraId="3C41849F" w14:textId="77777777" w:rsidR="006F3C48" w:rsidRPr="00A84442" w:rsidRDefault="006F3C48" w:rsidP="006F3C48">
            <w:pPr>
              <w:spacing w:before="20" w:after="20"/>
              <w:rPr>
                <w:b/>
                <w:color w:val="FFFFFF" w:themeColor="background1"/>
              </w:rPr>
            </w:pPr>
            <w:r w:rsidRPr="00A84442">
              <w:rPr>
                <w:b/>
                <w:color w:val="FFFFFF" w:themeColor="background1"/>
              </w:rPr>
              <w:lastRenderedPageBreak/>
              <w:t>Expected Results</w:t>
            </w:r>
          </w:p>
        </w:tc>
        <w:tc>
          <w:tcPr>
            <w:tcW w:w="7055" w:type="dxa"/>
            <w:gridSpan w:val="3"/>
          </w:tcPr>
          <w:p w14:paraId="3889923E" w14:textId="77777777" w:rsidR="006F3C48" w:rsidRPr="0036177D" w:rsidRDefault="006F3C48" w:rsidP="006F3C48">
            <w:pPr>
              <w:spacing w:before="20" w:after="20"/>
              <w:ind w:left="-17"/>
              <w:rPr>
                <w:rFonts w:asciiTheme="minorBidi" w:hAnsiTheme="minorBidi" w:cstheme="minorBidi"/>
                <w:sz w:val="18"/>
                <w:szCs w:val="18"/>
              </w:rPr>
            </w:pPr>
            <w:r w:rsidRPr="0036177D">
              <w:rPr>
                <w:rFonts w:asciiTheme="minorBidi" w:hAnsiTheme="minorBidi" w:cstheme="minorBidi"/>
                <w:noProof/>
                <w:sz w:val="18"/>
                <w:szCs w:val="18"/>
              </w:rPr>
              <w:drawing>
                <wp:inline distT="0" distB="0" distL="0" distR="0" wp14:anchorId="0E89DA45" wp14:editId="59874A8D">
                  <wp:extent cx="4342765" cy="1093470"/>
                  <wp:effectExtent l="0" t="0" r="635" b="0"/>
                  <wp:docPr id="4" name="Picture 16" descr="Graphical user interface, text, applicati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Picture 16" descr="Graphical user interface, text, application&#10;&#10;Description automatically generated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42765" cy="10934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F3C48" w14:paraId="4B77AAF5" w14:textId="77777777" w:rsidTr="007E446A">
        <w:tc>
          <w:tcPr>
            <w:tcW w:w="2340" w:type="dxa"/>
            <w:tcBorders>
              <w:top w:val="single" w:sz="4" w:space="0" w:color="auto"/>
              <w:right w:val="single" w:sz="4" w:space="0" w:color="auto"/>
            </w:tcBorders>
            <w:shd w:val="clear" w:color="auto" w:fill="385623" w:themeFill="accent6" w:themeFillShade="80"/>
          </w:tcPr>
          <w:p w14:paraId="1D6E216B" w14:textId="77777777" w:rsidR="006F3C48" w:rsidRPr="00A84442" w:rsidRDefault="006F3C48" w:rsidP="006F3C48">
            <w:pPr>
              <w:spacing w:before="20" w:after="20"/>
              <w:rPr>
                <w:b/>
                <w:color w:val="FFFFFF" w:themeColor="background1"/>
              </w:rPr>
            </w:pPr>
            <w:r w:rsidRPr="0040450E">
              <w:rPr>
                <w:b/>
                <w:color w:val="FFFFFF" w:themeColor="background1"/>
              </w:rPr>
              <w:t>Message Status Query</w:t>
            </w:r>
            <w:r>
              <w:rPr>
                <w:b/>
                <w:color w:val="FFFFFF" w:themeColor="background1"/>
              </w:rPr>
              <w:t xml:space="preserve"> Example</w:t>
            </w:r>
          </w:p>
        </w:tc>
        <w:tc>
          <w:tcPr>
            <w:tcW w:w="7055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2504C350" w14:textId="77777777" w:rsidR="006F3C48" w:rsidRPr="0036177D" w:rsidRDefault="006F3C48" w:rsidP="006F3C48">
            <w:pPr>
              <w:spacing w:before="20" w:after="20"/>
              <w:ind w:left="-17"/>
              <w:rPr>
                <w:rFonts w:asciiTheme="minorBidi" w:hAnsiTheme="minorBidi" w:cstheme="minorBidi"/>
                <w:sz w:val="18"/>
                <w:szCs w:val="18"/>
              </w:rPr>
            </w:pPr>
            <w:r w:rsidRPr="0036177D">
              <w:rPr>
                <w:rFonts w:asciiTheme="minorBidi" w:hAnsiTheme="minorBidi" w:cstheme="minorBidi"/>
                <w:sz w:val="18"/>
                <w:szCs w:val="18"/>
              </w:rPr>
              <w:t>&lt;?xml version="1.0" encoding="utf-8"?&gt;</w:t>
            </w:r>
          </w:p>
          <w:p w14:paraId="42C5ABCE" w14:textId="77777777" w:rsidR="006F3C48" w:rsidRPr="0036177D" w:rsidRDefault="006F3C48" w:rsidP="006F3C48">
            <w:pPr>
              <w:spacing w:before="20" w:after="20"/>
              <w:ind w:left="-17"/>
              <w:rPr>
                <w:rFonts w:asciiTheme="minorBidi" w:hAnsiTheme="minorBidi" w:cstheme="minorBidi"/>
                <w:sz w:val="18"/>
                <w:szCs w:val="18"/>
              </w:rPr>
            </w:pPr>
            <w:r w:rsidRPr="0036177D">
              <w:rPr>
                <w:rFonts w:asciiTheme="minorBidi" w:hAnsiTheme="minorBidi" w:cstheme="minorBidi"/>
                <w:sz w:val="18"/>
                <w:szCs w:val="18"/>
              </w:rPr>
              <w:t>&lt;tatmeenMsgStatusQuery&gt;</w:t>
            </w:r>
          </w:p>
          <w:p w14:paraId="67130D4E" w14:textId="043680DA" w:rsidR="006F3C48" w:rsidRPr="0036177D" w:rsidRDefault="006F3C48" w:rsidP="006F3C48">
            <w:pPr>
              <w:spacing w:before="20" w:after="20"/>
              <w:ind w:left="-17"/>
              <w:rPr>
                <w:rFonts w:asciiTheme="minorBidi" w:hAnsiTheme="minorBidi" w:cstheme="minorBidi"/>
                <w:sz w:val="18"/>
                <w:szCs w:val="18"/>
              </w:rPr>
            </w:pPr>
            <w:r w:rsidRPr="0036177D">
              <w:rPr>
                <w:rFonts w:asciiTheme="minorBidi" w:hAnsiTheme="minorBidi" w:cstheme="minorBidi"/>
                <w:sz w:val="18"/>
                <w:szCs w:val="18"/>
              </w:rPr>
              <w:t>&lt;instanceIdentifier&gt;</w:t>
            </w:r>
            <w:r w:rsidR="00812FD4" w:rsidRPr="0036177D">
              <w:rPr>
                <w:rFonts w:asciiTheme="minorBidi" w:hAnsiTheme="minorBidi" w:cstheme="minorBidi"/>
                <w:sz w:val="18"/>
                <w:szCs w:val="18"/>
                <w:lang w:val="en-GB"/>
              </w:rPr>
              <w:t>2f1bdabdfaee464c87e1aeb7e586e9009</w:t>
            </w:r>
            <w:r w:rsidRPr="0036177D">
              <w:rPr>
                <w:rFonts w:asciiTheme="minorBidi" w:hAnsiTheme="minorBidi" w:cstheme="minorBidi"/>
                <w:sz w:val="18"/>
                <w:szCs w:val="18"/>
              </w:rPr>
              <w:t>&lt;/instanceIdentifier&gt;</w:t>
            </w:r>
          </w:p>
          <w:p w14:paraId="60F2536F" w14:textId="77777777" w:rsidR="006F3C48" w:rsidRPr="0036177D" w:rsidRDefault="006F3C48" w:rsidP="006F3C48">
            <w:pPr>
              <w:spacing w:before="20" w:after="20"/>
              <w:rPr>
                <w:rFonts w:asciiTheme="minorBidi" w:hAnsiTheme="minorBidi" w:cstheme="minorBidi"/>
                <w:sz w:val="18"/>
                <w:szCs w:val="18"/>
              </w:rPr>
            </w:pPr>
            <w:r w:rsidRPr="0036177D">
              <w:rPr>
                <w:rFonts w:asciiTheme="minorBidi" w:hAnsiTheme="minorBidi" w:cstheme="minorBidi"/>
                <w:sz w:val="18"/>
                <w:szCs w:val="18"/>
              </w:rPr>
              <w:t>&lt;/tatmeenMsgStatusQuery&gt;</w:t>
            </w:r>
          </w:p>
        </w:tc>
      </w:tr>
      <w:tr w:rsidR="006F3C48" w14:paraId="4F4B15A2" w14:textId="77777777" w:rsidTr="007E446A">
        <w:tc>
          <w:tcPr>
            <w:tcW w:w="2340" w:type="dxa"/>
            <w:shd w:val="clear" w:color="auto" w:fill="385623" w:themeFill="accent6" w:themeFillShade="80"/>
          </w:tcPr>
          <w:p w14:paraId="48E6467B" w14:textId="77777777" w:rsidR="006F3C48" w:rsidRPr="00A84442" w:rsidRDefault="006F3C48" w:rsidP="006F3C48">
            <w:pPr>
              <w:spacing w:before="20" w:after="2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References</w:t>
            </w:r>
            <w:r w:rsidRPr="00A84442">
              <w:rPr>
                <w:b/>
                <w:color w:val="FFFFFF" w:themeColor="background1"/>
              </w:rPr>
              <w:t>:</w:t>
            </w:r>
          </w:p>
        </w:tc>
        <w:tc>
          <w:tcPr>
            <w:tcW w:w="7055" w:type="dxa"/>
            <w:gridSpan w:val="3"/>
          </w:tcPr>
          <w:p w14:paraId="6D35927A" w14:textId="77777777" w:rsidR="00264372" w:rsidRPr="0036177D" w:rsidRDefault="006F3C48" w:rsidP="00264372">
            <w:pPr>
              <w:spacing w:before="20" w:after="20"/>
              <w:rPr>
                <w:rFonts w:asciiTheme="minorBidi" w:eastAsiaTheme="minorHAnsi" w:hAnsiTheme="minorBidi" w:cstheme="minorBidi"/>
                <w:sz w:val="18"/>
                <w:szCs w:val="18"/>
              </w:rPr>
            </w:pPr>
            <w:r w:rsidRPr="009A68C1">
              <w:rPr>
                <w:rFonts w:asciiTheme="minorBidi" w:hAnsiTheme="minorBidi" w:cstheme="minorBidi"/>
                <w:sz w:val="18"/>
                <w:szCs w:val="18"/>
              </w:rPr>
              <w:t xml:space="preserve"> </w:t>
            </w:r>
            <w:r w:rsidR="00264372" w:rsidRPr="0036177D">
              <w:rPr>
                <w:rFonts w:asciiTheme="minorBidi" w:eastAsiaTheme="minorHAnsi" w:hAnsiTheme="minorBidi" w:cstheme="minorBidi"/>
                <w:sz w:val="18"/>
                <w:szCs w:val="18"/>
              </w:rPr>
              <w:t>EPCIS Request:</w:t>
            </w:r>
          </w:p>
          <w:p w14:paraId="3B413B4C" w14:textId="65624028" w:rsidR="00264372" w:rsidRPr="0036177D" w:rsidRDefault="00264372" w:rsidP="00264372">
            <w:pPr>
              <w:pStyle w:val="ListParagraph"/>
              <w:numPr>
                <w:ilvl w:val="0"/>
                <w:numId w:val="37"/>
              </w:numPr>
              <w:spacing w:before="20" w:after="20"/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  <w:r w:rsidRPr="0036177D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Tatmeen_WKI-0064_Technical Guide for Logistics_v</w:t>
            </w:r>
            <w:r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3</w:t>
            </w:r>
            <w:r w:rsidRPr="0036177D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 xml:space="preserve">.0 </w:t>
            </w:r>
          </w:p>
          <w:p w14:paraId="508C9884" w14:textId="4E81AB3F" w:rsidR="00264372" w:rsidRPr="00B91ECC" w:rsidRDefault="00264372" w:rsidP="00B91ECC">
            <w:pPr>
              <w:pStyle w:val="ListParagraph"/>
              <w:numPr>
                <w:ilvl w:val="1"/>
                <w:numId w:val="37"/>
              </w:numPr>
              <w:jc w:val="both"/>
              <w:rPr>
                <w:rFonts w:asciiTheme="minorBidi" w:hAnsiTheme="minorBidi" w:cstheme="minorBidi"/>
                <w:sz w:val="18"/>
                <w:szCs w:val="18"/>
              </w:rPr>
            </w:pPr>
            <w:r w:rsidRPr="00B91ECC">
              <w:rPr>
                <w:rFonts w:asciiTheme="minorBidi" w:hAnsiTheme="minorBidi" w:cstheme="minorBidi"/>
                <w:sz w:val="18"/>
                <w:szCs w:val="18"/>
              </w:rPr>
              <w:t>Chapter 5.5.</w:t>
            </w:r>
            <w:r w:rsidR="00B91ECC">
              <w:rPr>
                <w:rFonts w:asciiTheme="minorBidi" w:hAnsiTheme="minorBidi" w:cstheme="minorBidi"/>
                <w:sz w:val="18"/>
                <w:szCs w:val="18"/>
              </w:rPr>
              <w:t>2</w:t>
            </w:r>
            <w:r w:rsidRPr="00B91ECC">
              <w:rPr>
                <w:rFonts w:asciiTheme="minorBidi" w:hAnsiTheme="minorBidi" w:cstheme="minorBidi"/>
                <w:sz w:val="18"/>
                <w:szCs w:val="18"/>
              </w:rPr>
              <w:t xml:space="preserve"> </w:t>
            </w:r>
            <w:r w:rsidR="00B91ECC" w:rsidRPr="00B91ECC">
              <w:rPr>
                <w:rFonts w:asciiTheme="minorBidi" w:hAnsiTheme="minorBidi" w:cstheme="minorBidi"/>
                <w:sz w:val="18"/>
                <w:szCs w:val="18"/>
              </w:rPr>
              <w:t>EPCIS Shipping Return Event</w:t>
            </w:r>
          </w:p>
          <w:p w14:paraId="3CC3EBDA" w14:textId="51A6627D" w:rsidR="00264372" w:rsidRPr="0084253A" w:rsidRDefault="00264372" w:rsidP="0084253A">
            <w:pPr>
              <w:pStyle w:val="ListParagraph"/>
              <w:numPr>
                <w:ilvl w:val="1"/>
                <w:numId w:val="37"/>
              </w:numPr>
              <w:jc w:val="both"/>
              <w:rPr>
                <w:rFonts w:asciiTheme="minorBidi" w:hAnsiTheme="minorBidi" w:cstheme="minorBidi"/>
                <w:sz w:val="18"/>
                <w:szCs w:val="18"/>
              </w:rPr>
            </w:pPr>
            <w:r w:rsidRPr="0084253A">
              <w:rPr>
                <w:rFonts w:asciiTheme="minorBidi" w:hAnsiTheme="minorBidi" w:cstheme="minorBidi"/>
                <w:sz w:val="18"/>
                <w:szCs w:val="18"/>
              </w:rPr>
              <w:t>Chapter 5.9.</w:t>
            </w:r>
            <w:r w:rsidR="0084253A" w:rsidRPr="0084253A">
              <w:rPr>
                <w:rFonts w:asciiTheme="minorBidi" w:hAnsiTheme="minorBidi" w:cstheme="minorBidi"/>
                <w:sz w:val="18"/>
                <w:szCs w:val="18"/>
              </w:rPr>
              <w:t>5</w:t>
            </w:r>
            <w:r w:rsidRPr="0084253A">
              <w:rPr>
                <w:rFonts w:asciiTheme="minorBidi" w:hAnsiTheme="minorBidi" w:cstheme="minorBidi"/>
                <w:sz w:val="18"/>
                <w:szCs w:val="18"/>
              </w:rPr>
              <w:t xml:space="preserve"> </w:t>
            </w:r>
            <w:r w:rsidR="0084253A" w:rsidRPr="0084253A">
              <w:rPr>
                <w:rFonts w:asciiTheme="minorBidi" w:hAnsiTheme="minorBidi" w:cstheme="minorBidi"/>
                <w:sz w:val="18"/>
                <w:szCs w:val="18"/>
              </w:rPr>
              <w:t>Shipping Returns Example</w:t>
            </w:r>
          </w:p>
          <w:p w14:paraId="433BD340" w14:textId="77777777" w:rsidR="00264372" w:rsidRPr="0036177D" w:rsidRDefault="00264372" w:rsidP="00264372">
            <w:pPr>
              <w:spacing w:before="20" w:after="20"/>
              <w:rPr>
                <w:rFonts w:asciiTheme="minorBidi" w:eastAsiaTheme="minorHAnsi" w:hAnsiTheme="minorBidi" w:cstheme="minorBidi"/>
                <w:sz w:val="18"/>
                <w:szCs w:val="18"/>
              </w:rPr>
            </w:pPr>
            <w:r w:rsidRPr="0036177D">
              <w:rPr>
                <w:rFonts w:asciiTheme="minorBidi" w:eastAsiaTheme="minorHAnsi" w:hAnsiTheme="minorBidi" w:cstheme="minorBidi"/>
                <w:sz w:val="18"/>
                <w:szCs w:val="18"/>
              </w:rPr>
              <w:t>Message Response:</w:t>
            </w:r>
          </w:p>
          <w:p w14:paraId="69241BE8" w14:textId="4A588AFE" w:rsidR="00264372" w:rsidRPr="0036177D" w:rsidRDefault="00264372" w:rsidP="00264372">
            <w:pPr>
              <w:pStyle w:val="ListParagraph"/>
              <w:numPr>
                <w:ilvl w:val="0"/>
                <w:numId w:val="37"/>
              </w:numPr>
              <w:spacing w:before="20" w:after="20"/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  <w:r w:rsidRPr="0036177D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Tatmeen_WKI-0064_Technical Guide for Logistics_v</w:t>
            </w:r>
            <w:r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3</w:t>
            </w:r>
            <w:r w:rsidRPr="0036177D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 xml:space="preserve">.0 </w:t>
            </w:r>
          </w:p>
          <w:p w14:paraId="294F956F" w14:textId="77777777" w:rsidR="00264372" w:rsidRPr="0036177D" w:rsidRDefault="00264372" w:rsidP="00264372">
            <w:pPr>
              <w:pStyle w:val="ListParagraph"/>
              <w:numPr>
                <w:ilvl w:val="1"/>
                <w:numId w:val="37"/>
              </w:numPr>
              <w:jc w:val="both"/>
              <w:rPr>
                <w:rFonts w:asciiTheme="minorBidi" w:hAnsiTheme="minorBidi" w:cstheme="minorBidi"/>
                <w:sz w:val="18"/>
                <w:szCs w:val="18"/>
              </w:rPr>
            </w:pPr>
            <w:r w:rsidRPr="0036177D">
              <w:rPr>
                <w:rFonts w:asciiTheme="minorBidi" w:hAnsiTheme="minorBidi" w:cstheme="minorBidi"/>
                <w:sz w:val="18"/>
                <w:szCs w:val="18"/>
              </w:rPr>
              <w:t>Chapter 5.8 EPCIS Message Technical Response</w:t>
            </w:r>
          </w:p>
          <w:p w14:paraId="10FAD4DA" w14:textId="77777777" w:rsidR="00264372" w:rsidRDefault="00264372" w:rsidP="00264372">
            <w:pPr>
              <w:pStyle w:val="ListParagraph"/>
              <w:numPr>
                <w:ilvl w:val="1"/>
                <w:numId w:val="37"/>
              </w:numPr>
              <w:jc w:val="both"/>
              <w:rPr>
                <w:rFonts w:asciiTheme="minorBidi" w:hAnsiTheme="minorBidi" w:cstheme="minorBidi"/>
                <w:sz w:val="18"/>
                <w:szCs w:val="18"/>
              </w:rPr>
            </w:pPr>
            <w:r w:rsidRPr="0036177D">
              <w:rPr>
                <w:rFonts w:asciiTheme="minorBidi" w:hAnsiTheme="minorBidi" w:cstheme="minorBidi"/>
                <w:sz w:val="18"/>
                <w:szCs w:val="18"/>
              </w:rPr>
              <w:t>Chapter 5.10 EPCIS Message Technical Response Examples</w:t>
            </w:r>
          </w:p>
          <w:p w14:paraId="1E30C039" w14:textId="16CEA774" w:rsidR="006F3C48" w:rsidRPr="00264372" w:rsidRDefault="00264372" w:rsidP="00264372">
            <w:pPr>
              <w:pStyle w:val="ListParagraph"/>
              <w:numPr>
                <w:ilvl w:val="1"/>
                <w:numId w:val="37"/>
              </w:numPr>
              <w:jc w:val="both"/>
              <w:rPr>
                <w:rFonts w:asciiTheme="minorBidi" w:hAnsiTheme="minorBidi" w:cstheme="minorBidi"/>
                <w:sz w:val="18"/>
                <w:szCs w:val="18"/>
              </w:rPr>
            </w:pPr>
            <w:r w:rsidRPr="00264372">
              <w:rPr>
                <w:rFonts w:asciiTheme="minorBidi" w:hAnsiTheme="minorBidi" w:cstheme="minorBidi"/>
                <w:sz w:val="18"/>
                <w:szCs w:val="18"/>
              </w:rPr>
              <w:t>Chapter 5.11 EPCIS Message Query Status</w:t>
            </w:r>
          </w:p>
        </w:tc>
      </w:tr>
    </w:tbl>
    <w:p w14:paraId="746AABE9" w14:textId="5531F557" w:rsidR="009A68C1" w:rsidRDefault="009A68C1" w:rsidP="00FD51FB"/>
    <w:p w14:paraId="3ED03946" w14:textId="4C0D42B0" w:rsidR="00FD51FB" w:rsidRPr="00FD51FB" w:rsidRDefault="009A68C1" w:rsidP="00135573">
      <w:pPr>
        <w:spacing w:after="160" w:line="259" w:lineRule="auto"/>
      </w:pPr>
      <w:r>
        <w:br w:type="page"/>
      </w:r>
    </w:p>
    <w:p w14:paraId="56BD2C93" w14:textId="1D7B9339" w:rsidR="00A8718E" w:rsidRDefault="00A8718E">
      <w:pPr>
        <w:pStyle w:val="Heading2"/>
      </w:pPr>
      <w:bookmarkStart w:id="12" w:name="_Toc105062929"/>
      <w:r>
        <w:lastRenderedPageBreak/>
        <w:t>TC-00</w:t>
      </w:r>
      <w:r w:rsidR="00C9568B">
        <w:t>8</w:t>
      </w:r>
      <w:r w:rsidR="00077103">
        <w:t xml:space="preserve"> | B2B Receiving </w:t>
      </w:r>
      <w:r w:rsidR="00873E00">
        <w:t>Return</w:t>
      </w:r>
      <w:r w:rsidR="00501A3D">
        <w:t>s</w:t>
      </w:r>
      <w:bookmarkEnd w:id="12"/>
    </w:p>
    <w:tbl>
      <w:tblPr>
        <w:tblW w:w="9395" w:type="dxa"/>
        <w:tblInd w:w="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40"/>
        <w:gridCol w:w="1980"/>
        <w:gridCol w:w="1800"/>
        <w:gridCol w:w="3275"/>
      </w:tblGrid>
      <w:tr w:rsidR="00537A7D" w14:paraId="35589146" w14:textId="77777777" w:rsidTr="007E446A">
        <w:trPr>
          <w:trHeight w:val="47"/>
        </w:trPr>
        <w:tc>
          <w:tcPr>
            <w:tcW w:w="2340" w:type="dxa"/>
            <w:shd w:val="clear" w:color="auto" w:fill="385623" w:themeFill="accent6" w:themeFillShade="80"/>
          </w:tcPr>
          <w:p w14:paraId="34260AE7" w14:textId="77777777" w:rsidR="00537A7D" w:rsidRPr="00A84442" w:rsidRDefault="00537A7D" w:rsidP="007E446A">
            <w:pPr>
              <w:spacing w:before="20" w:after="20"/>
              <w:rPr>
                <w:b/>
                <w:color w:val="FFFFFF" w:themeColor="background1"/>
              </w:rPr>
            </w:pPr>
            <w:r w:rsidRPr="00A84442">
              <w:rPr>
                <w:b/>
                <w:color w:val="FFFFFF" w:themeColor="background1"/>
              </w:rPr>
              <w:t>Test Case ID:</w:t>
            </w:r>
          </w:p>
        </w:tc>
        <w:tc>
          <w:tcPr>
            <w:tcW w:w="1980" w:type="dxa"/>
          </w:tcPr>
          <w:p w14:paraId="327D217A" w14:textId="238D1CCD" w:rsidR="00537A7D" w:rsidRPr="004E2E93" w:rsidRDefault="00537A7D" w:rsidP="007E446A">
            <w:pPr>
              <w:spacing w:before="20" w:after="20"/>
            </w:pPr>
            <w:r w:rsidRPr="004E2E93">
              <w:t>TC-00</w:t>
            </w:r>
            <w:r w:rsidR="00C9568B">
              <w:t>8</w:t>
            </w:r>
          </w:p>
        </w:tc>
        <w:tc>
          <w:tcPr>
            <w:tcW w:w="1800" w:type="dxa"/>
            <w:shd w:val="clear" w:color="auto" w:fill="F2F2F2"/>
          </w:tcPr>
          <w:p w14:paraId="057A0BD5" w14:textId="77777777" w:rsidR="00537A7D" w:rsidRDefault="00537A7D" w:rsidP="007E446A">
            <w:pPr>
              <w:spacing w:before="20" w:after="20"/>
              <w:rPr>
                <w:b/>
              </w:rPr>
            </w:pPr>
            <w:r>
              <w:rPr>
                <w:b/>
              </w:rPr>
              <w:t>Name:</w:t>
            </w:r>
          </w:p>
        </w:tc>
        <w:tc>
          <w:tcPr>
            <w:tcW w:w="3275" w:type="dxa"/>
          </w:tcPr>
          <w:p w14:paraId="36249AEF" w14:textId="671D3CE0" w:rsidR="00537A7D" w:rsidRDefault="00537A7D" w:rsidP="007E446A">
            <w:pPr>
              <w:spacing w:before="20" w:after="20"/>
            </w:pPr>
            <w:r>
              <w:t xml:space="preserve">B2B </w:t>
            </w:r>
            <w:r w:rsidR="004909C7" w:rsidRPr="004909C7">
              <w:t xml:space="preserve">Receiving </w:t>
            </w:r>
            <w:r w:rsidR="00873E00">
              <w:t>Return</w:t>
            </w:r>
            <w:r w:rsidR="00501A3D">
              <w:t>s</w:t>
            </w:r>
          </w:p>
        </w:tc>
      </w:tr>
      <w:tr w:rsidR="00537A7D" w14:paraId="3E1B7C1A" w14:textId="77777777" w:rsidTr="007E446A">
        <w:tc>
          <w:tcPr>
            <w:tcW w:w="2340" w:type="dxa"/>
            <w:shd w:val="clear" w:color="auto" w:fill="385623" w:themeFill="accent6" w:themeFillShade="80"/>
          </w:tcPr>
          <w:p w14:paraId="21CA0B17" w14:textId="77777777" w:rsidR="00537A7D" w:rsidRPr="00A84442" w:rsidRDefault="00537A7D" w:rsidP="007E446A">
            <w:pPr>
              <w:spacing w:before="20" w:after="20"/>
              <w:rPr>
                <w:b/>
                <w:color w:val="FFFFFF" w:themeColor="background1"/>
              </w:rPr>
            </w:pPr>
            <w:r w:rsidRPr="00A84442">
              <w:rPr>
                <w:b/>
                <w:color w:val="FFFFFF" w:themeColor="background1"/>
              </w:rPr>
              <w:t>Actors:</w:t>
            </w:r>
          </w:p>
        </w:tc>
        <w:tc>
          <w:tcPr>
            <w:tcW w:w="7055" w:type="dxa"/>
            <w:gridSpan w:val="3"/>
          </w:tcPr>
          <w:p w14:paraId="5F1830F8" w14:textId="79A80275" w:rsidR="00537A7D" w:rsidRPr="00135573" w:rsidRDefault="00537A7D" w:rsidP="007E446A">
            <w:pPr>
              <w:spacing w:before="20" w:after="20"/>
              <w:rPr>
                <w:rFonts w:asciiTheme="minorBidi" w:hAnsiTheme="minorBidi" w:cstheme="minorBidi"/>
                <w:sz w:val="18"/>
                <w:szCs w:val="18"/>
              </w:rPr>
            </w:pPr>
            <w:r w:rsidRPr="00135573">
              <w:rPr>
                <w:rFonts w:asciiTheme="minorBidi" w:hAnsiTheme="minorBidi" w:cstheme="minorBidi"/>
                <w:sz w:val="18"/>
                <w:szCs w:val="18"/>
              </w:rPr>
              <w:t>MAHs, Licensed Agent</w:t>
            </w:r>
            <w:r w:rsidR="00003FFF" w:rsidRPr="00135573">
              <w:rPr>
                <w:rFonts w:asciiTheme="minorBidi" w:hAnsiTheme="minorBidi" w:cstheme="minorBidi"/>
                <w:sz w:val="18"/>
                <w:szCs w:val="18"/>
              </w:rPr>
              <w:t>s</w:t>
            </w:r>
            <w:r w:rsidRPr="00135573">
              <w:rPr>
                <w:rFonts w:asciiTheme="minorBidi" w:hAnsiTheme="minorBidi" w:cstheme="minorBidi"/>
                <w:sz w:val="18"/>
                <w:szCs w:val="18"/>
              </w:rPr>
              <w:t>, 3PL, Distributors, MOHAP Central Stores, MOHAP Peripheral Stores, Pharmacies and Hospitals.</w:t>
            </w:r>
          </w:p>
        </w:tc>
      </w:tr>
      <w:tr w:rsidR="00537A7D" w14:paraId="28C45D5F" w14:textId="77777777" w:rsidTr="007E446A">
        <w:trPr>
          <w:trHeight w:val="296"/>
        </w:trPr>
        <w:tc>
          <w:tcPr>
            <w:tcW w:w="2340" w:type="dxa"/>
            <w:tcBorders>
              <w:bottom w:val="single" w:sz="4" w:space="0" w:color="auto"/>
            </w:tcBorders>
            <w:shd w:val="clear" w:color="auto" w:fill="385623" w:themeFill="accent6" w:themeFillShade="80"/>
          </w:tcPr>
          <w:p w14:paraId="3F74BB66" w14:textId="77777777" w:rsidR="00537A7D" w:rsidRPr="00A84442" w:rsidRDefault="00537A7D" w:rsidP="007E446A">
            <w:pPr>
              <w:spacing w:before="20" w:after="20"/>
              <w:rPr>
                <w:b/>
                <w:color w:val="FFFFFF" w:themeColor="background1"/>
              </w:rPr>
            </w:pPr>
            <w:r w:rsidRPr="00A84442">
              <w:rPr>
                <w:b/>
                <w:color w:val="FFFFFF" w:themeColor="background1"/>
              </w:rPr>
              <w:t>Description:</w:t>
            </w:r>
          </w:p>
        </w:tc>
        <w:tc>
          <w:tcPr>
            <w:tcW w:w="7055" w:type="dxa"/>
            <w:gridSpan w:val="3"/>
          </w:tcPr>
          <w:p w14:paraId="7C461C9B" w14:textId="31F685AF" w:rsidR="00537A7D" w:rsidRPr="00135573" w:rsidRDefault="00537A7D" w:rsidP="007E446A">
            <w:pPr>
              <w:spacing w:before="20" w:after="20"/>
              <w:rPr>
                <w:rFonts w:asciiTheme="minorBidi" w:hAnsiTheme="minorBidi" w:cstheme="minorBidi"/>
                <w:sz w:val="18"/>
                <w:szCs w:val="18"/>
              </w:rPr>
            </w:pPr>
            <w:r w:rsidRPr="00135573">
              <w:rPr>
                <w:rFonts w:asciiTheme="minorBidi" w:hAnsiTheme="minorBidi" w:cstheme="minorBidi"/>
                <w:sz w:val="18"/>
                <w:szCs w:val="18"/>
              </w:rPr>
              <w:t xml:space="preserve">This test case simulates the B2B return </w:t>
            </w:r>
            <w:r w:rsidR="00334898" w:rsidRPr="00135573">
              <w:rPr>
                <w:rFonts w:asciiTheme="minorBidi" w:hAnsiTheme="minorBidi" w:cstheme="minorBidi"/>
                <w:sz w:val="18"/>
                <w:szCs w:val="18"/>
              </w:rPr>
              <w:t>receiving</w:t>
            </w:r>
            <w:r w:rsidRPr="00135573">
              <w:rPr>
                <w:rFonts w:asciiTheme="minorBidi" w:hAnsiTheme="minorBidi" w:cstheme="minorBidi"/>
                <w:sz w:val="18"/>
                <w:szCs w:val="18"/>
              </w:rPr>
              <w:t xml:space="preserve"> mechanism through the API from location B to location A</w:t>
            </w:r>
          </w:p>
        </w:tc>
      </w:tr>
      <w:tr w:rsidR="00537A7D" w14:paraId="0FFAC551" w14:textId="77777777" w:rsidTr="007E446A">
        <w:tc>
          <w:tcPr>
            <w:tcW w:w="2340" w:type="dxa"/>
            <w:tcBorders>
              <w:top w:val="single" w:sz="4" w:space="0" w:color="auto"/>
            </w:tcBorders>
            <w:shd w:val="clear" w:color="auto" w:fill="385623" w:themeFill="accent6" w:themeFillShade="80"/>
          </w:tcPr>
          <w:p w14:paraId="103ED11E" w14:textId="77777777" w:rsidR="00537A7D" w:rsidRPr="00A84442" w:rsidRDefault="00537A7D" w:rsidP="007E446A">
            <w:pPr>
              <w:spacing w:before="20" w:after="2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Pre-requisite:</w:t>
            </w:r>
          </w:p>
        </w:tc>
        <w:tc>
          <w:tcPr>
            <w:tcW w:w="7055" w:type="dxa"/>
            <w:gridSpan w:val="3"/>
          </w:tcPr>
          <w:p w14:paraId="54E929F0" w14:textId="66130460" w:rsidR="00537A7D" w:rsidRPr="005E2F6F" w:rsidRDefault="00537A7D" w:rsidP="005E2F6F">
            <w:pPr>
              <w:spacing w:before="20" w:after="20"/>
              <w:rPr>
                <w:rFonts w:asciiTheme="minorBidi" w:hAnsiTheme="minorBidi" w:cstheme="minorBidi"/>
                <w:sz w:val="18"/>
                <w:szCs w:val="18"/>
              </w:rPr>
            </w:pPr>
            <w:r w:rsidRPr="005E2F6F">
              <w:rPr>
                <w:rFonts w:asciiTheme="minorBidi" w:hAnsiTheme="minorBidi" w:cstheme="minorBidi"/>
                <w:sz w:val="18"/>
                <w:szCs w:val="18"/>
              </w:rPr>
              <w:t xml:space="preserve">Products </w:t>
            </w:r>
            <w:r w:rsidR="007252D1" w:rsidRPr="005E2F6F">
              <w:rPr>
                <w:rFonts w:asciiTheme="minorBidi" w:hAnsiTheme="minorBidi" w:cstheme="minorBidi"/>
                <w:sz w:val="18"/>
                <w:szCs w:val="18"/>
              </w:rPr>
              <w:t>were</w:t>
            </w:r>
            <w:r w:rsidRPr="005E2F6F">
              <w:rPr>
                <w:rFonts w:asciiTheme="minorBidi" w:hAnsiTheme="minorBidi" w:cstheme="minorBidi"/>
                <w:sz w:val="18"/>
                <w:szCs w:val="18"/>
              </w:rPr>
              <w:t xml:space="preserve"> received</w:t>
            </w:r>
            <w:r w:rsidR="007252D1" w:rsidRPr="005E2F6F">
              <w:rPr>
                <w:rFonts w:asciiTheme="minorBidi" w:hAnsiTheme="minorBidi" w:cstheme="minorBidi"/>
                <w:sz w:val="18"/>
                <w:szCs w:val="18"/>
              </w:rPr>
              <w:t xml:space="preserve"> </w:t>
            </w:r>
            <w:r w:rsidR="00E372BE" w:rsidRPr="005E2F6F">
              <w:rPr>
                <w:rFonts w:asciiTheme="minorBidi" w:hAnsiTheme="minorBidi" w:cstheme="minorBidi"/>
                <w:sz w:val="18"/>
                <w:szCs w:val="18"/>
              </w:rPr>
              <w:t xml:space="preserve">in location B </w:t>
            </w:r>
            <w:r w:rsidR="00B54547" w:rsidRPr="005E2F6F">
              <w:rPr>
                <w:rFonts w:asciiTheme="minorBidi" w:hAnsiTheme="minorBidi" w:cstheme="minorBidi"/>
                <w:sz w:val="18"/>
                <w:szCs w:val="18"/>
              </w:rPr>
              <w:t xml:space="preserve">and return shipped </w:t>
            </w:r>
            <w:r w:rsidR="00E372BE" w:rsidRPr="005E2F6F">
              <w:rPr>
                <w:rFonts w:asciiTheme="minorBidi" w:hAnsiTheme="minorBidi" w:cstheme="minorBidi"/>
                <w:sz w:val="18"/>
                <w:szCs w:val="18"/>
              </w:rPr>
              <w:t>to location A</w:t>
            </w:r>
          </w:p>
        </w:tc>
      </w:tr>
      <w:tr w:rsidR="00537A7D" w14:paraId="00DD2B1B" w14:textId="77777777" w:rsidTr="007E446A">
        <w:tc>
          <w:tcPr>
            <w:tcW w:w="2340" w:type="dxa"/>
            <w:tcBorders>
              <w:top w:val="single" w:sz="4" w:space="0" w:color="auto"/>
            </w:tcBorders>
            <w:shd w:val="clear" w:color="auto" w:fill="385623" w:themeFill="accent6" w:themeFillShade="80"/>
          </w:tcPr>
          <w:p w14:paraId="227061D6" w14:textId="77777777" w:rsidR="00537A7D" w:rsidRDefault="00537A7D" w:rsidP="007E446A">
            <w:pPr>
              <w:spacing w:before="20" w:after="20"/>
              <w:rPr>
                <w:b/>
                <w:color w:val="FFFFFF" w:themeColor="background1"/>
              </w:rPr>
            </w:pPr>
            <w:r w:rsidRPr="009176B2">
              <w:rPr>
                <w:b/>
                <w:color w:val="FFFFFF" w:themeColor="background1"/>
              </w:rPr>
              <w:t>Business Rules:</w:t>
            </w:r>
          </w:p>
        </w:tc>
        <w:tc>
          <w:tcPr>
            <w:tcW w:w="7055" w:type="dxa"/>
            <w:gridSpan w:val="3"/>
          </w:tcPr>
          <w:p w14:paraId="4C660511" w14:textId="77777777" w:rsidR="00537A7D" w:rsidRPr="00135573" w:rsidRDefault="00537A7D" w:rsidP="007E446A">
            <w:pPr>
              <w:spacing w:before="20" w:after="20"/>
              <w:rPr>
                <w:rFonts w:asciiTheme="minorBidi" w:hAnsiTheme="minorBidi" w:cstheme="minorBidi"/>
                <w:color w:val="FF0000"/>
                <w:sz w:val="18"/>
                <w:szCs w:val="18"/>
              </w:rPr>
            </w:pPr>
            <w:r w:rsidRPr="00135573">
              <w:rPr>
                <w:rFonts w:asciiTheme="minorBidi" w:hAnsiTheme="minorBidi" w:cstheme="minorBidi"/>
                <w:sz w:val="18"/>
                <w:szCs w:val="18"/>
              </w:rPr>
              <w:t>Products are not blocked/decommissioned.</w:t>
            </w:r>
          </w:p>
        </w:tc>
      </w:tr>
      <w:tr w:rsidR="00537A7D" w14:paraId="2960A9E7" w14:textId="77777777" w:rsidTr="007E446A">
        <w:trPr>
          <w:trHeight w:val="800"/>
        </w:trPr>
        <w:tc>
          <w:tcPr>
            <w:tcW w:w="2340" w:type="dxa"/>
            <w:shd w:val="clear" w:color="auto" w:fill="385623" w:themeFill="accent6" w:themeFillShade="80"/>
          </w:tcPr>
          <w:p w14:paraId="3FCB5AB0" w14:textId="77777777" w:rsidR="00537A7D" w:rsidRPr="00A84442" w:rsidRDefault="00537A7D" w:rsidP="007E446A">
            <w:pPr>
              <w:spacing w:before="20" w:after="2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EPCIS V1.2 Message Example</w:t>
            </w:r>
          </w:p>
        </w:tc>
        <w:tc>
          <w:tcPr>
            <w:tcW w:w="7055" w:type="dxa"/>
            <w:gridSpan w:val="3"/>
          </w:tcPr>
          <w:p w14:paraId="7762EE66" w14:textId="72D5B3B9" w:rsidR="00537A7D" w:rsidRPr="00135573" w:rsidRDefault="00FA4BF1" w:rsidP="007E446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 w:line="264" w:lineRule="auto"/>
              <w:rPr>
                <w:rFonts w:asciiTheme="minorBidi" w:hAnsiTheme="minorBidi" w:cstheme="minorBidi"/>
                <w:color w:val="000000"/>
                <w:sz w:val="18"/>
                <w:szCs w:val="18"/>
              </w:rPr>
            </w:pPr>
            <w:r>
              <w:object w:dxaOrig="1541" w:dyaOrig="998" w14:anchorId="22A36E93">
                <v:shape id="_x0000_i1032" type="#_x0000_t75" style="width:77.25pt;height:49.5pt" o:ole="">
                  <v:imagedata r:id="rId31" o:title=""/>
                </v:shape>
                <o:OLEObject Type="Embed" ProgID="Package" ShapeID="_x0000_i1032" DrawAspect="Icon" ObjectID="_1718614096" r:id="rId32"/>
              </w:object>
            </w:r>
          </w:p>
        </w:tc>
      </w:tr>
      <w:tr w:rsidR="00461ED4" w14:paraId="085B4237" w14:textId="77777777" w:rsidTr="007E446A">
        <w:tc>
          <w:tcPr>
            <w:tcW w:w="2340" w:type="dxa"/>
            <w:tcBorders>
              <w:bottom w:val="single" w:sz="4" w:space="0" w:color="000000"/>
            </w:tcBorders>
            <w:shd w:val="clear" w:color="auto" w:fill="385623" w:themeFill="accent6" w:themeFillShade="80"/>
          </w:tcPr>
          <w:p w14:paraId="2D592FE7" w14:textId="4B309631" w:rsidR="00461ED4" w:rsidRPr="00A84442" w:rsidRDefault="00461ED4" w:rsidP="007E446A">
            <w:pPr>
              <w:spacing w:before="20" w:after="2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Tatmeen Specific contents</w:t>
            </w:r>
          </w:p>
        </w:tc>
        <w:tc>
          <w:tcPr>
            <w:tcW w:w="7055" w:type="dxa"/>
            <w:gridSpan w:val="3"/>
          </w:tcPr>
          <w:p w14:paraId="29D051FF" w14:textId="42CA8B7D" w:rsidR="00556432" w:rsidRPr="00135573" w:rsidRDefault="00556432" w:rsidP="00556432">
            <w:pPr>
              <w:spacing w:before="20" w:after="20"/>
              <w:ind w:left="-17"/>
              <w:rPr>
                <w:rFonts w:asciiTheme="minorBidi" w:hAnsiTheme="minorBidi" w:cstheme="minorBidi"/>
                <w:sz w:val="18"/>
                <w:szCs w:val="18"/>
                <w:lang w:val="en-GB"/>
              </w:rPr>
            </w:pPr>
            <w:r w:rsidRPr="00135573">
              <w:rPr>
                <w:rFonts w:asciiTheme="minorBidi" w:hAnsiTheme="minorBidi" w:cstheme="minorBidi"/>
                <w:sz w:val="18"/>
                <w:szCs w:val="18"/>
                <w:lang w:val="en-GB"/>
              </w:rPr>
              <w:t>1. Instance Identifier, which is a mandatory field made up of up to 50 alphanumeric characters and a minimum of 32 alphanumeric characters: &lt;sbdh:InstanceIdentifier&gt;</w:t>
            </w:r>
            <w:r w:rsidR="00CE0F44" w:rsidRPr="00135573">
              <w:rPr>
                <w:rFonts w:asciiTheme="minorBidi" w:hAnsiTheme="minorBidi" w:cstheme="minorBidi"/>
                <w:sz w:val="18"/>
                <w:szCs w:val="18"/>
                <w:lang w:val="en-GB"/>
              </w:rPr>
              <w:t>2f1bdabdfaee464c87e1aeb7e586e9014</w:t>
            </w:r>
            <w:r w:rsidRPr="00135573">
              <w:rPr>
                <w:rFonts w:asciiTheme="minorBidi" w:hAnsiTheme="minorBidi" w:cstheme="minorBidi"/>
                <w:sz w:val="18"/>
                <w:szCs w:val="18"/>
                <w:lang w:val="en-GB"/>
              </w:rPr>
              <w:t>&lt;/sbdh:InstanceIdentifier&gt;</w:t>
            </w:r>
          </w:p>
          <w:p w14:paraId="66B1E946" w14:textId="201FCFAF" w:rsidR="00804F5D" w:rsidRPr="00135573" w:rsidRDefault="00804F5D" w:rsidP="00804F5D">
            <w:pPr>
              <w:spacing w:before="20" w:after="20"/>
              <w:ind w:left="-17"/>
              <w:rPr>
                <w:rFonts w:asciiTheme="minorBidi" w:hAnsiTheme="minorBidi" w:cstheme="minorBidi"/>
                <w:sz w:val="18"/>
                <w:szCs w:val="18"/>
              </w:rPr>
            </w:pPr>
            <w:r w:rsidRPr="00135573">
              <w:rPr>
                <w:rFonts w:asciiTheme="minorBidi" w:hAnsiTheme="minorBidi" w:cstheme="minorBidi"/>
                <w:sz w:val="18"/>
                <w:szCs w:val="18"/>
                <w:lang w:val="en-GB"/>
              </w:rPr>
              <w:t>2.</w:t>
            </w:r>
            <w:r w:rsidR="00B60BD6" w:rsidRPr="00135573">
              <w:rPr>
                <w:rFonts w:asciiTheme="minorBidi" w:hAnsiTheme="minorBidi" w:cstheme="minorBidi"/>
                <w:sz w:val="18"/>
                <w:szCs w:val="18"/>
                <w:lang w:val="en-GB"/>
              </w:rPr>
              <w:t xml:space="preserve"> </w:t>
            </w:r>
            <w:r w:rsidRPr="00135573">
              <w:rPr>
                <w:rFonts w:asciiTheme="minorBidi" w:hAnsiTheme="minorBidi" w:cstheme="minorBidi"/>
                <w:sz w:val="18"/>
                <w:szCs w:val="18"/>
              </w:rPr>
              <w:t xml:space="preserve">Return </w:t>
            </w:r>
            <w:r w:rsidR="00B60BD6" w:rsidRPr="00135573">
              <w:rPr>
                <w:rFonts w:asciiTheme="minorBidi" w:hAnsiTheme="minorBidi" w:cstheme="minorBidi"/>
                <w:sz w:val="18"/>
                <w:szCs w:val="18"/>
              </w:rPr>
              <w:t>receiving</w:t>
            </w:r>
            <w:r w:rsidRPr="00135573">
              <w:rPr>
                <w:rFonts w:asciiTheme="minorBidi" w:hAnsiTheme="minorBidi" w:cstheme="minorBidi"/>
                <w:sz w:val="18"/>
                <w:szCs w:val="18"/>
              </w:rPr>
              <w:t xml:space="preserve"> related field, the number marked in red is partner specific delivery reference number:</w:t>
            </w:r>
          </w:p>
          <w:p w14:paraId="518F7A7F" w14:textId="0FB06D33" w:rsidR="00461ED4" w:rsidRPr="00135573" w:rsidRDefault="00804F5D" w:rsidP="00B60BD6">
            <w:pPr>
              <w:spacing w:before="20" w:after="20"/>
              <w:ind w:left="-17"/>
              <w:rPr>
                <w:rFonts w:asciiTheme="minorBidi" w:hAnsiTheme="minorBidi" w:cstheme="minorBidi"/>
                <w:sz w:val="18"/>
                <w:szCs w:val="18"/>
                <w:lang w:val="en-GB"/>
              </w:rPr>
            </w:pPr>
            <w:r w:rsidRPr="00135573">
              <w:rPr>
                <w:rFonts w:asciiTheme="minorBidi" w:hAnsiTheme="minorBidi" w:cstheme="minorBidi"/>
                <w:sz w:val="18"/>
                <w:szCs w:val="18"/>
                <w:lang w:val="en-GB"/>
              </w:rPr>
              <w:t>&lt;bizTransactiontype="urn:epcglobal:cbv:btt:desadv"&gt;urn:epcglobal:cbv:bt:6665000500000:</w:t>
            </w:r>
            <w:r w:rsidRPr="00135573">
              <w:rPr>
                <w:rFonts w:asciiTheme="minorBidi" w:hAnsiTheme="minorBidi" w:cstheme="minorBidi"/>
                <w:color w:val="FF0000"/>
                <w:sz w:val="18"/>
                <w:szCs w:val="18"/>
                <w:lang w:val="en-GB"/>
              </w:rPr>
              <w:t>TSTOBD001</w:t>
            </w:r>
            <w:r w:rsidRPr="00135573">
              <w:rPr>
                <w:rFonts w:asciiTheme="minorBidi" w:hAnsiTheme="minorBidi" w:cstheme="minorBidi"/>
                <w:sz w:val="18"/>
                <w:szCs w:val="18"/>
                <w:lang w:val="en-GB"/>
              </w:rPr>
              <w:t>&lt;/bizTransaction&gt;</w:t>
            </w:r>
          </w:p>
        </w:tc>
      </w:tr>
      <w:tr w:rsidR="00537A7D" w14:paraId="267A1209" w14:textId="77777777" w:rsidTr="007E446A">
        <w:tc>
          <w:tcPr>
            <w:tcW w:w="2340" w:type="dxa"/>
            <w:tcBorders>
              <w:bottom w:val="single" w:sz="4" w:space="0" w:color="000000"/>
            </w:tcBorders>
            <w:shd w:val="clear" w:color="auto" w:fill="385623" w:themeFill="accent6" w:themeFillShade="80"/>
          </w:tcPr>
          <w:p w14:paraId="7C62DDA7" w14:textId="77777777" w:rsidR="00537A7D" w:rsidRPr="00A84442" w:rsidRDefault="00537A7D" w:rsidP="007E446A">
            <w:pPr>
              <w:spacing w:before="20" w:after="20"/>
              <w:rPr>
                <w:b/>
                <w:color w:val="FFFFFF" w:themeColor="background1"/>
              </w:rPr>
            </w:pPr>
            <w:r w:rsidRPr="00A84442">
              <w:rPr>
                <w:b/>
                <w:color w:val="FFFFFF" w:themeColor="background1"/>
              </w:rPr>
              <w:t>Expected Results</w:t>
            </w:r>
          </w:p>
        </w:tc>
        <w:tc>
          <w:tcPr>
            <w:tcW w:w="7055" w:type="dxa"/>
            <w:gridSpan w:val="3"/>
          </w:tcPr>
          <w:p w14:paraId="77DE4E98" w14:textId="77777777" w:rsidR="00537A7D" w:rsidRPr="00135573" w:rsidRDefault="00537A7D" w:rsidP="007E446A">
            <w:pPr>
              <w:spacing w:before="20" w:after="20"/>
              <w:ind w:left="-17"/>
              <w:rPr>
                <w:rFonts w:asciiTheme="minorBidi" w:hAnsiTheme="minorBidi" w:cstheme="minorBidi"/>
                <w:sz w:val="18"/>
                <w:szCs w:val="18"/>
              </w:rPr>
            </w:pPr>
            <w:r w:rsidRPr="00135573">
              <w:rPr>
                <w:rFonts w:asciiTheme="minorBidi" w:hAnsiTheme="minorBidi" w:cstheme="minorBidi"/>
                <w:noProof/>
                <w:sz w:val="18"/>
                <w:szCs w:val="18"/>
              </w:rPr>
              <w:drawing>
                <wp:inline distT="0" distB="0" distL="0" distR="0" wp14:anchorId="15E60806" wp14:editId="34CE8853">
                  <wp:extent cx="4342765" cy="1093470"/>
                  <wp:effectExtent l="0" t="0" r="635" b="0"/>
                  <wp:docPr id="14" name="Picture 16" descr="Graphical user interface, text, applicati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Picture 16" descr="Graphical user interface, text, application&#10;&#10;Description automatically generated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42765" cy="10934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37A7D" w14:paraId="1CCEFF1C" w14:textId="77777777" w:rsidTr="007E446A">
        <w:tc>
          <w:tcPr>
            <w:tcW w:w="2340" w:type="dxa"/>
            <w:tcBorders>
              <w:top w:val="single" w:sz="4" w:space="0" w:color="auto"/>
              <w:right w:val="single" w:sz="4" w:space="0" w:color="auto"/>
            </w:tcBorders>
            <w:shd w:val="clear" w:color="auto" w:fill="385623" w:themeFill="accent6" w:themeFillShade="80"/>
          </w:tcPr>
          <w:p w14:paraId="34129DA4" w14:textId="77777777" w:rsidR="00537A7D" w:rsidRPr="00A84442" w:rsidRDefault="00537A7D" w:rsidP="007E446A">
            <w:pPr>
              <w:spacing w:before="20" w:after="20"/>
              <w:rPr>
                <w:b/>
                <w:color w:val="FFFFFF" w:themeColor="background1"/>
              </w:rPr>
            </w:pPr>
            <w:r w:rsidRPr="0040450E">
              <w:rPr>
                <w:b/>
                <w:color w:val="FFFFFF" w:themeColor="background1"/>
              </w:rPr>
              <w:t>Message Status Query</w:t>
            </w:r>
            <w:r>
              <w:rPr>
                <w:b/>
                <w:color w:val="FFFFFF" w:themeColor="background1"/>
              </w:rPr>
              <w:t xml:space="preserve"> Example</w:t>
            </w:r>
          </w:p>
        </w:tc>
        <w:tc>
          <w:tcPr>
            <w:tcW w:w="7055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49366329" w14:textId="77777777" w:rsidR="00537A7D" w:rsidRPr="00135573" w:rsidRDefault="00537A7D" w:rsidP="007E446A">
            <w:pPr>
              <w:spacing w:before="20" w:after="20"/>
              <w:ind w:left="-17"/>
              <w:rPr>
                <w:rFonts w:asciiTheme="minorBidi" w:hAnsiTheme="minorBidi" w:cstheme="minorBidi"/>
                <w:sz w:val="18"/>
                <w:szCs w:val="18"/>
              </w:rPr>
            </w:pPr>
            <w:r w:rsidRPr="00135573">
              <w:rPr>
                <w:rFonts w:asciiTheme="minorBidi" w:hAnsiTheme="minorBidi" w:cstheme="minorBidi"/>
                <w:sz w:val="18"/>
                <w:szCs w:val="18"/>
              </w:rPr>
              <w:t>&lt;?xml version="1.0" encoding="utf-8"?&gt;</w:t>
            </w:r>
          </w:p>
          <w:p w14:paraId="4686F9C8" w14:textId="77777777" w:rsidR="00537A7D" w:rsidRPr="00135573" w:rsidRDefault="00537A7D" w:rsidP="007E446A">
            <w:pPr>
              <w:spacing w:before="20" w:after="20"/>
              <w:ind w:left="-17"/>
              <w:rPr>
                <w:rFonts w:asciiTheme="minorBidi" w:hAnsiTheme="minorBidi" w:cstheme="minorBidi"/>
                <w:sz w:val="18"/>
                <w:szCs w:val="18"/>
              </w:rPr>
            </w:pPr>
            <w:r w:rsidRPr="00135573">
              <w:rPr>
                <w:rFonts w:asciiTheme="minorBidi" w:hAnsiTheme="minorBidi" w:cstheme="minorBidi"/>
                <w:sz w:val="18"/>
                <w:szCs w:val="18"/>
              </w:rPr>
              <w:t>&lt;tatmeenMsgStatusQuery&gt;</w:t>
            </w:r>
          </w:p>
          <w:p w14:paraId="432937FC" w14:textId="77777777" w:rsidR="00537A7D" w:rsidRPr="00135573" w:rsidRDefault="00537A7D" w:rsidP="007E446A">
            <w:pPr>
              <w:spacing w:before="20" w:after="20"/>
              <w:ind w:left="-17"/>
              <w:rPr>
                <w:rFonts w:asciiTheme="minorBidi" w:hAnsiTheme="minorBidi" w:cstheme="minorBidi"/>
                <w:sz w:val="18"/>
                <w:szCs w:val="18"/>
              </w:rPr>
            </w:pPr>
            <w:r w:rsidRPr="00135573">
              <w:rPr>
                <w:rFonts w:asciiTheme="minorBidi" w:hAnsiTheme="minorBidi" w:cstheme="minorBidi"/>
                <w:sz w:val="18"/>
                <w:szCs w:val="18"/>
              </w:rPr>
              <w:t xml:space="preserve">  &lt;language&gt;E&lt;/language&gt;</w:t>
            </w:r>
          </w:p>
          <w:p w14:paraId="1F559F95" w14:textId="471301FC" w:rsidR="00537A7D" w:rsidRPr="00135573" w:rsidRDefault="00537A7D" w:rsidP="007E446A">
            <w:pPr>
              <w:spacing w:before="20" w:after="20"/>
              <w:ind w:left="-17"/>
              <w:rPr>
                <w:rFonts w:asciiTheme="minorBidi" w:hAnsiTheme="minorBidi" w:cstheme="minorBidi"/>
                <w:sz w:val="18"/>
                <w:szCs w:val="18"/>
              </w:rPr>
            </w:pPr>
            <w:r w:rsidRPr="00135573">
              <w:rPr>
                <w:rFonts w:asciiTheme="minorBidi" w:hAnsiTheme="minorBidi" w:cstheme="minorBidi"/>
                <w:sz w:val="18"/>
                <w:szCs w:val="18"/>
              </w:rPr>
              <w:t>&lt;instanceIdentifier&gt;</w:t>
            </w:r>
            <w:r w:rsidR="00D5348D" w:rsidRPr="00135573">
              <w:rPr>
                <w:rFonts w:asciiTheme="minorBidi" w:hAnsiTheme="minorBidi" w:cstheme="minorBidi"/>
                <w:sz w:val="18"/>
                <w:szCs w:val="18"/>
                <w:lang w:val="en-GB"/>
              </w:rPr>
              <w:t>2f1bdabdfaee464c87e1aeb7e586e9014</w:t>
            </w:r>
            <w:r w:rsidRPr="00135573">
              <w:rPr>
                <w:rFonts w:asciiTheme="minorBidi" w:hAnsiTheme="minorBidi" w:cstheme="minorBidi"/>
                <w:sz w:val="18"/>
                <w:szCs w:val="18"/>
              </w:rPr>
              <w:t>&lt;/instanceIdentifier&gt;</w:t>
            </w:r>
          </w:p>
          <w:p w14:paraId="32D7D339" w14:textId="77777777" w:rsidR="00537A7D" w:rsidRPr="00135573" w:rsidRDefault="00537A7D" w:rsidP="007E446A">
            <w:pPr>
              <w:spacing w:before="20" w:after="20"/>
              <w:rPr>
                <w:rFonts w:asciiTheme="minorBidi" w:hAnsiTheme="minorBidi" w:cstheme="minorBidi"/>
                <w:sz w:val="18"/>
                <w:szCs w:val="18"/>
              </w:rPr>
            </w:pPr>
            <w:r w:rsidRPr="00135573">
              <w:rPr>
                <w:rFonts w:asciiTheme="minorBidi" w:hAnsiTheme="minorBidi" w:cstheme="minorBidi"/>
                <w:sz w:val="18"/>
                <w:szCs w:val="18"/>
              </w:rPr>
              <w:t>&lt;/tatmeenMsgStatusQuery&gt;</w:t>
            </w:r>
          </w:p>
        </w:tc>
      </w:tr>
      <w:tr w:rsidR="00537A7D" w14:paraId="419540DC" w14:textId="77777777" w:rsidTr="007E446A">
        <w:tc>
          <w:tcPr>
            <w:tcW w:w="2340" w:type="dxa"/>
            <w:shd w:val="clear" w:color="auto" w:fill="385623" w:themeFill="accent6" w:themeFillShade="80"/>
          </w:tcPr>
          <w:p w14:paraId="4C1DA100" w14:textId="77777777" w:rsidR="00537A7D" w:rsidRPr="00A84442" w:rsidRDefault="00537A7D" w:rsidP="007E446A">
            <w:pPr>
              <w:spacing w:before="20" w:after="2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References</w:t>
            </w:r>
            <w:r w:rsidRPr="00A84442">
              <w:rPr>
                <w:b/>
                <w:color w:val="FFFFFF" w:themeColor="background1"/>
              </w:rPr>
              <w:t>:</w:t>
            </w:r>
          </w:p>
        </w:tc>
        <w:tc>
          <w:tcPr>
            <w:tcW w:w="7055" w:type="dxa"/>
            <w:gridSpan w:val="3"/>
          </w:tcPr>
          <w:p w14:paraId="14D92AE8" w14:textId="77777777" w:rsidR="007034BA" w:rsidRPr="0036177D" w:rsidRDefault="007034BA" w:rsidP="007034BA">
            <w:pPr>
              <w:spacing w:before="20" w:after="20"/>
              <w:rPr>
                <w:rFonts w:asciiTheme="minorBidi" w:eastAsiaTheme="minorHAnsi" w:hAnsiTheme="minorBidi" w:cstheme="minorBidi"/>
                <w:sz w:val="18"/>
                <w:szCs w:val="18"/>
              </w:rPr>
            </w:pPr>
            <w:r w:rsidRPr="0036177D">
              <w:rPr>
                <w:rFonts w:asciiTheme="minorBidi" w:eastAsiaTheme="minorHAnsi" w:hAnsiTheme="minorBidi" w:cstheme="minorBidi"/>
                <w:sz w:val="18"/>
                <w:szCs w:val="18"/>
              </w:rPr>
              <w:t>EPCIS Request:</w:t>
            </w:r>
          </w:p>
          <w:p w14:paraId="6A4FB14A" w14:textId="37AA9E52" w:rsidR="007034BA" w:rsidRPr="0036177D" w:rsidRDefault="007034BA" w:rsidP="007034BA">
            <w:pPr>
              <w:pStyle w:val="ListParagraph"/>
              <w:numPr>
                <w:ilvl w:val="0"/>
                <w:numId w:val="37"/>
              </w:numPr>
              <w:spacing w:before="20" w:after="20"/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  <w:r w:rsidRPr="0036177D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Tatmeen_WKI-0064_Technical Guide for Logistics_v</w:t>
            </w:r>
            <w:r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3</w:t>
            </w:r>
            <w:r w:rsidRPr="0036177D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 xml:space="preserve">.0 </w:t>
            </w:r>
          </w:p>
          <w:p w14:paraId="0E5147C4" w14:textId="09AE8B0D" w:rsidR="007034BA" w:rsidRPr="00227F4F" w:rsidRDefault="007034BA" w:rsidP="00227F4F">
            <w:pPr>
              <w:pStyle w:val="ListParagraph"/>
              <w:numPr>
                <w:ilvl w:val="1"/>
                <w:numId w:val="37"/>
              </w:numPr>
              <w:jc w:val="both"/>
              <w:rPr>
                <w:rFonts w:asciiTheme="minorBidi" w:hAnsiTheme="minorBidi" w:cstheme="minorBidi"/>
                <w:sz w:val="18"/>
                <w:szCs w:val="18"/>
              </w:rPr>
            </w:pPr>
            <w:r w:rsidRPr="00227F4F">
              <w:rPr>
                <w:rFonts w:asciiTheme="minorBidi" w:hAnsiTheme="minorBidi" w:cstheme="minorBidi"/>
                <w:sz w:val="18"/>
                <w:szCs w:val="18"/>
              </w:rPr>
              <w:t>Chapter 5.6</w:t>
            </w:r>
            <w:r w:rsidR="0008335D" w:rsidRPr="00227F4F">
              <w:rPr>
                <w:rFonts w:asciiTheme="minorBidi" w:hAnsiTheme="minorBidi" w:cstheme="minorBidi"/>
                <w:sz w:val="18"/>
                <w:szCs w:val="18"/>
              </w:rPr>
              <w:t>.2</w:t>
            </w:r>
            <w:r w:rsidRPr="00227F4F">
              <w:rPr>
                <w:rFonts w:asciiTheme="minorBidi" w:hAnsiTheme="minorBidi" w:cstheme="minorBidi"/>
                <w:sz w:val="18"/>
                <w:szCs w:val="18"/>
              </w:rPr>
              <w:t xml:space="preserve"> </w:t>
            </w:r>
            <w:r w:rsidR="00227F4F" w:rsidRPr="00227F4F">
              <w:rPr>
                <w:rFonts w:asciiTheme="minorBidi" w:hAnsiTheme="minorBidi" w:cstheme="minorBidi"/>
                <w:sz w:val="18"/>
                <w:szCs w:val="18"/>
              </w:rPr>
              <w:t>EPCIS Receiving Returns Event</w:t>
            </w:r>
          </w:p>
          <w:p w14:paraId="5F3AE28C" w14:textId="111537BD" w:rsidR="007034BA" w:rsidRPr="0065024B" w:rsidRDefault="007034BA" w:rsidP="0065024B">
            <w:pPr>
              <w:pStyle w:val="ListParagraph"/>
              <w:numPr>
                <w:ilvl w:val="1"/>
                <w:numId w:val="37"/>
              </w:numPr>
              <w:jc w:val="both"/>
              <w:rPr>
                <w:rFonts w:asciiTheme="minorBidi" w:hAnsiTheme="minorBidi" w:cstheme="minorBidi"/>
                <w:sz w:val="18"/>
                <w:szCs w:val="18"/>
              </w:rPr>
            </w:pPr>
            <w:r w:rsidRPr="0065024B">
              <w:rPr>
                <w:rFonts w:asciiTheme="minorBidi" w:hAnsiTheme="minorBidi" w:cstheme="minorBidi"/>
                <w:sz w:val="18"/>
                <w:szCs w:val="18"/>
              </w:rPr>
              <w:t>Chapter 5.9.</w:t>
            </w:r>
            <w:r w:rsidR="0065024B" w:rsidRPr="0065024B">
              <w:rPr>
                <w:rFonts w:asciiTheme="minorBidi" w:hAnsiTheme="minorBidi" w:cstheme="minorBidi"/>
                <w:sz w:val="18"/>
                <w:szCs w:val="18"/>
              </w:rPr>
              <w:t>7</w:t>
            </w:r>
            <w:r w:rsidRPr="0065024B">
              <w:rPr>
                <w:rFonts w:asciiTheme="minorBidi" w:hAnsiTheme="minorBidi" w:cstheme="minorBidi"/>
                <w:sz w:val="18"/>
                <w:szCs w:val="18"/>
              </w:rPr>
              <w:t xml:space="preserve"> </w:t>
            </w:r>
            <w:r w:rsidR="0065024B" w:rsidRPr="0065024B">
              <w:rPr>
                <w:rFonts w:asciiTheme="minorBidi" w:hAnsiTheme="minorBidi" w:cstheme="minorBidi"/>
                <w:sz w:val="18"/>
                <w:szCs w:val="18"/>
              </w:rPr>
              <w:t>Receiving Returns Example</w:t>
            </w:r>
          </w:p>
          <w:p w14:paraId="71120579" w14:textId="77777777" w:rsidR="007034BA" w:rsidRPr="0036177D" w:rsidRDefault="007034BA" w:rsidP="007034BA">
            <w:pPr>
              <w:spacing w:before="20" w:after="20"/>
              <w:rPr>
                <w:rFonts w:asciiTheme="minorBidi" w:eastAsiaTheme="minorHAnsi" w:hAnsiTheme="minorBidi" w:cstheme="minorBidi"/>
                <w:sz w:val="18"/>
                <w:szCs w:val="18"/>
              </w:rPr>
            </w:pPr>
            <w:r w:rsidRPr="0036177D">
              <w:rPr>
                <w:rFonts w:asciiTheme="minorBidi" w:eastAsiaTheme="minorHAnsi" w:hAnsiTheme="minorBidi" w:cstheme="minorBidi"/>
                <w:sz w:val="18"/>
                <w:szCs w:val="18"/>
              </w:rPr>
              <w:t>Message Response:</w:t>
            </w:r>
          </w:p>
          <w:p w14:paraId="5B68F362" w14:textId="1C31ECAA" w:rsidR="007034BA" w:rsidRPr="0036177D" w:rsidRDefault="007034BA" w:rsidP="007034BA">
            <w:pPr>
              <w:pStyle w:val="ListParagraph"/>
              <w:numPr>
                <w:ilvl w:val="0"/>
                <w:numId w:val="37"/>
              </w:numPr>
              <w:spacing w:before="20" w:after="20"/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  <w:r w:rsidRPr="0036177D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Tatmeen_WKI-0064_Technical Guide for Logistics_v</w:t>
            </w:r>
            <w:r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3</w:t>
            </w:r>
            <w:r w:rsidRPr="0036177D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 xml:space="preserve">.0 </w:t>
            </w:r>
          </w:p>
          <w:p w14:paraId="644DDD54" w14:textId="77777777" w:rsidR="007034BA" w:rsidRPr="0036177D" w:rsidRDefault="007034BA" w:rsidP="007034BA">
            <w:pPr>
              <w:pStyle w:val="ListParagraph"/>
              <w:numPr>
                <w:ilvl w:val="1"/>
                <w:numId w:val="37"/>
              </w:numPr>
              <w:jc w:val="both"/>
              <w:rPr>
                <w:rFonts w:asciiTheme="minorBidi" w:hAnsiTheme="minorBidi" w:cstheme="minorBidi"/>
                <w:sz w:val="18"/>
                <w:szCs w:val="18"/>
              </w:rPr>
            </w:pPr>
            <w:r w:rsidRPr="0036177D">
              <w:rPr>
                <w:rFonts w:asciiTheme="minorBidi" w:hAnsiTheme="minorBidi" w:cstheme="minorBidi"/>
                <w:sz w:val="18"/>
                <w:szCs w:val="18"/>
              </w:rPr>
              <w:lastRenderedPageBreak/>
              <w:t>Chapter 5.8 EPCIS Message Technical Response</w:t>
            </w:r>
          </w:p>
          <w:p w14:paraId="22B0644F" w14:textId="77777777" w:rsidR="007034BA" w:rsidRDefault="007034BA" w:rsidP="007034BA">
            <w:pPr>
              <w:pStyle w:val="ListParagraph"/>
              <w:numPr>
                <w:ilvl w:val="1"/>
                <w:numId w:val="37"/>
              </w:numPr>
              <w:jc w:val="both"/>
              <w:rPr>
                <w:rFonts w:asciiTheme="minorBidi" w:hAnsiTheme="minorBidi" w:cstheme="minorBidi"/>
                <w:sz w:val="18"/>
                <w:szCs w:val="18"/>
              </w:rPr>
            </w:pPr>
            <w:r w:rsidRPr="0036177D">
              <w:rPr>
                <w:rFonts w:asciiTheme="minorBidi" w:hAnsiTheme="minorBidi" w:cstheme="minorBidi"/>
                <w:sz w:val="18"/>
                <w:szCs w:val="18"/>
              </w:rPr>
              <w:t>Chapter 5.10 EPCIS Message Technical Response Examples</w:t>
            </w:r>
          </w:p>
          <w:p w14:paraId="696E252E" w14:textId="73D3E2CA" w:rsidR="00537A7D" w:rsidRPr="007034BA" w:rsidRDefault="007034BA" w:rsidP="007034BA">
            <w:pPr>
              <w:pStyle w:val="ListParagraph"/>
              <w:numPr>
                <w:ilvl w:val="1"/>
                <w:numId w:val="37"/>
              </w:numPr>
              <w:jc w:val="both"/>
              <w:rPr>
                <w:rFonts w:asciiTheme="minorBidi" w:hAnsiTheme="minorBidi" w:cstheme="minorBidi"/>
                <w:sz w:val="18"/>
                <w:szCs w:val="18"/>
              </w:rPr>
            </w:pPr>
            <w:r w:rsidRPr="007034BA">
              <w:rPr>
                <w:rFonts w:asciiTheme="minorBidi" w:hAnsiTheme="minorBidi" w:cstheme="minorBidi"/>
                <w:sz w:val="18"/>
                <w:szCs w:val="18"/>
              </w:rPr>
              <w:t>Chapter 5.11 EPCIS Message Query Status</w:t>
            </w:r>
          </w:p>
        </w:tc>
      </w:tr>
    </w:tbl>
    <w:p w14:paraId="0EF21334" w14:textId="66709652" w:rsidR="00135573" w:rsidRDefault="00135573" w:rsidP="00537A7D"/>
    <w:p w14:paraId="2746E94A" w14:textId="75E184FA" w:rsidR="00537A7D" w:rsidRPr="00537A7D" w:rsidRDefault="00135573" w:rsidP="00135573">
      <w:pPr>
        <w:spacing w:after="160" w:line="259" w:lineRule="auto"/>
      </w:pPr>
      <w:r>
        <w:br w:type="page"/>
      </w:r>
    </w:p>
    <w:p w14:paraId="36C397E0" w14:textId="350A5325" w:rsidR="0074122B" w:rsidRPr="00400BF9" w:rsidRDefault="0074122B" w:rsidP="00F5406C">
      <w:pPr>
        <w:pStyle w:val="Heading2"/>
      </w:pPr>
      <w:bookmarkStart w:id="13" w:name="_Toc105062930"/>
      <w:r>
        <w:lastRenderedPageBreak/>
        <w:t>TC-00</w:t>
      </w:r>
      <w:r w:rsidR="00F5406C">
        <w:t>9</w:t>
      </w:r>
      <w:r>
        <w:t xml:space="preserve"> | B2B </w:t>
      </w:r>
      <w:r w:rsidR="0092156A">
        <w:t xml:space="preserve">Product Status Update </w:t>
      </w:r>
      <w:r w:rsidR="00ED48B1">
        <w:t>–</w:t>
      </w:r>
      <w:r w:rsidR="0092156A">
        <w:t xml:space="preserve"> </w:t>
      </w:r>
      <w:r w:rsidR="00ED48B1">
        <w:t>Sampling</w:t>
      </w:r>
      <w:bookmarkEnd w:id="13"/>
    </w:p>
    <w:tbl>
      <w:tblPr>
        <w:tblW w:w="9395" w:type="dxa"/>
        <w:tblInd w:w="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40"/>
        <w:gridCol w:w="1980"/>
        <w:gridCol w:w="1800"/>
        <w:gridCol w:w="3275"/>
      </w:tblGrid>
      <w:tr w:rsidR="0074122B" w14:paraId="6BAFE784" w14:textId="77777777" w:rsidTr="00BC4863">
        <w:trPr>
          <w:trHeight w:val="47"/>
        </w:trPr>
        <w:tc>
          <w:tcPr>
            <w:tcW w:w="2340" w:type="dxa"/>
            <w:shd w:val="clear" w:color="auto" w:fill="385623" w:themeFill="accent6" w:themeFillShade="80"/>
          </w:tcPr>
          <w:p w14:paraId="08A6459E" w14:textId="77777777" w:rsidR="0074122B" w:rsidRPr="00A84442" w:rsidRDefault="0074122B" w:rsidP="00BC4863">
            <w:pPr>
              <w:spacing w:before="20" w:after="20"/>
              <w:rPr>
                <w:b/>
                <w:color w:val="FFFFFF" w:themeColor="background1"/>
              </w:rPr>
            </w:pPr>
            <w:r w:rsidRPr="00A84442">
              <w:rPr>
                <w:b/>
                <w:color w:val="FFFFFF" w:themeColor="background1"/>
              </w:rPr>
              <w:t>Test Case ID:</w:t>
            </w:r>
          </w:p>
        </w:tc>
        <w:tc>
          <w:tcPr>
            <w:tcW w:w="1980" w:type="dxa"/>
          </w:tcPr>
          <w:p w14:paraId="6DC97EAF" w14:textId="620611B3" w:rsidR="0074122B" w:rsidRDefault="0074122B" w:rsidP="00BC4863">
            <w:pPr>
              <w:spacing w:before="20" w:after="20"/>
            </w:pPr>
            <w:r>
              <w:t>TC-00</w:t>
            </w:r>
            <w:r w:rsidR="00F5406C">
              <w:t>9</w:t>
            </w:r>
          </w:p>
        </w:tc>
        <w:tc>
          <w:tcPr>
            <w:tcW w:w="1800" w:type="dxa"/>
            <w:shd w:val="clear" w:color="auto" w:fill="F2F2F2"/>
          </w:tcPr>
          <w:p w14:paraId="660DF9EE" w14:textId="77777777" w:rsidR="0074122B" w:rsidRDefault="0074122B" w:rsidP="00BC4863">
            <w:pPr>
              <w:spacing w:before="20" w:after="20"/>
              <w:rPr>
                <w:b/>
              </w:rPr>
            </w:pPr>
            <w:r>
              <w:rPr>
                <w:b/>
              </w:rPr>
              <w:t>Name:</w:t>
            </w:r>
          </w:p>
        </w:tc>
        <w:tc>
          <w:tcPr>
            <w:tcW w:w="3275" w:type="dxa"/>
          </w:tcPr>
          <w:p w14:paraId="413A1121" w14:textId="148C5412" w:rsidR="0074122B" w:rsidRDefault="0074122B" w:rsidP="00BC4863">
            <w:pPr>
              <w:spacing w:before="20" w:after="20"/>
            </w:pPr>
            <w:r>
              <w:t xml:space="preserve">B2B </w:t>
            </w:r>
            <w:r w:rsidR="00ED48B1">
              <w:t>Sampling</w:t>
            </w:r>
          </w:p>
        </w:tc>
      </w:tr>
      <w:tr w:rsidR="0074122B" w14:paraId="77E538C5" w14:textId="77777777" w:rsidTr="00BC4863">
        <w:tc>
          <w:tcPr>
            <w:tcW w:w="2340" w:type="dxa"/>
            <w:shd w:val="clear" w:color="auto" w:fill="385623" w:themeFill="accent6" w:themeFillShade="80"/>
          </w:tcPr>
          <w:p w14:paraId="5651AC90" w14:textId="77777777" w:rsidR="0074122B" w:rsidRPr="00A84442" w:rsidRDefault="0074122B" w:rsidP="00BC4863">
            <w:pPr>
              <w:spacing w:before="20" w:after="20"/>
              <w:rPr>
                <w:b/>
                <w:color w:val="FFFFFF" w:themeColor="background1"/>
              </w:rPr>
            </w:pPr>
            <w:r w:rsidRPr="00A84442">
              <w:rPr>
                <w:b/>
                <w:color w:val="FFFFFF" w:themeColor="background1"/>
              </w:rPr>
              <w:t>Actors:</w:t>
            </w:r>
          </w:p>
        </w:tc>
        <w:tc>
          <w:tcPr>
            <w:tcW w:w="7055" w:type="dxa"/>
            <w:gridSpan w:val="3"/>
          </w:tcPr>
          <w:p w14:paraId="1655E2A9" w14:textId="09AA236A" w:rsidR="0074122B" w:rsidRPr="00C223B7" w:rsidRDefault="00E83F70" w:rsidP="00BC4863">
            <w:pPr>
              <w:spacing w:before="20" w:after="20"/>
              <w:rPr>
                <w:rFonts w:asciiTheme="minorBidi" w:hAnsiTheme="minorBidi" w:cstheme="minorBidi"/>
                <w:sz w:val="18"/>
                <w:szCs w:val="18"/>
              </w:rPr>
            </w:pPr>
            <w:r w:rsidRPr="00C223B7">
              <w:rPr>
                <w:rFonts w:asciiTheme="minorBidi" w:hAnsiTheme="minorBidi" w:cstheme="minorBidi"/>
                <w:sz w:val="18"/>
                <w:szCs w:val="18"/>
              </w:rPr>
              <w:t>MAHs, Licensed Agent</w:t>
            </w:r>
            <w:r w:rsidR="00003FFF" w:rsidRPr="00C223B7">
              <w:rPr>
                <w:rFonts w:asciiTheme="minorBidi" w:hAnsiTheme="minorBidi" w:cstheme="minorBidi"/>
                <w:sz w:val="18"/>
                <w:szCs w:val="18"/>
              </w:rPr>
              <w:t>s</w:t>
            </w:r>
            <w:r w:rsidRPr="00C223B7">
              <w:rPr>
                <w:rFonts w:asciiTheme="minorBidi" w:hAnsiTheme="minorBidi" w:cstheme="minorBidi"/>
                <w:sz w:val="18"/>
                <w:szCs w:val="18"/>
              </w:rPr>
              <w:t>, 3PL, Distributors, MOHAP Central Stores, MOHAP Peripheral Stores, MOHAP Empowerment, Federal Customs, Pharmacies and Hospitals</w:t>
            </w:r>
            <w:r w:rsidR="0074122B" w:rsidRPr="00C223B7">
              <w:rPr>
                <w:rFonts w:asciiTheme="minorBidi" w:hAnsiTheme="minorBidi" w:cstheme="minorBidi"/>
                <w:sz w:val="18"/>
                <w:szCs w:val="18"/>
              </w:rPr>
              <w:t>.</w:t>
            </w:r>
          </w:p>
        </w:tc>
      </w:tr>
      <w:tr w:rsidR="0074122B" w14:paraId="393FB6AA" w14:textId="77777777" w:rsidTr="00BC4863">
        <w:trPr>
          <w:trHeight w:val="296"/>
        </w:trPr>
        <w:tc>
          <w:tcPr>
            <w:tcW w:w="2340" w:type="dxa"/>
            <w:tcBorders>
              <w:bottom w:val="single" w:sz="4" w:space="0" w:color="auto"/>
            </w:tcBorders>
            <w:shd w:val="clear" w:color="auto" w:fill="385623" w:themeFill="accent6" w:themeFillShade="80"/>
          </w:tcPr>
          <w:p w14:paraId="56B0A65B" w14:textId="77777777" w:rsidR="0074122B" w:rsidRPr="00A84442" w:rsidRDefault="0074122B" w:rsidP="00BC4863">
            <w:pPr>
              <w:spacing w:before="20" w:after="20"/>
              <w:rPr>
                <w:b/>
                <w:color w:val="FFFFFF" w:themeColor="background1"/>
              </w:rPr>
            </w:pPr>
            <w:r w:rsidRPr="00A84442">
              <w:rPr>
                <w:b/>
                <w:color w:val="FFFFFF" w:themeColor="background1"/>
              </w:rPr>
              <w:t>Description:</w:t>
            </w:r>
          </w:p>
        </w:tc>
        <w:tc>
          <w:tcPr>
            <w:tcW w:w="7055" w:type="dxa"/>
            <w:gridSpan w:val="3"/>
          </w:tcPr>
          <w:p w14:paraId="51EAD6CF" w14:textId="0BB3C99D" w:rsidR="0074122B" w:rsidRPr="00C223B7" w:rsidRDefault="0074122B" w:rsidP="00BC4863">
            <w:pPr>
              <w:spacing w:before="20" w:after="20"/>
              <w:rPr>
                <w:rFonts w:asciiTheme="minorBidi" w:hAnsiTheme="minorBidi" w:cstheme="minorBidi"/>
                <w:sz w:val="18"/>
                <w:szCs w:val="18"/>
              </w:rPr>
            </w:pPr>
            <w:r w:rsidRPr="00C223B7">
              <w:rPr>
                <w:rFonts w:asciiTheme="minorBidi" w:hAnsiTheme="minorBidi" w:cstheme="minorBidi"/>
                <w:sz w:val="18"/>
                <w:szCs w:val="18"/>
              </w:rPr>
              <w:t xml:space="preserve">This test case simulates the </w:t>
            </w:r>
            <w:r w:rsidR="00652602" w:rsidRPr="00C223B7">
              <w:rPr>
                <w:rFonts w:asciiTheme="minorBidi" w:hAnsiTheme="minorBidi" w:cstheme="minorBidi"/>
                <w:sz w:val="18"/>
                <w:szCs w:val="18"/>
              </w:rPr>
              <w:t>B2B sampling process</w:t>
            </w:r>
            <w:r w:rsidR="00840F2F" w:rsidRPr="00C223B7">
              <w:rPr>
                <w:rFonts w:asciiTheme="minorBidi" w:hAnsiTheme="minorBidi" w:cstheme="minorBidi"/>
                <w:sz w:val="18"/>
                <w:szCs w:val="18"/>
              </w:rPr>
              <w:t xml:space="preserve"> for product</w:t>
            </w:r>
            <w:r w:rsidR="0052503D" w:rsidRPr="00C223B7">
              <w:rPr>
                <w:rFonts w:asciiTheme="minorBidi" w:hAnsiTheme="minorBidi" w:cstheme="minorBidi"/>
                <w:sz w:val="18"/>
                <w:szCs w:val="18"/>
              </w:rPr>
              <w:t>s</w:t>
            </w:r>
          </w:p>
        </w:tc>
      </w:tr>
      <w:tr w:rsidR="0074122B" w14:paraId="764C4223" w14:textId="77777777" w:rsidTr="00BC4863">
        <w:tc>
          <w:tcPr>
            <w:tcW w:w="2340" w:type="dxa"/>
            <w:tcBorders>
              <w:top w:val="single" w:sz="4" w:space="0" w:color="auto"/>
            </w:tcBorders>
            <w:shd w:val="clear" w:color="auto" w:fill="385623" w:themeFill="accent6" w:themeFillShade="80"/>
          </w:tcPr>
          <w:p w14:paraId="5C4F6E13" w14:textId="77777777" w:rsidR="0074122B" w:rsidRPr="00A84442" w:rsidRDefault="0074122B" w:rsidP="00BC4863">
            <w:pPr>
              <w:spacing w:before="20" w:after="2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Pre-requisite:</w:t>
            </w:r>
          </w:p>
        </w:tc>
        <w:tc>
          <w:tcPr>
            <w:tcW w:w="7055" w:type="dxa"/>
            <w:gridSpan w:val="3"/>
          </w:tcPr>
          <w:p w14:paraId="7C75914C" w14:textId="77777777" w:rsidR="0074122B" w:rsidRPr="00C223B7" w:rsidRDefault="00DD78A0" w:rsidP="00DD78A0">
            <w:pPr>
              <w:pStyle w:val="ListParagraph"/>
              <w:numPr>
                <w:ilvl w:val="0"/>
                <w:numId w:val="31"/>
              </w:numPr>
              <w:spacing w:before="20" w:after="20"/>
              <w:rPr>
                <w:rFonts w:asciiTheme="minorBidi" w:hAnsiTheme="minorBidi" w:cstheme="minorBidi"/>
                <w:sz w:val="18"/>
                <w:szCs w:val="18"/>
              </w:rPr>
            </w:pPr>
            <w:r w:rsidRPr="00C223B7">
              <w:rPr>
                <w:rFonts w:asciiTheme="minorBidi" w:hAnsiTheme="minorBidi" w:cstheme="minorBidi"/>
                <w:sz w:val="18"/>
                <w:szCs w:val="18"/>
              </w:rPr>
              <w:t>Products are available at the operator location.</w:t>
            </w:r>
          </w:p>
          <w:p w14:paraId="6E3EB254" w14:textId="39544512" w:rsidR="00DD78A0" w:rsidRPr="00C223B7" w:rsidRDefault="00DD78A0" w:rsidP="00DD78A0">
            <w:pPr>
              <w:pStyle w:val="ListParagraph"/>
              <w:numPr>
                <w:ilvl w:val="0"/>
                <w:numId w:val="31"/>
              </w:numPr>
              <w:spacing w:before="20" w:after="20"/>
              <w:rPr>
                <w:rFonts w:asciiTheme="minorBidi" w:hAnsiTheme="minorBidi" w:cstheme="minorBidi"/>
                <w:sz w:val="18"/>
                <w:szCs w:val="18"/>
              </w:rPr>
            </w:pPr>
            <w:r w:rsidRPr="00C223B7">
              <w:rPr>
                <w:rFonts w:asciiTheme="minorBidi" w:hAnsiTheme="minorBidi" w:cstheme="minorBidi"/>
                <w:sz w:val="18"/>
                <w:szCs w:val="18"/>
              </w:rPr>
              <w:t>Products are active (not blocked or already decommissioned).</w:t>
            </w:r>
          </w:p>
        </w:tc>
      </w:tr>
      <w:tr w:rsidR="0074122B" w14:paraId="52ABE04D" w14:textId="77777777" w:rsidTr="00BC4863">
        <w:trPr>
          <w:trHeight w:val="800"/>
        </w:trPr>
        <w:tc>
          <w:tcPr>
            <w:tcW w:w="2340" w:type="dxa"/>
            <w:shd w:val="clear" w:color="auto" w:fill="385623" w:themeFill="accent6" w:themeFillShade="80"/>
          </w:tcPr>
          <w:p w14:paraId="66924235" w14:textId="62FFB4E2" w:rsidR="0074122B" w:rsidRPr="00A84442" w:rsidRDefault="00255116" w:rsidP="00BC4863">
            <w:pPr>
              <w:spacing w:before="20" w:after="2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EPCIS V1.2 Message Example</w:t>
            </w:r>
          </w:p>
        </w:tc>
        <w:tc>
          <w:tcPr>
            <w:tcW w:w="7055" w:type="dxa"/>
            <w:gridSpan w:val="3"/>
          </w:tcPr>
          <w:p w14:paraId="3AE3DD41" w14:textId="7994AC8E" w:rsidR="0074122B" w:rsidRPr="00C223B7" w:rsidRDefault="00A57511" w:rsidP="00CA20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 w:line="264" w:lineRule="auto"/>
              <w:rPr>
                <w:rFonts w:asciiTheme="minorBidi" w:hAnsiTheme="minorBidi" w:cstheme="minorBidi"/>
                <w:color w:val="000000"/>
                <w:sz w:val="18"/>
                <w:szCs w:val="18"/>
              </w:rPr>
            </w:pPr>
            <w:r>
              <w:object w:dxaOrig="1541" w:dyaOrig="998" w14:anchorId="60BACE99">
                <v:shape id="_x0000_i1033" type="#_x0000_t75" style="width:77.25pt;height:49.5pt" o:ole="">
                  <v:imagedata r:id="rId33" o:title=""/>
                </v:shape>
                <o:OLEObject Type="Embed" ProgID="Package" ShapeID="_x0000_i1033" DrawAspect="Icon" ObjectID="_1718614097" r:id="rId34"/>
              </w:object>
            </w:r>
          </w:p>
        </w:tc>
      </w:tr>
      <w:tr w:rsidR="00461ED4" w14:paraId="63965603" w14:textId="77777777" w:rsidTr="00BC4863">
        <w:tc>
          <w:tcPr>
            <w:tcW w:w="2340" w:type="dxa"/>
            <w:tcBorders>
              <w:bottom w:val="single" w:sz="4" w:space="0" w:color="000000"/>
            </w:tcBorders>
            <w:shd w:val="clear" w:color="auto" w:fill="385623" w:themeFill="accent6" w:themeFillShade="80"/>
          </w:tcPr>
          <w:p w14:paraId="659ECE93" w14:textId="62561D69" w:rsidR="00461ED4" w:rsidRPr="00A84442" w:rsidRDefault="00461ED4" w:rsidP="00DD78A0">
            <w:pPr>
              <w:spacing w:before="20" w:after="2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Tatmeen Specific </w:t>
            </w:r>
            <w:r w:rsidR="005B0EC6">
              <w:rPr>
                <w:b/>
                <w:color w:val="FFFFFF" w:themeColor="background1"/>
              </w:rPr>
              <w:t>C</w:t>
            </w:r>
            <w:r>
              <w:rPr>
                <w:b/>
                <w:color w:val="FFFFFF" w:themeColor="background1"/>
              </w:rPr>
              <w:t>ontents</w:t>
            </w:r>
          </w:p>
        </w:tc>
        <w:tc>
          <w:tcPr>
            <w:tcW w:w="7055" w:type="dxa"/>
            <w:gridSpan w:val="3"/>
          </w:tcPr>
          <w:p w14:paraId="49394C51" w14:textId="7C03D602" w:rsidR="000A0EE9" w:rsidRPr="00C223B7" w:rsidRDefault="000A0EE9" w:rsidP="000A0EE9">
            <w:pPr>
              <w:spacing w:before="20" w:after="20"/>
              <w:ind w:left="-17"/>
              <w:rPr>
                <w:rFonts w:asciiTheme="minorBidi" w:hAnsiTheme="minorBidi" w:cstheme="minorBidi"/>
                <w:sz w:val="18"/>
                <w:szCs w:val="18"/>
                <w:lang w:val="en-GB"/>
              </w:rPr>
            </w:pPr>
            <w:r w:rsidRPr="00C223B7">
              <w:rPr>
                <w:rFonts w:asciiTheme="minorBidi" w:hAnsiTheme="minorBidi" w:cstheme="minorBidi"/>
                <w:sz w:val="18"/>
                <w:szCs w:val="18"/>
                <w:lang w:val="en-GB"/>
              </w:rPr>
              <w:t>1. Instance Identifier, which is a mandatory field made up of up to 50 alphanumeric characters and a minimum of 32 alphanumeric characters: &lt;sbdh:InstanceIdentifier&gt;2f1bdabdfaee464c87e1aeb7e586e9009&lt;/sbdh:InstanceIdentifier&gt;</w:t>
            </w:r>
          </w:p>
          <w:p w14:paraId="54796F52" w14:textId="77777777" w:rsidR="000A0EE9" w:rsidRPr="00C223B7" w:rsidRDefault="000A0EE9" w:rsidP="00716FA1">
            <w:pPr>
              <w:spacing w:before="20" w:after="20"/>
              <w:ind w:left="-17"/>
              <w:rPr>
                <w:rFonts w:asciiTheme="minorBidi" w:hAnsiTheme="minorBidi" w:cstheme="minorBidi"/>
                <w:sz w:val="18"/>
                <w:szCs w:val="18"/>
                <w:lang w:val="en-GB"/>
              </w:rPr>
            </w:pPr>
            <w:r w:rsidRPr="00C223B7">
              <w:rPr>
                <w:rFonts w:asciiTheme="minorBidi" w:hAnsiTheme="minorBidi" w:cstheme="minorBidi"/>
                <w:sz w:val="18"/>
                <w:szCs w:val="18"/>
                <w:lang w:val="en-GB"/>
              </w:rPr>
              <w:t>2. Reason code for sampling:</w:t>
            </w:r>
          </w:p>
          <w:p w14:paraId="35BAFCEB" w14:textId="59094A6F" w:rsidR="00716FA1" w:rsidRPr="00C223B7" w:rsidRDefault="00716FA1" w:rsidP="00716FA1">
            <w:pPr>
              <w:spacing w:before="20" w:after="20"/>
              <w:ind w:left="-17"/>
              <w:rPr>
                <w:rFonts w:asciiTheme="minorBidi" w:hAnsiTheme="minorBidi" w:cstheme="minorBidi"/>
                <w:sz w:val="18"/>
                <w:szCs w:val="18"/>
                <w:lang w:val="en-GB"/>
              </w:rPr>
            </w:pPr>
            <w:r w:rsidRPr="00C223B7">
              <w:rPr>
                <w:rFonts w:asciiTheme="minorBidi" w:hAnsiTheme="minorBidi" w:cstheme="minorBidi"/>
                <w:sz w:val="18"/>
                <w:szCs w:val="18"/>
                <w:lang w:val="en-GB"/>
              </w:rPr>
              <w:t>&lt;tatmeen:reasonCode&gt;S02&lt;/tatmeen:reasonCode&gt;</w:t>
            </w:r>
          </w:p>
          <w:p w14:paraId="5D08F905" w14:textId="77777777" w:rsidR="00461ED4" w:rsidRPr="004B3FFE" w:rsidRDefault="00716FA1" w:rsidP="00716FA1">
            <w:pPr>
              <w:spacing w:before="20" w:after="20"/>
              <w:ind w:left="-17"/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  <w:r w:rsidRPr="004B3FFE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Reason code list:</w:t>
            </w:r>
          </w:p>
          <w:tbl>
            <w:tblPr>
              <w:tblStyle w:val="TableGrid"/>
              <w:tblW w:w="6843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112"/>
              <w:gridCol w:w="4731"/>
            </w:tblGrid>
            <w:tr w:rsidR="004B3FFE" w:rsidRPr="00F25883" w14:paraId="6F731361" w14:textId="77777777" w:rsidTr="00694211">
              <w:trPr>
                <w:cantSplit/>
                <w:trHeight w:val="383"/>
                <w:tblHeader/>
                <w:jc w:val="center"/>
              </w:trPr>
              <w:tc>
                <w:tcPr>
                  <w:tcW w:w="2112" w:type="dxa"/>
                  <w:shd w:val="clear" w:color="auto" w:fill="385623" w:themeFill="accent6" w:themeFillShade="80"/>
                  <w:vAlign w:val="center"/>
                </w:tcPr>
                <w:p w14:paraId="3B3D7756" w14:textId="77777777" w:rsidR="004B3FFE" w:rsidRPr="00F25883" w:rsidRDefault="004B3FFE" w:rsidP="004B3FFE">
                  <w:pPr>
                    <w:pStyle w:val="HeaderTable"/>
                    <w:jc w:val="center"/>
                    <w:rPr>
                      <w:rFonts w:cs="Arial"/>
                      <w:lang w:val="en-GB"/>
                    </w:rPr>
                  </w:pPr>
                  <w:r w:rsidRPr="00F25883">
                    <w:rPr>
                      <w:rFonts w:cs="Arial"/>
                      <w:lang w:val="en-GB"/>
                    </w:rPr>
                    <w:t>Re</w:t>
                  </w:r>
                  <w:r>
                    <w:rPr>
                      <w:rFonts w:cs="Arial"/>
                      <w:lang w:val="en-GB"/>
                    </w:rPr>
                    <w:t>ason</w:t>
                  </w:r>
                  <w:r w:rsidRPr="00F25883">
                    <w:rPr>
                      <w:rFonts w:cs="Arial"/>
                      <w:lang w:val="en-GB"/>
                    </w:rPr>
                    <w:t xml:space="preserve"> Code</w:t>
                  </w:r>
                </w:p>
              </w:tc>
              <w:tc>
                <w:tcPr>
                  <w:tcW w:w="4731" w:type="dxa"/>
                  <w:shd w:val="clear" w:color="auto" w:fill="385623" w:themeFill="accent6" w:themeFillShade="80"/>
                  <w:vAlign w:val="center"/>
                </w:tcPr>
                <w:p w14:paraId="4017E32D" w14:textId="77777777" w:rsidR="004B3FFE" w:rsidRPr="00F25883" w:rsidRDefault="004B3FFE" w:rsidP="004B3FFE">
                  <w:pPr>
                    <w:pStyle w:val="HeaderTable"/>
                    <w:jc w:val="center"/>
                    <w:rPr>
                      <w:rFonts w:cs="Arial"/>
                      <w:lang w:val="en-GB"/>
                    </w:rPr>
                  </w:pPr>
                  <w:r w:rsidRPr="00F25883">
                    <w:rPr>
                      <w:rFonts w:cs="Arial"/>
                      <w:lang w:val="en-GB"/>
                    </w:rPr>
                    <w:t>Description</w:t>
                  </w:r>
                </w:p>
              </w:tc>
            </w:tr>
            <w:tr w:rsidR="004B3FFE" w:rsidRPr="00F25883" w14:paraId="649152A2" w14:textId="77777777" w:rsidTr="00694211">
              <w:trPr>
                <w:cantSplit/>
                <w:trHeight w:val="413"/>
                <w:jc w:val="center"/>
              </w:trPr>
              <w:tc>
                <w:tcPr>
                  <w:tcW w:w="2112" w:type="dxa"/>
                  <w:vAlign w:val="center"/>
                </w:tcPr>
                <w:p w14:paraId="2CBB6EDE" w14:textId="77777777" w:rsidR="004B3FFE" w:rsidRPr="00F25883" w:rsidRDefault="004B3FFE" w:rsidP="004B3FFE">
                  <w:pPr>
                    <w:pStyle w:val="BodyTable"/>
                    <w:spacing w:before="60" w:after="60"/>
                    <w:jc w:val="center"/>
                    <w:rPr>
                      <w:rFonts w:cs="Arial"/>
                      <w:lang w:val="en-GB"/>
                    </w:rPr>
                  </w:pPr>
                  <w:r>
                    <w:rPr>
                      <w:rFonts w:cs="Arial"/>
                    </w:rPr>
                    <w:t>S</w:t>
                  </w:r>
                  <w:r w:rsidRPr="00F25883">
                    <w:rPr>
                      <w:rFonts w:cs="Arial"/>
                    </w:rPr>
                    <w:t>01</w:t>
                  </w:r>
                </w:p>
              </w:tc>
              <w:tc>
                <w:tcPr>
                  <w:tcW w:w="4731" w:type="dxa"/>
                  <w:vAlign w:val="center"/>
                </w:tcPr>
                <w:p w14:paraId="2D991397" w14:textId="77777777" w:rsidR="004B3FFE" w:rsidRPr="00F25883" w:rsidRDefault="004B3FFE" w:rsidP="004B3FFE">
                  <w:pPr>
                    <w:pStyle w:val="BodyTable"/>
                    <w:keepNext/>
                    <w:spacing w:before="60" w:after="60"/>
                    <w:rPr>
                      <w:rFonts w:cs="Arial"/>
                      <w:lang w:val="en-GB"/>
                    </w:rPr>
                  </w:pPr>
                  <w:r w:rsidRPr="00731B96">
                    <w:rPr>
                      <w:rFonts w:cs="Arial"/>
                      <w:lang w:val="en-GB"/>
                    </w:rPr>
                    <w:t>Sample for Doctors</w:t>
                  </w:r>
                </w:p>
              </w:tc>
            </w:tr>
            <w:tr w:rsidR="004B3FFE" w:rsidRPr="00F25883" w14:paraId="28223B53" w14:textId="77777777" w:rsidTr="00694211">
              <w:trPr>
                <w:cantSplit/>
                <w:trHeight w:val="401"/>
                <w:jc w:val="center"/>
              </w:trPr>
              <w:tc>
                <w:tcPr>
                  <w:tcW w:w="2112" w:type="dxa"/>
                  <w:vAlign w:val="center"/>
                </w:tcPr>
                <w:p w14:paraId="361BF555" w14:textId="77777777" w:rsidR="004B3FFE" w:rsidRDefault="004B3FFE" w:rsidP="004B3FFE">
                  <w:pPr>
                    <w:pStyle w:val="BodyTable"/>
                    <w:spacing w:before="60" w:after="60"/>
                    <w:jc w:val="center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S02</w:t>
                  </w:r>
                </w:p>
              </w:tc>
              <w:tc>
                <w:tcPr>
                  <w:tcW w:w="4731" w:type="dxa"/>
                  <w:vAlign w:val="center"/>
                </w:tcPr>
                <w:p w14:paraId="699F879B" w14:textId="77777777" w:rsidR="004B3FFE" w:rsidRPr="00731B96" w:rsidRDefault="004B3FFE" w:rsidP="004B3FFE">
                  <w:pPr>
                    <w:pStyle w:val="BodyTable"/>
                    <w:keepNext/>
                    <w:spacing w:before="60" w:after="60"/>
                    <w:rPr>
                      <w:rFonts w:cs="Arial"/>
                      <w:lang w:val="en-GB"/>
                    </w:rPr>
                  </w:pPr>
                  <w:r w:rsidRPr="003F0928">
                    <w:rPr>
                      <w:rFonts w:cs="Arial"/>
                      <w:lang w:val="en-GB"/>
                    </w:rPr>
                    <w:t>Packaging Review</w:t>
                  </w:r>
                </w:p>
              </w:tc>
            </w:tr>
            <w:tr w:rsidR="004B3FFE" w:rsidRPr="00F25883" w14:paraId="13955396" w14:textId="77777777" w:rsidTr="00694211">
              <w:trPr>
                <w:cantSplit/>
                <w:trHeight w:val="401"/>
                <w:jc w:val="center"/>
              </w:trPr>
              <w:tc>
                <w:tcPr>
                  <w:tcW w:w="2112" w:type="dxa"/>
                  <w:vAlign w:val="center"/>
                </w:tcPr>
                <w:p w14:paraId="444A95DA" w14:textId="77777777" w:rsidR="004B3FFE" w:rsidRDefault="004B3FFE" w:rsidP="004B3FFE">
                  <w:pPr>
                    <w:pStyle w:val="BodyTable"/>
                    <w:spacing w:before="60" w:after="60"/>
                    <w:jc w:val="center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S03</w:t>
                  </w:r>
                </w:p>
              </w:tc>
              <w:tc>
                <w:tcPr>
                  <w:tcW w:w="4731" w:type="dxa"/>
                  <w:vAlign w:val="center"/>
                </w:tcPr>
                <w:p w14:paraId="7C639699" w14:textId="77777777" w:rsidR="004B3FFE" w:rsidRPr="003F0928" w:rsidRDefault="004B3FFE" w:rsidP="004B3FFE">
                  <w:pPr>
                    <w:pStyle w:val="BodyTable"/>
                    <w:keepNext/>
                    <w:spacing w:before="60" w:after="60"/>
                    <w:rPr>
                      <w:rFonts w:cs="Arial"/>
                      <w:lang w:val="en-GB"/>
                    </w:rPr>
                  </w:pPr>
                  <w:r w:rsidRPr="003F0928">
                    <w:rPr>
                      <w:rFonts w:cs="Arial"/>
                      <w:lang w:val="en-GB"/>
                    </w:rPr>
                    <w:t>Laboratory Sample</w:t>
                  </w:r>
                </w:p>
              </w:tc>
            </w:tr>
            <w:tr w:rsidR="004B3FFE" w:rsidRPr="00F25883" w14:paraId="0DAF2D09" w14:textId="77777777" w:rsidTr="00694211">
              <w:trPr>
                <w:cantSplit/>
                <w:trHeight w:val="401"/>
                <w:jc w:val="center"/>
              </w:trPr>
              <w:tc>
                <w:tcPr>
                  <w:tcW w:w="2112" w:type="dxa"/>
                  <w:vAlign w:val="center"/>
                </w:tcPr>
                <w:p w14:paraId="62B45976" w14:textId="77777777" w:rsidR="004B3FFE" w:rsidRDefault="004B3FFE" w:rsidP="004B3FFE">
                  <w:pPr>
                    <w:pStyle w:val="BodyTable"/>
                    <w:spacing w:before="60" w:after="60"/>
                    <w:jc w:val="center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S04</w:t>
                  </w:r>
                </w:p>
              </w:tc>
              <w:tc>
                <w:tcPr>
                  <w:tcW w:w="4731" w:type="dxa"/>
                  <w:vAlign w:val="center"/>
                </w:tcPr>
                <w:p w14:paraId="3BD8F802" w14:textId="77777777" w:rsidR="004B3FFE" w:rsidRPr="003F0928" w:rsidRDefault="004B3FFE" w:rsidP="004B3FFE">
                  <w:pPr>
                    <w:pStyle w:val="BodyTable"/>
                    <w:keepNext/>
                    <w:spacing w:before="60" w:after="60"/>
                    <w:rPr>
                      <w:rFonts w:cs="Arial"/>
                      <w:lang w:val="en-GB"/>
                    </w:rPr>
                  </w:pPr>
                  <w:r w:rsidRPr="003F0928">
                    <w:rPr>
                      <w:rFonts w:cs="Arial"/>
                      <w:lang w:val="en-GB"/>
                    </w:rPr>
                    <w:t>Criminal Investigation</w:t>
                  </w:r>
                </w:p>
              </w:tc>
            </w:tr>
            <w:tr w:rsidR="004B3FFE" w:rsidRPr="00F25883" w14:paraId="5D3C6CFC" w14:textId="77777777" w:rsidTr="00694211">
              <w:trPr>
                <w:cantSplit/>
                <w:trHeight w:val="401"/>
                <w:jc w:val="center"/>
              </w:trPr>
              <w:tc>
                <w:tcPr>
                  <w:tcW w:w="2112" w:type="dxa"/>
                  <w:vAlign w:val="center"/>
                </w:tcPr>
                <w:p w14:paraId="145F709D" w14:textId="77777777" w:rsidR="004B3FFE" w:rsidRDefault="004B3FFE" w:rsidP="004B3FFE">
                  <w:pPr>
                    <w:pStyle w:val="BodyTable"/>
                    <w:spacing w:before="60" w:after="60"/>
                    <w:jc w:val="center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S05</w:t>
                  </w:r>
                </w:p>
              </w:tc>
              <w:tc>
                <w:tcPr>
                  <w:tcW w:w="4731" w:type="dxa"/>
                  <w:vAlign w:val="center"/>
                </w:tcPr>
                <w:p w14:paraId="2C6FEF4F" w14:textId="77777777" w:rsidR="004B3FFE" w:rsidRPr="003F0928" w:rsidRDefault="004B3FFE" w:rsidP="004B3FFE">
                  <w:pPr>
                    <w:pStyle w:val="BodyTable"/>
                    <w:keepNext/>
                    <w:spacing w:before="60" w:after="60"/>
                    <w:rPr>
                      <w:rFonts w:cs="Arial"/>
                      <w:lang w:val="en-GB"/>
                    </w:rPr>
                  </w:pPr>
                  <w:r w:rsidRPr="008E6F1D">
                    <w:rPr>
                      <w:rFonts w:cs="Arial"/>
                      <w:lang w:val="en-GB"/>
                    </w:rPr>
                    <w:t>Prequalification</w:t>
                  </w:r>
                </w:p>
              </w:tc>
            </w:tr>
            <w:tr w:rsidR="004B3FFE" w:rsidRPr="00F25883" w14:paraId="71235043" w14:textId="77777777" w:rsidTr="00694211">
              <w:trPr>
                <w:cantSplit/>
                <w:trHeight w:val="401"/>
                <w:jc w:val="center"/>
              </w:trPr>
              <w:tc>
                <w:tcPr>
                  <w:tcW w:w="2112" w:type="dxa"/>
                  <w:vAlign w:val="center"/>
                </w:tcPr>
                <w:p w14:paraId="722DDDBB" w14:textId="77777777" w:rsidR="004B3FFE" w:rsidRDefault="004B3FFE" w:rsidP="004B3FFE">
                  <w:pPr>
                    <w:pStyle w:val="BodyTable"/>
                    <w:spacing w:before="60" w:after="60"/>
                    <w:jc w:val="center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S06</w:t>
                  </w:r>
                </w:p>
              </w:tc>
              <w:tc>
                <w:tcPr>
                  <w:tcW w:w="4731" w:type="dxa"/>
                  <w:vAlign w:val="center"/>
                </w:tcPr>
                <w:p w14:paraId="64A03522" w14:textId="77777777" w:rsidR="004B3FFE" w:rsidRPr="008E6F1D" w:rsidRDefault="004B3FFE" w:rsidP="004B3FFE">
                  <w:pPr>
                    <w:pStyle w:val="BodyTable"/>
                    <w:keepNext/>
                    <w:spacing w:before="60" w:after="60"/>
                    <w:rPr>
                      <w:rFonts w:cs="Arial"/>
                      <w:lang w:val="en-GB"/>
                    </w:rPr>
                  </w:pPr>
                  <w:r w:rsidRPr="008E4ADB">
                    <w:rPr>
                      <w:rFonts w:cs="Arial"/>
                      <w:lang w:val="en-GB"/>
                    </w:rPr>
                    <w:t>Retention for future testing</w:t>
                  </w:r>
                </w:p>
              </w:tc>
            </w:tr>
            <w:tr w:rsidR="004B3FFE" w:rsidRPr="00F25883" w14:paraId="08EDD20D" w14:textId="77777777" w:rsidTr="00694211">
              <w:trPr>
                <w:cantSplit/>
                <w:trHeight w:val="401"/>
                <w:jc w:val="center"/>
              </w:trPr>
              <w:tc>
                <w:tcPr>
                  <w:tcW w:w="2112" w:type="dxa"/>
                  <w:vAlign w:val="center"/>
                </w:tcPr>
                <w:p w14:paraId="72CAFE4B" w14:textId="77777777" w:rsidR="004B3FFE" w:rsidRDefault="004B3FFE" w:rsidP="004B3FFE">
                  <w:pPr>
                    <w:pStyle w:val="BodyTable"/>
                    <w:spacing w:before="60" w:after="60"/>
                    <w:jc w:val="center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S07</w:t>
                  </w:r>
                </w:p>
              </w:tc>
              <w:tc>
                <w:tcPr>
                  <w:tcW w:w="4731" w:type="dxa"/>
                  <w:vAlign w:val="center"/>
                </w:tcPr>
                <w:p w14:paraId="708A6912" w14:textId="77777777" w:rsidR="004B3FFE" w:rsidRPr="008E4ADB" w:rsidRDefault="004B3FFE" w:rsidP="004B3FFE">
                  <w:pPr>
                    <w:pStyle w:val="BodyTable"/>
                    <w:keepNext/>
                    <w:spacing w:before="60" w:after="60"/>
                    <w:rPr>
                      <w:rFonts w:cs="Arial"/>
                      <w:lang w:val="en-GB"/>
                    </w:rPr>
                  </w:pPr>
                  <w:r w:rsidRPr="008E4ADB">
                    <w:rPr>
                      <w:rFonts w:cs="Arial"/>
                      <w:lang w:val="en-GB"/>
                    </w:rPr>
                    <w:t>Consumer Report</w:t>
                  </w:r>
                </w:p>
              </w:tc>
            </w:tr>
            <w:tr w:rsidR="004B3FFE" w:rsidRPr="00F25883" w14:paraId="00977CCC" w14:textId="77777777" w:rsidTr="00694211">
              <w:trPr>
                <w:cantSplit/>
                <w:trHeight w:val="413"/>
                <w:jc w:val="center"/>
              </w:trPr>
              <w:tc>
                <w:tcPr>
                  <w:tcW w:w="2112" w:type="dxa"/>
                  <w:vAlign w:val="center"/>
                </w:tcPr>
                <w:p w14:paraId="269FEF9A" w14:textId="77777777" w:rsidR="004B3FFE" w:rsidRDefault="004B3FFE" w:rsidP="004B3FFE">
                  <w:pPr>
                    <w:pStyle w:val="BodyTable"/>
                    <w:spacing w:before="60" w:after="60"/>
                    <w:jc w:val="center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S08</w:t>
                  </w:r>
                </w:p>
              </w:tc>
              <w:tc>
                <w:tcPr>
                  <w:tcW w:w="4731" w:type="dxa"/>
                  <w:vAlign w:val="center"/>
                </w:tcPr>
                <w:p w14:paraId="60B7A73B" w14:textId="77777777" w:rsidR="004B3FFE" w:rsidRPr="008E4ADB" w:rsidRDefault="004B3FFE" w:rsidP="004B3FFE">
                  <w:pPr>
                    <w:pStyle w:val="BodyTable"/>
                    <w:keepNext/>
                    <w:spacing w:before="60" w:after="60"/>
                    <w:rPr>
                      <w:rFonts w:cs="Arial"/>
                      <w:lang w:val="en-GB"/>
                    </w:rPr>
                  </w:pPr>
                  <w:r w:rsidRPr="00B613A1">
                    <w:rPr>
                      <w:rFonts w:cs="Arial"/>
                      <w:lang w:val="en-GB"/>
                    </w:rPr>
                    <w:t>Product Documentation</w:t>
                  </w:r>
                </w:p>
              </w:tc>
            </w:tr>
            <w:tr w:rsidR="004B3FFE" w:rsidRPr="00F25883" w14:paraId="064ABC70" w14:textId="77777777" w:rsidTr="00694211">
              <w:trPr>
                <w:cantSplit/>
                <w:trHeight w:val="401"/>
                <w:jc w:val="center"/>
              </w:trPr>
              <w:tc>
                <w:tcPr>
                  <w:tcW w:w="2112" w:type="dxa"/>
                  <w:vAlign w:val="center"/>
                </w:tcPr>
                <w:p w14:paraId="4E9B42F9" w14:textId="77777777" w:rsidR="004B3FFE" w:rsidRDefault="004B3FFE" w:rsidP="004B3FFE">
                  <w:pPr>
                    <w:pStyle w:val="BodyTable"/>
                    <w:spacing w:before="60" w:after="60"/>
                    <w:jc w:val="center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S09</w:t>
                  </w:r>
                </w:p>
              </w:tc>
              <w:tc>
                <w:tcPr>
                  <w:tcW w:w="4731" w:type="dxa"/>
                  <w:vAlign w:val="center"/>
                </w:tcPr>
                <w:p w14:paraId="35653262" w14:textId="77777777" w:rsidR="004B3FFE" w:rsidRPr="00B613A1" w:rsidRDefault="004B3FFE" w:rsidP="004B3FFE">
                  <w:pPr>
                    <w:pStyle w:val="BodyTable"/>
                    <w:keepNext/>
                    <w:spacing w:before="60" w:after="60"/>
                    <w:rPr>
                      <w:rFonts w:cs="Arial"/>
                      <w:lang w:val="en-GB"/>
                    </w:rPr>
                  </w:pPr>
                  <w:r w:rsidRPr="00B613A1">
                    <w:rPr>
                      <w:rFonts w:cs="Arial"/>
                      <w:lang w:val="en-GB"/>
                    </w:rPr>
                    <w:t>Sampling through PMS (Posta Marketing Surveillance)</w:t>
                  </w:r>
                </w:p>
              </w:tc>
            </w:tr>
            <w:tr w:rsidR="004B3FFE" w:rsidRPr="00F25883" w14:paraId="0FBB9D38" w14:textId="77777777" w:rsidTr="00694211">
              <w:trPr>
                <w:cantSplit/>
                <w:trHeight w:val="401"/>
                <w:jc w:val="center"/>
              </w:trPr>
              <w:tc>
                <w:tcPr>
                  <w:tcW w:w="2112" w:type="dxa"/>
                  <w:vAlign w:val="center"/>
                </w:tcPr>
                <w:p w14:paraId="7C2BB833" w14:textId="77777777" w:rsidR="004B3FFE" w:rsidRDefault="004B3FFE" w:rsidP="004B3FFE">
                  <w:pPr>
                    <w:pStyle w:val="BodyTable"/>
                    <w:spacing w:before="60" w:after="60"/>
                    <w:jc w:val="center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S10</w:t>
                  </w:r>
                </w:p>
              </w:tc>
              <w:tc>
                <w:tcPr>
                  <w:tcW w:w="4731" w:type="dxa"/>
                  <w:vAlign w:val="center"/>
                </w:tcPr>
                <w:p w14:paraId="3446807A" w14:textId="77777777" w:rsidR="004B3FFE" w:rsidRPr="00B613A1" w:rsidRDefault="004B3FFE" w:rsidP="004B3FFE">
                  <w:pPr>
                    <w:pStyle w:val="BodyTable"/>
                    <w:keepNext/>
                    <w:spacing w:before="60" w:after="60"/>
                    <w:rPr>
                      <w:rFonts w:cs="Arial"/>
                      <w:lang w:val="en-GB"/>
                    </w:rPr>
                  </w:pPr>
                  <w:r w:rsidRPr="00B613A1">
                    <w:rPr>
                      <w:rFonts w:cs="Arial"/>
                      <w:lang w:val="en-GB"/>
                    </w:rPr>
                    <w:t>Suspect activity</w:t>
                  </w:r>
                </w:p>
              </w:tc>
            </w:tr>
            <w:tr w:rsidR="004B3FFE" w:rsidRPr="00F25883" w14:paraId="75A5C104" w14:textId="77777777" w:rsidTr="00694211">
              <w:trPr>
                <w:cantSplit/>
                <w:trHeight w:val="401"/>
                <w:jc w:val="center"/>
              </w:trPr>
              <w:tc>
                <w:tcPr>
                  <w:tcW w:w="2112" w:type="dxa"/>
                  <w:vAlign w:val="center"/>
                </w:tcPr>
                <w:p w14:paraId="2B8B191A" w14:textId="77777777" w:rsidR="004B3FFE" w:rsidRDefault="004B3FFE" w:rsidP="004B3FFE">
                  <w:pPr>
                    <w:pStyle w:val="BodyTable"/>
                    <w:spacing w:before="60" w:after="60"/>
                    <w:jc w:val="center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S11</w:t>
                  </w:r>
                </w:p>
              </w:tc>
              <w:tc>
                <w:tcPr>
                  <w:tcW w:w="4731" w:type="dxa"/>
                  <w:vAlign w:val="center"/>
                </w:tcPr>
                <w:p w14:paraId="124ED749" w14:textId="77777777" w:rsidR="004B3FFE" w:rsidRPr="00B613A1" w:rsidRDefault="004B3FFE" w:rsidP="004B3FFE">
                  <w:pPr>
                    <w:pStyle w:val="BodyTable"/>
                    <w:keepNext/>
                    <w:spacing w:before="60" w:after="60"/>
                    <w:rPr>
                      <w:rFonts w:cs="Arial"/>
                      <w:lang w:val="en-GB"/>
                    </w:rPr>
                  </w:pPr>
                  <w:r w:rsidRPr="00327731">
                    <w:rPr>
                      <w:rFonts w:cs="Arial"/>
                      <w:lang w:val="en-GB"/>
                    </w:rPr>
                    <w:t>Storing condition</w:t>
                  </w:r>
                </w:p>
              </w:tc>
            </w:tr>
          </w:tbl>
          <w:p w14:paraId="1867DD02" w14:textId="357DF8CA" w:rsidR="00AA1678" w:rsidRPr="00C223B7" w:rsidRDefault="00AA1678" w:rsidP="00716FA1">
            <w:pPr>
              <w:spacing w:before="20" w:after="20"/>
              <w:ind w:left="-17"/>
              <w:rPr>
                <w:rFonts w:asciiTheme="minorBidi" w:hAnsiTheme="minorBidi" w:cstheme="minorBidi"/>
                <w:noProof/>
                <w:sz w:val="18"/>
                <w:szCs w:val="18"/>
              </w:rPr>
            </w:pPr>
          </w:p>
        </w:tc>
      </w:tr>
      <w:tr w:rsidR="00DD78A0" w14:paraId="23E69D76" w14:textId="77777777" w:rsidTr="00BC4863">
        <w:tc>
          <w:tcPr>
            <w:tcW w:w="2340" w:type="dxa"/>
            <w:tcBorders>
              <w:bottom w:val="single" w:sz="4" w:space="0" w:color="000000"/>
            </w:tcBorders>
            <w:shd w:val="clear" w:color="auto" w:fill="385623" w:themeFill="accent6" w:themeFillShade="80"/>
          </w:tcPr>
          <w:p w14:paraId="26C8D413" w14:textId="77777777" w:rsidR="00DD78A0" w:rsidRPr="00A84442" w:rsidRDefault="00DD78A0" w:rsidP="00DD78A0">
            <w:pPr>
              <w:spacing w:before="20" w:after="20"/>
              <w:rPr>
                <w:b/>
                <w:color w:val="FFFFFF" w:themeColor="background1"/>
              </w:rPr>
            </w:pPr>
            <w:r w:rsidRPr="00A84442">
              <w:rPr>
                <w:b/>
                <w:color w:val="FFFFFF" w:themeColor="background1"/>
              </w:rPr>
              <w:lastRenderedPageBreak/>
              <w:t>Expected Results</w:t>
            </w:r>
          </w:p>
        </w:tc>
        <w:tc>
          <w:tcPr>
            <w:tcW w:w="7055" w:type="dxa"/>
            <w:gridSpan w:val="3"/>
          </w:tcPr>
          <w:p w14:paraId="017C982D" w14:textId="4AD395A5" w:rsidR="00DD78A0" w:rsidRPr="00C223B7" w:rsidRDefault="00DD78A0" w:rsidP="00DD78A0">
            <w:pPr>
              <w:spacing w:before="20" w:after="20"/>
              <w:ind w:left="-17"/>
              <w:rPr>
                <w:rFonts w:asciiTheme="minorBidi" w:hAnsiTheme="minorBidi" w:cstheme="minorBidi"/>
                <w:sz w:val="18"/>
                <w:szCs w:val="18"/>
              </w:rPr>
            </w:pPr>
            <w:r w:rsidRPr="00C223B7">
              <w:rPr>
                <w:rFonts w:asciiTheme="minorBidi" w:hAnsiTheme="minorBidi" w:cstheme="minorBidi"/>
                <w:noProof/>
                <w:sz w:val="18"/>
                <w:szCs w:val="18"/>
              </w:rPr>
              <w:drawing>
                <wp:inline distT="0" distB="0" distL="0" distR="0" wp14:anchorId="3220BDC6" wp14:editId="2D1D1ECF">
                  <wp:extent cx="4342765" cy="1093470"/>
                  <wp:effectExtent l="0" t="0" r="635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42765" cy="10934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55116" w14:paraId="7CCDEF5F" w14:textId="77777777" w:rsidTr="00BC4863">
        <w:tc>
          <w:tcPr>
            <w:tcW w:w="2340" w:type="dxa"/>
            <w:tcBorders>
              <w:top w:val="single" w:sz="4" w:space="0" w:color="auto"/>
              <w:right w:val="single" w:sz="4" w:space="0" w:color="auto"/>
            </w:tcBorders>
            <w:shd w:val="clear" w:color="auto" w:fill="385623" w:themeFill="accent6" w:themeFillShade="80"/>
          </w:tcPr>
          <w:p w14:paraId="61338AAA" w14:textId="6ADFAEFE" w:rsidR="00255116" w:rsidRPr="00A84442" w:rsidRDefault="00255116" w:rsidP="00255116">
            <w:pPr>
              <w:spacing w:before="20" w:after="20"/>
              <w:rPr>
                <w:b/>
                <w:color w:val="FFFFFF" w:themeColor="background1"/>
              </w:rPr>
            </w:pPr>
            <w:r w:rsidRPr="0040450E">
              <w:rPr>
                <w:b/>
                <w:color w:val="FFFFFF" w:themeColor="background1"/>
              </w:rPr>
              <w:t>Message Status Query</w:t>
            </w:r>
            <w:r>
              <w:rPr>
                <w:b/>
                <w:color w:val="FFFFFF" w:themeColor="background1"/>
              </w:rPr>
              <w:t xml:space="preserve"> Example</w:t>
            </w:r>
          </w:p>
        </w:tc>
        <w:tc>
          <w:tcPr>
            <w:tcW w:w="7055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6EBA384E" w14:textId="77777777" w:rsidR="00255116" w:rsidRPr="00C223B7" w:rsidRDefault="00255116" w:rsidP="00255116">
            <w:pPr>
              <w:spacing w:before="20" w:after="20"/>
              <w:ind w:left="-17"/>
              <w:rPr>
                <w:rFonts w:asciiTheme="minorBidi" w:hAnsiTheme="minorBidi" w:cstheme="minorBidi"/>
                <w:sz w:val="18"/>
                <w:szCs w:val="18"/>
              </w:rPr>
            </w:pPr>
            <w:r w:rsidRPr="00C223B7">
              <w:rPr>
                <w:rFonts w:asciiTheme="minorBidi" w:hAnsiTheme="minorBidi" w:cstheme="minorBidi"/>
                <w:sz w:val="18"/>
                <w:szCs w:val="18"/>
              </w:rPr>
              <w:t>&lt;?xml version="1.0" encoding="utf-8"?&gt;</w:t>
            </w:r>
          </w:p>
          <w:p w14:paraId="790F0011" w14:textId="77777777" w:rsidR="00255116" w:rsidRPr="00C223B7" w:rsidRDefault="00255116" w:rsidP="00255116">
            <w:pPr>
              <w:spacing w:before="20" w:after="20"/>
              <w:ind w:left="-17"/>
              <w:rPr>
                <w:rFonts w:asciiTheme="minorBidi" w:hAnsiTheme="minorBidi" w:cstheme="minorBidi"/>
                <w:sz w:val="18"/>
                <w:szCs w:val="18"/>
              </w:rPr>
            </w:pPr>
            <w:r w:rsidRPr="00C223B7">
              <w:rPr>
                <w:rFonts w:asciiTheme="minorBidi" w:hAnsiTheme="minorBidi" w:cstheme="minorBidi"/>
                <w:sz w:val="18"/>
                <w:szCs w:val="18"/>
              </w:rPr>
              <w:t>&lt;tatmeenMsgStatusQuery&gt;</w:t>
            </w:r>
          </w:p>
          <w:p w14:paraId="5FD72565" w14:textId="34F48543" w:rsidR="00255116" w:rsidRPr="00C223B7" w:rsidRDefault="00255116" w:rsidP="00255116">
            <w:pPr>
              <w:spacing w:before="20" w:after="20"/>
              <w:ind w:left="-17"/>
              <w:rPr>
                <w:rFonts w:asciiTheme="minorBidi" w:hAnsiTheme="minorBidi" w:cstheme="minorBidi"/>
                <w:sz w:val="18"/>
                <w:szCs w:val="18"/>
              </w:rPr>
            </w:pPr>
            <w:r w:rsidRPr="00C223B7">
              <w:rPr>
                <w:rFonts w:asciiTheme="minorBidi" w:hAnsiTheme="minorBidi" w:cstheme="minorBidi"/>
                <w:sz w:val="18"/>
                <w:szCs w:val="18"/>
              </w:rPr>
              <w:t>&lt;instanceIdentifier&gt;</w:t>
            </w:r>
            <w:r w:rsidR="00F1200F" w:rsidRPr="00C223B7">
              <w:rPr>
                <w:rFonts w:asciiTheme="minorBidi" w:hAnsiTheme="minorBidi" w:cstheme="minorBidi"/>
                <w:sz w:val="18"/>
                <w:szCs w:val="18"/>
              </w:rPr>
              <w:t>2f1bdabdfaee464c87e1aeb7e586e9009</w:t>
            </w:r>
            <w:r w:rsidRPr="00C223B7">
              <w:rPr>
                <w:rFonts w:asciiTheme="minorBidi" w:hAnsiTheme="minorBidi" w:cstheme="minorBidi"/>
                <w:sz w:val="18"/>
                <w:szCs w:val="18"/>
              </w:rPr>
              <w:t>&lt;/instanceIdentifier&gt;</w:t>
            </w:r>
          </w:p>
          <w:p w14:paraId="115B7616" w14:textId="5BC28309" w:rsidR="00255116" w:rsidRPr="00C223B7" w:rsidRDefault="00255116" w:rsidP="00255116">
            <w:pPr>
              <w:spacing w:before="20" w:after="20"/>
              <w:rPr>
                <w:rFonts w:asciiTheme="minorBidi" w:hAnsiTheme="minorBidi" w:cstheme="minorBidi"/>
                <w:sz w:val="18"/>
                <w:szCs w:val="18"/>
              </w:rPr>
            </w:pPr>
            <w:r w:rsidRPr="00C223B7">
              <w:rPr>
                <w:rFonts w:asciiTheme="minorBidi" w:hAnsiTheme="minorBidi" w:cstheme="minorBidi"/>
                <w:sz w:val="18"/>
                <w:szCs w:val="18"/>
              </w:rPr>
              <w:t>&lt;/tatmeenMsgStatusQuery&gt;</w:t>
            </w:r>
          </w:p>
        </w:tc>
      </w:tr>
      <w:tr w:rsidR="00255116" w14:paraId="59620F46" w14:textId="77777777" w:rsidTr="00BC4863">
        <w:tc>
          <w:tcPr>
            <w:tcW w:w="2340" w:type="dxa"/>
            <w:shd w:val="clear" w:color="auto" w:fill="385623" w:themeFill="accent6" w:themeFillShade="80"/>
          </w:tcPr>
          <w:p w14:paraId="0365175C" w14:textId="6DC2AB46" w:rsidR="00255116" w:rsidRPr="00A84442" w:rsidRDefault="00255116" w:rsidP="00255116">
            <w:pPr>
              <w:spacing w:before="20" w:after="2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References</w:t>
            </w:r>
            <w:r w:rsidRPr="00A84442">
              <w:rPr>
                <w:b/>
                <w:color w:val="FFFFFF" w:themeColor="background1"/>
              </w:rPr>
              <w:t>:</w:t>
            </w:r>
          </w:p>
        </w:tc>
        <w:tc>
          <w:tcPr>
            <w:tcW w:w="7055" w:type="dxa"/>
            <w:gridSpan w:val="3"/>
          </w:tcPr>
          <w:p w14:paraId="6772E5B4" w14:textId="77777777" w:rsidR="00255116" w:rsidRPr="00C223B7" w:rsidRDefault="00255116" w:rsidP="00255116">
            <w:pPr>
              <w:spacing w:before="20" w:after="20"/>
              <w:rPr>
                <w:rFonts w:asciiTheme="minorBidi" w:eastAsiaTheme="minorHAnsi" w:hAnsiTheme="minorBidi" w:cstheme="minorBidi"/>
                <w:sz w:val="18"/>
                <w:szCs w:val="18"/>
              </w:rPr>
            </w:pPr>
            <w:r w:rsidRPr="00C223B7">
              <w:rPr>
                <w:rFonts w:asciiTheme="minorBidi" w:eastAsiaTheme="minorHAnsi" w:hAnsiTheme="minorBidi" w:cstheme="minorBidi"/>
                <w:sz w:val="18"/>
                <w:szCs w:val="18"/>
              </w:rPr>
              <w:t>EPCIS Request:</w:t>
            </w:r>
          </w:p>
          <w:p w14:paraId="3DE31DEE" w14:textId="7B99B912" w:rsidR="00255116" w:rsidRPr="00C223B7" w:rsidRDefault="00255116" w:rsidP="00255116">
            <w:pPr>
              <w:pStyle w:val="ListParagraph"/>
              <w:numPr>
                <w:ilvl w:val="0"/>
                <w:numId w:val="37"/>
              </w:numPr>
              <w:spacing w:before="20" w:after="20"/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  <w:r w:rsidRPr="00C223B7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Tatmeen_WKI-0064_Technical Guide for Logistics_v</w:t>
            </w:r>
            <w:r w:rsidR="00694211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3</w:t>
            </w:r>
            <w:r w:rsidRPr="00C223B7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 xml:space="preserve">.0 </w:t>
            </w:r>
          </w:p>
          <w:p w14:paraId="4D0010BF" w14:textId="014AD835" w:rsidR="00255116" w:rsidRPr="00C223B7" w:rsidRDefault="00255116" w:rsidP="00496EB3">
            <w:pPr>
              <w:pStyle w:val="ListParagraph"/>
              <w:numPr>
                <w:ilvl w:val="1"/>
                <w:numId w:val="37"/>
              </w:numPr>
              <w:jc w:val="both"/>
              <w:rPr>
                <w:rFonts w:asciiTheme="minorBidi" w:hAnsiTheme="minorBidi" w:cstheme="minorBidi"/>
                <w:sz w:val="18"/>
                <w:szCs w:val="18"/>
              </w:rPr>
            </w:pPr>
            <w:r w:rsidRPr="00C223B7">
              <w:rPr>
                <w:rFonts w:asciiTheme="minorBidi" w:hAnsiTheme="minorBidi" w:cstheme="minorBidi"/>
                <w:sz w:val="18"/>
                <w:szCs w:val="18"/>
              </w:rPr>
              <w:t>Chapter 5.</w:t>
            </w:r>
            <w:r w:rsidR="00496EB3" w:rsidRPr="00C223B7">
              <w:rPr>
                <w:rFonts w:asciiTheme="minorBidi" w:hAnsiTheme="minorBidi" w:cstheme="minorBidi"/>
                <w:sz w:val="18"/>
                <w:szCs w:val="18"/>
              </w:rPr>
              <w:t>7.</w:t>
            </w:r>
            <w:r w:rsidR="00227A2E">
              <w:rPr>
                <w:rFonts w:asciiTheme="minorBidi" w:hAnsiTheme="minorBidi" w:cstheme="minorBidi"/>
                <w:sz w:val="18"/>
                <w:szCs w:val="18"/>
              </w:rPr>
              <w:t>2</w:t>
            </w:r>
            <w:r w:rsidRPr="00C223B7">
              <w:rPr>
                <w:rFonts w:asciiTheme="minorBidi" w:hAnsiTheme="minorBidi" w:cstheme="minorBidi"/>
                <w:sz w:val="18"/>
                <w:szCs w:val="18"/>
              </w:rPr>
              <w:t xml:space="preserve"> </w:t>
            </w:r>
            <w:r w:rsidR="00496EB3" w:rsidRPr="00C223B7">
              <w:rPr>
                <w:rFonts w:asciiTheme="minorBidi" w:hAnsiTheme="minorBidi" w:cstheme="minorBidi"/>
                <w:sz w:val="18"/>
                <w:szCs w:val="18"/>
              </w:rPr>
              <w:t>Sampled Product Event</w:t>
            </w:r>
          </w:p>
          <w:p w14:paraId="168F4EB3" w14:textId="157FCDD4" w:rsidR="00255116" w:rsidRPr="00C223B7" w:rsidRDefault="00255116" w:rsidP="00255116">
            <w:pPr>
              <w:pStyle w:val="ListParagraph"/>
              <w:numPr>
                <w:ilvl w:val="1"/>
                <w:numId w:val="37"/>
              </w:numPr>
              <w:jc w:val="both"/>
              <w:rPr>
                <w:rFonts w:asciiTheme="minorBidi" w:hAnsiTheme="minorBidi" w:cstheme="minorBidi"/>
                <w:sz w:val="18"/>
                <w:szCs w:val="18"/>
              </w:rPr>
            </w:pPr>
            <w:r w:rsidRPr="00C223B7">
              <w:rPr>
                <w:rFonts w:asciiTheme="minorBidi" w:hAnsiTheme="minorBidi" w:cstheme="minorBidi"/>
                <w:sz w:val="18"/>
                <w:szCs w:val="18"/>
              </w:rPr>
              <w:t xml:space="preserve">Chapter </w:t>
            </w:r>
            <w:r w:rsidR="003F2E83" w:rsidRPr="00C223B7">
              <w:rPr>
                <w:rFonts w:asciiTheme="minorBidi" w:hAnsiTheme="minorBidi" w:cstheme="minorBidi"/>
                <w:sz w:val="18"/>
                <w:szCs w:val="18"/>
              </w:rPr>
              <w:t>5.9.</w:t>
            </w:r>
            <w:r w:rsidR="00B973EC">
              <w:rPr>
                <w:rFonts w:asciiTheme="minorBidi" w:hAnsiTheme="minorBidi" w:cstheme="minorBidi"/>
                <w:sz w:val="18"/>
                <w:szCs w:val="18"/>
              </w:rPr>
              <w:t>12</w:t>
            </w:r>
            <w:r w:rsidR="003F2E83" w:rsidRPr="00C223B7">
              <w:rPr>
                <w:rFonts w:asciiTheme="minorBidi" w:hAnsiTheme="minorBidi" w:cstheme="minorBidi"/>
                <w:sz w:val="18"/>
                <w:szCs w:val="18"/>
              </w:rPr>
              <w:t xml:space="preserve"> Sampling </w:t>
            </w:r>
            <w:r w:rsidRPr="00C223B7">
              <w:rPr>
                <w:rFonts w:asciiTheme="minorBidi" w:hAnsiTheme="minorBidi" w:cstheme="minorBidi"/>
                <w:sz w:val="18"/>
                <w:szCs w:val="18"/>
              </w:rPr>
              <w:t>Example</w:t>
            </w:r>
          </w:p>
          <w:p w14:paraId="12CADE4E" w14:textId="77777777" w:rsidR="00255116" w:rsidRPr="00C223B7" w:rsidRDefault="00255116" w:rsidP="00255116">
            <w:pPr>
              <w:spacing w:before="20" w:after="20"/>
              <w:rPr>
                <w:rFonts w:asciiTheme="minorBidi" w:eastAsiaTheme="minorHAnsi" w:hAnsiTheme="minorBidi" w:cstheme="minorBidi"/>
                <w:sz w:val="18"/>
                <w:szCs w:val="18"/>
              </w:rPr>
            </w:pPr>
            <w:r w:rsidRPr="00C223B7">
              <w:rPr>
                <w:rFonts w:asciiTheme="minorBidi" w:eastAsiaTheme="minorHAnsi" w:hAnsiTheme="minorBidi" w:cstheme="minorBidi"/>
                <w:sz w:val="18"/>
                <w:szCs w:val="18"/>
              </w:rPr>
              <w:t>Message Response:</w:t>
            </w:r>
          </w:p>
          <w:p w14:paraId="0BBF0F6F" w14:textId="3612B399" w:rsidR="00255116" w:rsidRPr="00C223B7" w:rsidRDefault="00255116" w:rsidP="00255116">
            <w:pPr>
              <w:pStyle w:val="ListParagraph"/>
              <w:numPr>
                <w:ilvl w:val="0"/>
                <w:numId w:val="37"/>
              </w:numPr>
              <w:spacing w:before="20" w:after="20"/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  <w:r w:rsidRPr="00C223B7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Tatmeen_WKI-0064_Technical Guide for Logistics_v</w:t>
            </w:r>
            <w:r w:rsidR="00694211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3</w:t>
            </w:r>
            <w:r w:rsidRPr="00C223B7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 xml:space="preserve">.0 </w:t>
            </w:r>
          </w:p>
          <w:p w14:paraId="3BBFD889" w14:textId="77777777" w:rsidR="00255116" w:rsidRPr="00C223B7" w:rsidRDefault="00255116" w:rsidP="00255116">
            <w:pPr>
              <w:pStyle w:val="ListParagraph"/>
              <w:numPr>
                <w:ilvl w:val="1"/>
                <w:numId w:val="37"/>
              </w:numPr>
              <w:jc w:val="both"/>
              <w:rPr>
                <w:rFonts w:asciiTheme="minorBidi" w:hAnsiTheme="minorBidi" w:cstheme="minorBidi"/>
                <w:sz w:val="18"/>
                <w:szCs w:val="18"/>
              </w:rPr>
            </w:pPr>
            <w:r w:rsidRPr="00C223B7">
              <w:rPr>
                <w:rFonts w:asciiTheme="minorBidi" w:hAnsiTheme="minorBidi" w:cstheme="minorBidi"/>
                <w:sz w:val="18"/>
                <w:szCs w:val="18"/>
              </w:rPr>
              <w:t>Chapter 5.8 EPCIS Message Technical Response</w:t>
            </w:r>
          </w:p>
          <w:p w14:paraId="711EF2A3" w14:textId="77777777" w:rsidR="003F2E83" w:rsidRPr="00C223B7" w:rsidRDefault="00255116" w:rsidP="003F2E83">
            <w:pPr>
              <w:pStyle w:val="ListParagraph"/>
              <w:numPr>
                <w:ilvl w:val="1"/>
                <w:numId w:val="37"/>
              </w:numPr>
              <w:jc w:val="both"/>
              <w:rPr>
                <w:rFonts w:asciiTheme="minorBidi" w:hAnsiTheme="minorBidi" w:cstheme="minorBidi"/>
                <w:sz w:val="18"/>
                <w:szCs w:val="18"/>
              </w:rPr>
            </w:pPr>
            <w:r w:rsidRPr="00C223B7">
              <w:rPr>
                <w:rFonts w:asciiTheme="minorBidi" w:hAnsiTheme="minorBidi" w:cstheme="minorBidi"/>
                <w:sz w:val="18"/>
                <w:szCs w:val="18"/>
              </w:rPr>
              <w:t>Chapter 5.10 EPCIS Message Technical Response Examples</w:t>
            </w:r>
          </w:p>
          <w:p w14:paraId="583DE409" w14:textId="735A7A9E" w:rsidR="00255116" w:rsidRPr="00C223B7" w:rsidRDefault="00255116" w:rsidP="003F2E83">
            <w:pPr>
              <w:pStyle w:val="ListParagraph"/>
              <w:numPr>
                <w:ilvl w:val="1"/>
                <w:numId w:val="37"/>
              </w:numPr>
              <w:jc w:val="both"/>
              <w:rPr>
                <w:rFonts w:asciiTheme="minorBidi" w:hAnsiTheme="minorBidi" w:cstheme="minorBidi"/>
                <w:sz w:val="18"/>
                <w:szCs w:val="18"/>
              </w:rPr>
            </w:pPr>
            <w:r w:rsidRPr="00C223B7">
              <w:rPr>
                <w:rFonts w:asciiTheme="minorBidi" w:hAnsiTheme="minorBidi" w:cstheme="minorBidi"/>
                <w:sz w:val="18"/>
                <w:szCs w:val="18"/>
              </w:rPr>
              <w:t>Chapter 5.11 EPCIS Message Query Status</w:t>
            </w:r>
          </w:p>
        </w:tc>
      </w:tr>
    </w:tbl>
    <w:p w14:paraId="0B37DF44" w14:textId="217F73BC" w:rsidR="00C223B7" w:rsidRDefault="00C223B7">
      <w:pPr>
        <w:spacing w:after="160" w:line="259" w:lineRule="auto"/>
        <w:rPr>
          <w:sz w:val="20"/>
          <w:szCs w:val="16"/>
        </w:rPr>
      </w:pPr>
    </w:p>
    <w:p w14:paraId="6295A247" w14:textId="4C8729F7" w:rsidR="00C23739" w:rsidRDefault="00C223B7" w:rsidP="00C223B7">
      <w:pPr>
        <w:spacing w:after="160" w:line="259" w:lineRule="auto"/>
        <w:rPr>
          <w:sz w:val="20"/>
          <w:szCs w:val="16"/>
        </w:rPr>
      </w:pPr>
      <w:r>
        <w:rPr>
          <w:sz w:val="20"/>
          <w:szCs w:val="16"/>
        </w:rPr>
        <w:br w:type="page"/>
      </w:r>
    </w:p>
    <w:p w14:paraId="19F4731F" w14:textId="3F1D9F86" w:rsidR="00BA4CAF" w:rsidRPr="00400BF9" w:rsidRDefault="00BA4CAF" w:rsidP="00C223B7">
      <w:pPr>
        <w:pStyle w:val="Heading2"/>
      </w:pPr>
      <w:bookmarkStart w:id="14" w:name="_Toc105062931"/>
      <w:r>
        <w:lastRenderedPageBreak/>
        <w:t>TC-0</w:t>
      </w:r>
      <w:r w:rsidR="00072362">
        <w:t>10</w:t>
      </w:r>
      <w:r>
        <w:t xml:space="preserve"> | B2B Product Status Update – Damaged</w:t>
      </w:r>
      <w:bookmarkEnd w:id="14"/>
    </w:p>
    <w:tbl>
      <w:tblPr>
        <w:tblW w:w="9395" w:type="dxa"/>
        <w:tblInd w:w="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40"/>
        <w:gridCol w:w="1980"/>
        <w:gridCol w:w="1800"/>
        <w:gridCol w:w="3275"/>
      </w:tblGrid>
      <w:tr w:rsidR="00BA4CAF" w14:paraId="09A42714" w14:textId="77777777" w:rsidTr="00BC4863">
        <w:trPr>
          <w:trHeight w:val="47"/>
        </w:trPr>
        <w:tc>
          <w:tcPr>
            <w:tcW w:w="2340" w:type="dxa"/>
            <w:shd w:val="clear" w:color="auto" w:fill="385623" w:themeFill="accent6" w:themeFillShade="80"/>
          </w:tcPr>
          <w:p w14:paraId="51F129B4" w14:textId="77777777" w:rsidR="00BA4CAF" w:rsidRPr="00A84442" w:rsidRDefault="00BA4CAF" w:rsidP="00BC4863">
            <w:pPr>
              <w:spacing w:before="20" w:after="20"/>
              <w:rPr>
                <w:b/>
                <w:color w:val="FFFFFF" w:themeColor="background1"/>
              </w:rPr>
            </w:pPr>
            <w:r w:rsidRPr="00A84442">
              <w:rPr>
                <w:b/>
                <w:color w:val="FFFFFF" w:themeColor="background1"/>
              </w:rPr>
              <w:t>Test Case ID:</w:t>
            </w:r>
          </w:p>
        </w:tc>
        <w:tc>
          <w:tcPr>
            <w:tcW w:w="1980" w:type="dxa"/>
          </w:tcPr>
          <w:p w14:paraId="2BD9B622" w14:textId="56EF30F4" w:rsidR="00BA4CAF" w:rsidRDefault="00BA4CAF" w:rsidP="00BC4863">
            <w:pPr>
              <w:spacing w:before="20" w:after="20"/>
            </w:pPr>
            <w:r>
              <w:t>TC-0</w:t>
            </w:r>
            <w:r w:rsidR="00072362">
              <w:t>10</w:t>
            </w:r>
          </w:p>
        </w:tc>
        <w:tc>
          <w:tcPr>
            <w:tcW w:w="1800" w:type="dxa"/>
            <w:shd w:val="clear" w:color="auto" w:fill="F2F2F2"/>
          </w:tcPr>
          <w:p w14:paraId="5A2D04BA" w14:textId="77777777" w:rsidR="00BA4CAF" w:rsidRDefault="00BA4CAF" w:rsidP="00BC4863">
            <w:pPr>
              <w:spacing w:before="20" w:after="20"/>
              <w:rPr>
                <w:b/>
              </w:rPr>
            </w:pPr>
            <w:r>
              <w:rPr>
                <w:b/>
              </w:rPr>
              <w:t>Name:</w:t>
            </w:r>
          </w:p>
        </w:tc>
        <w:tc>
          <w:tcPr>
            <w:tcW w:w="3275" w:type="dxa"/>
          </w:tcPr>
          <w:p w14:paraId="0C1B2D43" w14:textId="77777777" w:rsidR="00BA4CAF" w:rsidRDefault="00BA4CAF" w:rsidP="00BC4863">
            <w:pPr>
              <w:spacing w:before="20" w:after="20"/>
            </w:pPr>
            <w:r>
              <w:t>B2B Product Damaged</w:t>
            </w:r>
          </w:p>
        </w:tc>
      </w:tr>
      <w:tr w:rsidR="00BA4CAF" w14:paraId="1E27F1D6" w14:textId="77777777" w:rsidTr="00BC4863">
        <w:tc>
          <w:tcPr>
            <w:tcW w:w="2340" w:type="dxa"/>
            <w:shd w:val="clear" w:color="auto" w:fill="385623" w:themeFill="accent6" w:themeFillShade="80"/>
          </w:tcPr>
          <w:p w14:paraId="797BE588" w14:textId="77777777" w:rsidR="00BA4CAF" w:rsidRPr="00A84442" w:rsidRDefault="00BA4CAF" w:rsidP="00BC4863">
            <w:pPr>
              <w:spacing w:before="20" w:after="20"/>
              <w:rPr>
                <w:b/>
                <w:color w:val="FFFFFF" w:themeColor="background1"/>
              </w:rPr>
            </w:pPr>
            <w:r w:rsidRPr="00A84442">
              <w:rPr>
                <w:b/>
                <w:color w:val="FFFFFF" w:themeColor="background1"/>
              </w:rPr>
              <w:t>Actors:</w:t>
            </w:r>
          </w:p>
        </w:tc>
        <w:tc>
          <w:tcPr>
            <w:tcW w:w="7055" w:type="dxa"/>
            <w:gridSpan w:val="3"/>
          </w:tcPr>
          <w:p w14:paraId="2121863F" w14:textId="294493CB" w:rsidR="00BA4CAF" w:rsidRPr="00C223B7" w:rsidRDefault="00BA4CAF" w:rsidP="00BC4863">
            <w:pPr>
              <w:spacing w:before="20" w:after="20"/>
              <w:rPr>
                <w:rFonts w:asciiTheme="minorBidi" w:hAnsiTheme="minorBidi" w:cstheme="minorBidi"/>
                <w:sz w:val="18"/>
                <w:szCs w:val="18"/>
              </w:rPr>
            </w:pPr>
            <w:r w:rsidRPr="00C223B7">
              <w:rPr>
                <w:rFonts w:asciiTheme="minorBidi" w:hAnsiTheme="minorBidi" w:cstheme="minorBidi"/>
                <w:sz w:val="18"/>
                <w:szCs w:val="18"/>
              </w:rPr>
              <w:t>MAHs, Licensed Agent</w:t>
            </w:r>
            <w:r w:rsidR="00003FFF" w:rsidRPr="00C223B7">
              <w:rPr>
                <w:rFonts w:asciiTheme="minorBidi" w:hAnsiTheme="minorBidi" w:cstheme="minorBidi"/>
                <w:sz w:val="18"/>
                <w:szCs w:val="18"/>
              </w:rPr>
              <w:t>s</w:t>
            </w:r>
            <w:r w:rsidRPr="00C223B7">
              <w:rPr>
                <w:rFonts w:asciiTheme="minorBidi" w:hAnsiTheme="minorBidi" w:cstheme="minorBidi"/>
                <w:sz w:val="18"/>
                <w:szCs w:val="18"/>
              </w:rPr>
              <w:t>, 3PL, Distributors, MOHAP Central Stores, MOHAP Peripheral Stores, MOHAP Empowerment, Federal Customs, Pharmacies and Hospitals.</w:t>
            </w:r>
          </w:p>
        </w:tc>
      </w:tr>
      <w:tr w:rsidR="00BA4CAF" w14:paraId="312794A8" w14:textId="77777777" w:rsidTr="00BC4863">
        <w:trPr>
          <w:trHeight w:val="296"/>
        </w:trPr>
        <w:tc>
          <w:tcPr>
            <w:tcW w:w="2340" w:type="dxa"/>
            <w:tcBorders>
              <w:bottom w:val="single" w:sz="4" w:space="0" w:color="auto"/>
            </w:tcBorders>
            <w:shd w:val="clear" w:color="auto" w:fill="385623" w:themeFill="accent6" w:themeFillShade="80"/>
          </w:tcPr>
          <w:p w14:paraId="7D755523" w14:textId="77777777" w:rsidR="00BA4CAF" w:rsidRPr="00A84442" w:rsidRDefault="00BA4CAF" w:rsidP="00BC4863">
            <w:pPr>
              <w:spacing w:before="20" w:after="20"/>
              <w:rPr>
                <w:b/>
                <w:color w:val="FFFFFF" w:themeColor="background1"/>
              </w:rPr>
            </w:pPr>
            <w:r w:rsidRPr="00A84442">
              <w:rPr>
                <w:b/>
                <w:color w:val="FFFFFF" w:themeColor="background1"/>
              </w:rPr>
              <w:t>Description:</w:t>
            </w:r>
          </w:p>
        </w:tc>
        <w:tc>
          <w:tcPr>
            <w:tcW w:w="7055" w:type="dxa"/>
            <w:gridSpan w:val="3"/>
          </w:tcPr>
          <w:p w14:paraId="19501AF9" w14:textId="50E155A1" w:rsidR="00BA4CAF" w:rsidRPr="00C223B7" w:rsidRDefault="00BA4CAF" w:rsidP="00BC4863">
            <w:pPr>
              <w:spacing w:before="20" w:after="20"/>
              <w:rPr>
                <w:rFonts w:asciiTheme="minorBidi" w:hAnsiTheme="minorBidi" w:cstheme="minorBidi"/>
                <w:sz w:val="18"/>
                <w:szCs w:val="18"/>
              </w:rPr>
            </w:pPr>
            <w:r w:rsidRPr="00C223B7">
              <w:rPr>
                <w:rFonts w:asciiTheme="minorBidi" w:hAnsiTheme="minorBidi" w:cstheme="minorBidi"/>
                <w:sz w:val="18"/>
                <w:szCs w:val="18"/>
              </w:rPr>
              <w:t>This test case simulates the B2B process for setting product</w:t>
            </w:r>
            <w:r w:rsidR="00DE57C9" w:rsidRPr="00C223B7">
              <w:rPr>
                <w:rFonts w:asciiTheme="minorBidi" w:hAnsiTheme="minorBidi" w:cstheme="minorBidi"/>
                <w:sz w:val="18"/>
                <w:szCs w:val="18"/>
              </w:rPr>
              <w:t>s</w:t>
            </w:r>
            <w:r w:rsidRPr="00C223B7">
              <w:rPr>
                <w:rFonts w:asciiTheme="minorBidi" w:hAnsiTheme="minorBidi" w:cstheme="minorBidi"/>
                <w:sz w:val="18"/>
                <w:szCs w:val="18"/>
              </w:rPr>
              <w:t xml:space="preserve"> as damaged.</w:t>
            </w:r>
          </w:p>
        </w:tc>
      </w:tr>
      <w:tr w:rsidR="00BA4CAF" w14:paraId="5CF7AD1B" w14:textId="77777777" w:rsidTr="00BC4863">
        <w:tc>
          <w:tcPr>
            <w:tcW w:w="2340" w:type="dxa"/>
            <w:tcBorders>
              <w:top w:val="single" w:sz="4" w:space="0" w:color="auto"/>
            </w:tcBorders>
            <w:shd w:val="clear" w:color="auto" w:fill="385623" w:themeFill="accent6" w:themeFillShade="80"/>
          </w:tcPr>
          <w:p w14:paraId="567EAE79" w14:textId="77777777" w:rsidR="00BA4CAF" w:rsidRPr="00A84442" w:rsidRDefault="00BA4CAF" w:rsidP="00BC4863">
            <w:pPr>
              <w:spacing w:before="20" w:after="2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Pre-requisite:</w:t>
            </w:r>
          </w:p>
        </w:tc>
        <w:tc>
          <w:tcPr>
            <w:tcW w:w="7055" w:type="dxa"/>
            <w:gridSpan w:val="3"/>
          </w:tcPr>
          <w:p w14:paraId="54F82FB2" w14:textId="77777777" w:rsidR="00BA4CAF" w:rsidRPr="00C223B7" w:rsidRDefault="00BA4CAF" w:rsidP="00BC4863">
            <w:pPr>
              <w:pStyle w:val="ListParagraph"/>
              <w:numPr>
                <w:ilvl w:val="0"/>
                <w:numId w:val="34"/>
              </w:numPr>
              <w:spacing w:before="20" w:after="20"/>
              <w:rPr>
                <w:rFonts w:asciiTheme="minorBidi" w:hAnsiTheme="minorBidi" w:cstheme="minorBidi"/>
                <w:sz w:val="18"/>
                <w:szCs w:val="18"/>
              </w:rPr>
            </w:pPr>
            <w:r w:rsidRPr="00C223B7">
              <w:rPr>
                <w:rFonts w:asciiTheme="minorBidi" w:hAnsiTheme="minorBidi" w:cstheme="minorBidi"/>
                <w:sz w:val="18"/>
                <w:szCs w:val="18"/>
              </w:rPr>
              <w:t>Products are available at the operator location.</w:t>
            </w:r>
          </w:p>
          <w:p w14:paraId="504AB467" w14:textId="77777777" w:rsidR="00BA4CAF" w:rsidRPr="00C223B7" w:rsidRDefault="00BA4CAF" w:rsidP="00BC4863">
            <w:pPr>
              <w:pStyle w:val="ListParagraph"/>
              <w:numPr>
                <w:ilvl w:val="0"/>
                <w:numId w:val="34"/>
              </w:numPr>
              <w:spacing w:before="20" w:after="20"/>
              <w:rPr>
                <w:rFonts w:asciiTheme="minorBidi" w:hAnsiTheme="minorBidi" w:cstheme="minorBidi"/>
                <w:sz w:val="18"/>
                <w:szCs w:val="18"/>
              </w:rPr>
            </w:pPr>
            <w:r w:rsidRPr="00C223B7">
              <w:rPr>
                <w:rFonts w:asciiTheme="minorBidi" w:hAnsiTheme="minorBidi" w:cstheme="minorBidi"/>
                <w:sz w:val="18"/>
                <w:szCs w:val="18"/>
              </w:rPr>
              <w:t>Products are active (not blocked or already decommissioned).</w:t>
            </w:r>
          </w:p>
        </w:tc>
      </w:tr>
      <w:tr w:rsidR="00BA4CAF" w14:paraId="45F34D4B" w14:textId="77777777" w:rsidTr="00BC4863">
        <w:trPr>
          <w:trHeight w:val="800"/>
        </w:trPr>
        <w:tc>
          <w:tcPr>
            <w:tcW w:w="2340" w:type="dxa"/>
            <w:shd w:val="clear" w:color="auto" w:fill="385623" w:themeFill="accent6" w:themeFillShade="80"/>
          </w:tcPr>
          <w:p w14:paraId="24B8CEE9" w14:textId="76A67DDC" w:rsidR="00BA4CAF" w:rsidRPr="00A84442" w:rsidRDefault="00BA4CAF" w:rsidP="00BA4CAF">
            <w:pPr>
              <w:spacing w:before="20" w:after="2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EPCIS V1.2 Message Example</w:t>
            </w:r>
          </w:p>
        </w:tc>
        <w:tc>
          <w:tcPr>
            <w:tcW w:w="7055" w:type="dxa"/>
            <w:gridSpan w:val="3"/>
          </w:tcPr>
          <w:p w14:paraId="193CA0D8" w14:textId="33B928A8" w:rsidR="00BA4CAF" w:rsidRPr="00C223B7" w:rsidRDefault="00D718F6" w:rsidP="002759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 w:line="264" w:lineRule="auto"/>
              <w:rPr>
                <w:rFonts w:asciiTheme="minorBidi" w:hAnsiTheme="minorBidi" w:cstheme="minorBidi"/>
                <w:color w:val="000000"/>
                <w:sz w:val="18"/>
                <w:szCs w:val="18"/>
              </w:rPr>
            </w:pPr>
            <w:r>
              <w:object w:dxaOrig="1541" w:dyaOrig="998" w14:anchorId="08FB820F">
                <v:shape id="_x0000_i1034" type="#_x0000_t75" style="width:77.25pt;height:49.5pt" o:ole="">
                  <v:imagedata r:id="rId35" o:title=""/>
                </v:shape>
                <o:OLEObject Type="Embed" ProgID="Package" ShapeID="_x0000_i1034" DrawAspect="Icon" ObjectID="_1718614098" r:id="rId36"/>
              </w:object>
            </w:r>
          </w:p>
        </w:tc>
      </w:tr>
      <w:tr w:rsidR="00461ED4" w14:paraId="01FDE32A" w14:textId="77777777" w:rsidTr="00BC4863">
        <w:tc>
          <w:tcPr>
            <w:tcW w:w="2340" w:type="dxa"/>
            <w:tcBorders>
              <w:bottom w:val="single" w:sz="4" w:space="0" w:color="000000"/>
            </w:tcBorders>
            <w:shd w:val="clear" w:color="auto" w:fill="385623" w:themeFill="accent6" w:themeFillShade="80"/>
          </w:tcPr>
          <w:p w14:paraId="2762ED3E" w14:textId="49112C74" w:rsidR="00461ED4" w:rsidRPr="00A84442" w:rsidRDefault="00461ED4" w:rsidP="00BC4863">
            <w:pPr>
              <w:spacing w:before="20" w:after="2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Tatmeen Specific contents</w:t>
            </w:r>
          </w:p>
        </w:tc>
        <w:tc>
          <w:tcPr>
            <w:tcW w:w="7055" w:type="dxa"/>
            <w:gridSpan w:val="3"/>
          </w:tcPr>
          <w:p w14:paraId="1383E4FF" w14:textId="699D071C" w:rsidR="006F2D91" w:rsidRPr="00C223B7" w:rsidRDefault="006F2D91" w:rsidP="006F2D91">
            <w:pPr>
              <w:spacing w:before="20" w:after="20"/>
              <w:ind w:left="-17"/>
              <w:rPr>
                <w:rFonts w:asciiTheme="minorBidi" w:hAnsiTheme="minorBidi" w:cstheme="minorBidi"/>
                <w:sz w:val="18"/>
                <w:szCs w:val="18"/>
                <w:lang w:val="en-GB"/>
              </w:rPr>
            </w:pPr>
            <w:r w:rsidRPr="00C223B7">
              <w:rPr>
                <w:rFonts w:asciiTheme="minorBidi" w:hAnsiTheme="minorBidi" w:cstheme="minorBidi"/>
                <w:sz w:val="18"/>
                <w:szCs w:val="18"/>
                <w:lang w:val="en-GB"/>
              </w:rPr>
              <w:t>1. Instance Identifier, which is a mandatory field made up of up to 50 alphanumeric characters and a minimum of 32 alphanumeric characters: &lt;sbdh:InstanceIdentifier&gt;</w:t>
            </w:r>
            <w:r w:rsidR="008F3D9B" w:rsidRPr="00C223B7">
              <w:rPr>
                <w:rFonts w:asciiTheme="minorBidi" w:hAnsiTheme="minorBidi" w:cstheme="minorBidi"/>
                <w:sz w:val="18"/>
                <w:szCs w:val="18"/>
                <w:lang w:val="en-GB"/>
              </w:rPr>
              <w:t>2f1bdabdfaee464c87e1aeb7e586e9010</w:t>
            </w:r>
            <w:r w:rsidRPr="00C223B7">
              <w:rPr>
                <w:rFonts w:asciiTheme="minorBidi" w:hAnsiTheme="minorBidi" w:cstheme="minorBidi"/>
                <w:sz w:val="18"/>
                <w:szCs w:val="18"/>
                <w:lang w:val="en-GB"/>
              </w:rPr>
              <w:t>&lt;/sbdh:InstanceIdentifier&gt;</w:t>
            </w:r>
          </w:p>
          <w:p w14:paraId="45F4D32B" w14:textId="027A3E5B" w:rsidR="006F2D91" w:rsidRPr="00C223B7" w:rsidRDefault="006F2D91" w:rsidP="006F2D91">
            <w:pPr>
              <w:spacing w:before="20" w:after="20"/>
              <w:ind w:left="-17"/>
              <w:rPr>
                <w:rFonts w:asciiTheme="minorBidi" w:hAnsiTheme="minorBidi" w:cstheme="minorBidi"/>
                <w:sz w:val="18"/>
                <w:szCs w:val="18"/>
                <w:lang w:val="en-GB"/>
              </w:rPr>
            </w:pPr>
            <w:r w:rsidRPr="00C223B7">
              <w:rPr>
                <w:rFonts w:asciiTheme="minorBidi" w:hAnsiTheme="minorBidi" w:cstheme="minorBidi"/>
                <w:sz w:val="18"/>
                <w:szCs w:val="18"/>
                <w:lang w:val="en-GB"/>
              </w:rPr>
              <w:t xml:space="preserve">2. Reason code for </w:t>
            </w:r>
            <w:r w:rsidR="00A01420" w:rsidRPr="00C223B7">
              <w:rPr>
                <w:rFonts w:asciiTheme="minorBidi" w:hAnsiTheme="minorBidi" w:cstheme="minorBidi"/>
                <w:sz w:val="18"/>
                <w:szCs w:val="18"/>
                <w:lang w:val="en-GB"/>
              </w:rPr>
              <w:t>damaged</w:t>
            </w:r>
            <w:r w:rsidRPr="00C223B7">
              <w:rPr>
                <w:rFonts w:asciiTheme="minorBidi" w:hAnsiTheme="minorBidi" w:cstheme="minorBidi"/>
                <w:sz w:val="18"/>
                <w:szCs w:val="18"/>
                <w:lang w:val="en-GB"/>
              </w:rPr>
              <w:t>:</w:t>
            </w:r>
          </w:p>
          <w:p w14:paraId="48537F36" w14:textId="77777777" w:rsidR="008F3D9B" w:rsidRPr="00C223B7" w:rsidRDefault="008F3D9B" w:rsidP="006F2D91">
            <w:pPr>
              <w:spacing w:before="20" w:after="20"/>
              <w:ind w:left="-17"/>
              <w:rPr>
                <w:rFonts w:asciiTheme="minorBidi" w:hAnsiTheme="minorBidi" w:cstheme="minorBidi"/>
                <w:sz w:val="18"/>
                <w:szCs w:val="18"/>
                <w:lang w:val="en-GB"/>
              </w:rPr>
            </w:pPr>
            <w:r w:rsidRPr="00C223B7">
              <w:rPr>
                <w:rFonts w:asciiTheme="minorBidi" w:hAnsiTheme="minorBidi" w:cstheme="minorBidi"/>
                <w:sz w:val="18"/>
                <w:szCs w:val="18"/>
                <w:lang w:val="en-GB"/>
              </w:rPr>
              <w:t>&lt;tatmeen:reasonCode&gt;D01&lt;/tatmeen:reasonCode&gt;</w:t>
            </w:r>
          </w:p>
          <w:p w14:paraId="674675EB" w14:textId="470BFC95" w:rsidR="006F2D91" w:rsidRDefault="006F2D91" w:rsidP="006F2D91">
            <w:pPr>
              <w:spacing w:before="20" w:after="20"/>
              <w:ind w:left="-17"/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  <w:r w:rsidRPr="00D46FDB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Reason code list:</w:t>
            </w:r>
          </w:p>
          <w:tbl>
            <w:tblPr>
              <w:tblStyle w:val="TableGrid"/>
              <w:tblW w:w="5985" w:type="dxa"/>
              <w:tblLayout w:type="fixed"/>
              <w:tblLook w:val="04A0" w:firstRow="1" w:lastRow="0" w:firstColumn="1" w:lastColumn="0" w:noHBand="0" w:noVBand="1"/>
            </w:tblPr>
            <w:tblGrid>
              <w:gridCol w:w="1847"/>
              <w:gridCol w:w="4138"/>
            </w:tblGrid>
            <w:tr w:rsidR="00921A66" w:rsidRPr="00F25883" w14:paraId="5C3272CE" w14:textId="77777777" w:rsidTr="00CB0D16">
              <w:trPr>
                <w:cantSplit/>
                <w:trHeight w:val="302"/>
                <w:tblHeader/>
              </w:trPr>
              <w:tc>
                <w:tcPr>
                  <w:tcW w:w="1847" w:type="dxa"/>
                  <w:shd w:val="clear" w:color="auto" w:fill="385623" w:themeFill="accent6" w:themeFillShade="80"/>
                  <w:vAlign w:val="center"/>
                </w:tcPr>
                <w:p w14:paraId="2FE6FAAC" w14:textId="77777777" w:rsidR="00921A66" w:rsidRPr="00F25883" w:rsidRDefault="00921A66" w:rsidP="00921A66">
                  <w:pPr>
                    <w:pStyle w:val="HeaderTable"/>
                    <w:jc w:val="center"/>
                    <w:rPr>
                      <w:rFonts w:cs="Arial"/>
                      <w:lang w:val="en-GB"/>
                    </w:rPr>
                  </w:pPr>
                  <w:r w:rsidRPr="00F25883">
                    <w:rPr>
                      <w:rFonts w:cs="Arial"/>
                      <w:lang w:val="en-GB"/>
                    </w:rPr>
                    <w:t>Re</w:t>
                  </w:r>
                  <w:r>
                    <w:rPr>
                      <w:rFonts w:cs="Arial"/>
                      <w:lang w:val="en-GB"/>
                    </w:rPr>
                    <w:t>ason</w:t>
                  </w:r>
                  <w:r w:rsidRPr="00F25883">
                    <w:rPr>
                      <w:rFonts w:cs="Arial"/>
                      <w:lang w:val="en-GB"/>
                    </w:rPr>
                    <w:t xml:space="preserve"> Code</w:t>
                  </w:r>
                </w:p>
              </w:tc>
              <w:tc>
                <w:tcPr>
                  <w:tcW w:w="4138" w:type="dxa"/>
                  <w:shd w:val="clear" w:color="auto" w:fill="385623" w:themeFill="accent6" w:themeFillShade="80"/>
                  <w:vAlign w:val="center"/>
                </w:tcPr>
                <w:p w14:paraId="4B2B6E47" w14:textId="77777777" w:rsidR="00921A66" w:rsidRPr="00F25883" w:rsidRDefault="00921A66" w:rsidP="00921A66">
                  <w:pPr>
                    <w:pStyle w:val="HeaderTable"/>
                    <w:jc w:val="center"/>
                    <w:rPr>
                      <w:rFonts w:cs="Arial"/>
                      <w:lang w:val="en-GB"/>
                    </w:rPr>
                  </w:pPr>
                  <w:r w:rsidRPr="00F25883">
                    <w:rPr>
                      <w:rFonts w:cs="Arial"/>
                      <w:lang w:val="en-GB"/>
                    </w:rPr>
                    <w:t>Description</w:t>
                  </w:r>
                </w:p>
              </w:tc>
            </w:tr>
            <w:tr w:rsidR="00D46FDB" w:rsidRPr="00F25883" w14:paraId="4FBE9B88" w14:textId="77777777" w:rsidTr="00CB0D16">
              <w:trPr>
                <w:cantSplit/>
                <w:trHeight w:val="325"/>
              </w:trPr>
              <w:tc>
                <w:tcPr>
                  <w:tcW w:w="1847" w:type="dxa"/>
                </w:tcPr>
                <w:p w14:paraId="166B40F3" w14:textId="34BFE3BF" w:rsidR="00D46FDB" w:rsidRPr="00F25883" w:rsidRDefault="00D46FDB" w:rsidP="00D46FDB">
                  <w:pPr>
                    <w:pStyle w:val="BodyTable"/>
                    <w:spacing w:before="60" w:after="60"/>
                    <w:jc w:val="center"/>
                    <w:rPr>
                      <w:rFonts w:cs="Arial"/>
                      <w:lang w:val="en-GB"/>
                    </w:rPr>
                  </w:pPr>
                  <w:r w:rsidRPr="00B06515">
                    <w:t>D01</w:t>
                  </w:r>
                </w:p>
              </w:tc>
              <w:tc>
                <w:tcPr>
                  <w:tcW w:w="4138" w:type="dxa"/>
                </w:tcPr>
                <w:p w14:paraId="2BA76446" w14:textId="5C3AE0C5" w:rsidR="00D46FDB" w:rsidRPr="00F25883" w:rsidRDefault="00D46FDB" w:rsidP="00D46FDB">
                  <w:pPr>
                    <w:pStyle w:val="BodyTable"/>
                    <w:keepNext/>
                    <w:spacing w:before="60" w:after="60"/>
                    <w:rPr>
                      <w:rFonts w:cs="Arial"/>
                      <w:lang w:val="en-GB"/>
                    </w:rPr>
                  </w:pPr>
                  <w:r w:rsidRPr="00F06CC3">
                    <w:t>Broken</w:t>
                  </w:r>
                </w:p>
              </w:tc>
            </w:tr>
            <w:tr w:rsidR="00D46FDB" w:rsidRPr="00F25883" w14:paraId="0BF9B15F" w14:textId="77777777" w:rsidTr="00CB0D16">
              <w:trPr>
                <w:cantSplit/>
                <w:trHeight w:val="316"/>
              </w:trPr>
              <w:tc>
                <w:tcPr>
                  <w:tcW w:w="1847" w:type="dxa"/>
                </w:tcPr>
                <w:p w14:paraId="5E61A2E5" w14:textId="1131EBB5" w:rsidR="00D46FDB" w:rsidRDefault="00D46FDB" w:rsidP="00D46FDB">
                  <w:pPr>
                    <w:pStyle w:val="BodyTable"/>
                    <w:spacing w:before="60" w:after="60"/>
                    <w:jc w:val="center"/>
                    <w:rPr>
                      <w:rFonts w:cs="Arial"/>
                    </w:rPr>
                  </w:pPr>
                  <w:r w:rsidRPr="00B06515">
                    <w:t>D02</w:t>
                  </w:r>
                </w:p>
              </w:tc>
              <w:tc>
                <w:tcPr>
                  <w:tcW w:w="4138" w:type="dxa"/>
                </w:tcPr>
                <w:p w14:paraId="62B31A02" w14:textId="46AA79A4" w:rsidR="00D46FDB" w:rsidRPr="00731B96" w:rsidRDefault="00D46FDB" w:rsidP="00D46FDB">
                  <w:pPr>
                    <w:pStyle w:val="BodyTable"/>
                    <w:keepNext/>
                    <w:spacing w:before="60" w:after="60"/>
                    <w:rPr>
                      <w:rFonts w:cs="Arial"/>
                      <w:lang w:val="en-GB"/>
                    </w:rPr>
                  </w:pPr>
                  <w:r w:rsidRPr="00F06CC3">
                    <w:t>Unfolded</w:t>
                  </w:r>
                </w:p>
              </w:tc>
            </w:tr>
            <w:tr w:rsidR="00D46FDB" w:rsidRPr="00F25883" w14:paraId="606D318C" w14:textId="77777777" w:rsidTr="00CB0D16">
              <w:trPr>
                <w:cantSplit/>
                <w:trHeight w:val="316"/>
              </w:trPr>
              <w:tc>
                <w:tcPr>
                  <w:tcW w:w="1847" w:type="dxa"/>
                </w:tcPr>
                <w:p w14:paraId="0516398B" w14:textId="0FF4C59A" w:rsidR="00D46FDB" w:rsidRDefault="00D46FDB" w:rsidP="00D46FDB">
                  <w:pPr>
                    <w:pStyle w:val="BodyTable"/>
                    <w:spacing w:before="60" w:after="60"/>
                    <w:jc w:val="center"/>
                    <w:rPr>
                      <w:rFonts w:cs="Arial"/>
                    </w:rPr>
                  </w:pPr>
                  <w:r w:rsidRPr="00B06515">
                    <w:t>D03</w:t>
                  </w:r>
                </w:p>
              </w:tc>
              <w:tc>
                <w:tcPr>
                  <w:tcW w:w="4138" w:type="dxa"/>
                </w:tcPr>
                <w:p w14:paraId="40AA4D88" w14:textId="2433F2FE" w:rsidR="00D46FDB" w:rsidRPr="003F0928" w:rsidRDefault="00D46FDB" w:rsidP="00D46FDB">
                  <w:pPr>
                    <w:pStyle w:val="BodyTable"/>
                    <w:keepNext/>
                    <w:spacing w:before="60" w:after="60"/>
                    <w:rPr>
                      <w:rFonts w:cs="Arial"/>
                      <w:lang w:val="en-GB"/>
                    </w:rPr>
                  </w:pPr>
                  <w:r w:rsidRPr="00F06CC3">
                    <w:t>Torn</w:t>
                  </w:r>
                </w:p>
              </w:tc>
            </w:tr>
            <w:tr w:rsidR="00D46FDB" w:rsidRPr="00F25883" w14:paraId="16523189" w14:textId="77777777" w:rsidTr="00CB0D16">
              <w:trPr>
                <w:cantSplit/>
                <w:trHeight w:val="316"/>
              </w:trPr>
              <w:tc>
                <w:tcPr>
                  <w:tcW w:w="1847" w:type="dxa"/>
                </w:tcPr>
                <w:p w14:paraId="5812AB37" w14:textId="004881C3" w:rsidR="00D46FDB" w:rsidRDefault="00D46FDB" w:rsidP="00D46FDB">
                  <w:pPr>
                    <w:pStyle w:val="BodyTable"/>
                    <w:spacing w:before="60" w:after="60"/>
                    <w:jc w:val="center"/>
                    <w:rPr>
                      <w:rFonts w:cs="Arial"/>
                    </w:rPr>
                  </w:pPr>
                  <w:r w:rsidRPr="00B06515">
                    <w:t>D04</w:t>
                  </w:r>
                </w:p>
              </w:tc>
              <w:tc>
                <w:tcPr>
                  <w:tcW w:w="4138" w:type="dxa"/>
                </w:tcPr>
                <w:p w14:paraId="5F3F3146" w14:textId="5E04821F" w:rsidR="00D46FDB" w:rsidRPr="003F0928" w:rsidRDefault="00D46FDB" w:rsidP="00CB0D16">
                  <w:pPr>
                    <w:pStyle w:val="BodyTable"/>
                    <w:keepNext/>
                    <w:spacing w:before="60" w:after="60"/>
                    <w:jc w:val="both"/>
                    <w:rPr>
                      <w:rFonts w:cs="Arial"/>
                      <w:lang w:val="en-GB"/>
                    </w:rPr>
                  </w:pPr>
                  <w:r w:rsidRPr="00F06CC3">
                    <w:t>2D Matrix not readable</w:t>
                  </w:r>
                </w:p>
              </w:tc>
            </w:tr>
            <w:tr w:rsidR="00D46FDB" w:rsidRPr="00F25883" w14:paraId="5AC04CD6" w14:textId="77777777" w:rsidTr="00CB0D16">
              <w:trPr>
                <w:cantSplit/>
                <w:trHeight w:val="316"/>
              </w:trPr>
              <w:tc>
                <w:tcPr>
                  <w:tcW w:w="1847" w:type="dxa"/>
                </w:tcPr>
                <w:p w14:paraId="6A4305D8" w14:textId="30246A02" w:rsidR="00D46FDB" w:rsidRDefault="00D46FDB" w:rsidP="00D46FDB">
                  <w:pPr>
                    <w:pStyle w:val="BodyTable"/>
                    <w:spacing w:before="60" w:after="60"/>
                    <w:jc w:val="center"/>
                    <w:rPr>
                      <w:rFonts w:cs="Arial"/>
                    </w:rPr>
                  </w:pPr>
                  <w:r w:rsidRPr="00B06515">
                    <w:t>D05</w:t>
                  </w:r>
                </w:p>
              </w:tc>
              <w:tc>
                <w:tcPr>
                  <w:tcW w:w="4138" w:type="dxa"/>
                </w:tcPr>
                <w:p w14:paraId="28442EB3" w14:textId="2FD7C8F1" w:rsidR="00D46FDB" w:rsidRPr="003F0928" w:rsidRDefault="00D46FDB" w:rsidP="00D46FDB">
                  <w:pPr>
                    <w:pStyle w:val="BodyTable"/>
                    <w:keepNext/>
                    <w:spacing w:before="60" w:after="60"/>
                    <w:rPr>
                      <w:rFonts w:cs="Arial"/>
                      <w:lang w:val="en-GB"/>
                    </w:rPr>
                  </w:pPr>
                  <w:r w:rsidRPr="00F06CC3">
                    <w:t>Smashed</w:t>
                  </w:r>
                </w:p>
              </w:tc>
            </w:tr>
            <w:tr w:rsidR="00D46FDB" w:rsidRPr="00F25883" w14:paraId="04827E54" w14:textId="77777777" w:rsidTr="00CB0D16">
              <w:trPr>
                <w:cantSplit/>
                <w:trHeight w:val="316"/>
              </w:trPr>
              <w:tc>
                <w:tcPr>
                  <w:tcW w:w="1847" w:type="dxa"/>
                </w:tcPr>
                <w:p w14:paraId="1E509658" w14:textId="24F9B049" w:rsidR="00D46FDB" w:rsidRDefault="00D46FDB" w:rsidP="00D46FDB">
                  <w:pPr>
                    <w:pStyle w:val="BodyTable"/>
                    <w:spacing w:before="60" w:after="60"/>
                    <w:jc w:val="center"/>
                    <w:rPr>
                      <w:rFonts w:cs="Arial"/>
                    </w:rPr>
                  </w:pPr>
                  <w:r w:rsidRPr="00B06515">
                    <w:t>D06</w:t>
                  </w:r>
                </w:p>
              </w:tc>
              <w:tc>
                <w:tcPr>
                  <w:tcW w:w="4138" w:type="dxa"/>
                </w:tcPr>
                <w:p w14:paraId="14A47754" w14:textId="56562000" w:rsidR="00D46FDB" w:rsidRPr="008E6F1D" w:rsidRDefault="00D46FDB" w:rsidP="00D46FDB">
                  <w:pPr>
                    <w:pStyle w:val="BodyTable"/>
                    <w:keepNext/>
                    <w:spacing w:before="60" w:after="60"/>
                    <w:rPr>
                      <w:rFonts w:cs="Arial"/>
                      <w:lang w:val="en-GB"/>
                    </w:rPr>
                  </w:pPr>
                  <w:r w:rsidRPr="00F06CC3">
                    <w:t>Damage due To liquid spill</w:t>
                  </w:r>
                </w:p>
              </w:tc>
            </w:tr>
            <w:tr w:rsidR="00D46FDB" w:rsidRPr="00F25883" w14:paraId="44726284" w14:textId="77777777" w:rsidTr="00CB0D16">
              <w:trPr>
                <w:cantSplit/>
                <w:trHeight w:val="316"/>
              </w:trPr>
              <w:tc>
                <w:tcPr>
                  <w:tcW w:w="1847" w:type="dxa"/>
                </w:tcPr>
                <w:p w14:paraId="1D350175" w14:textId="25103076" w:rsidR="00D46FDB" w:rsidRDefault="00D46FDB" w:rsidP="00D46FDB">
                  <w:pPr>
                    <w:pStyle w:val="BodyTable"/>
                    <w:spacing w:before="60" w:after="60"/>
                    <w:jc w:val="center"/>
                    <w:rPr>
                      <w:rFonts w:cs="Arial"/>
                    </w:rPr>
                  </w:pPr>
                  <w:r w:rsidRPr="00B06515">
                    <w:t>D07</w:t>
                  </w:r>
                </w:p>
              </w:tc>
              <w:tc>
                <w:tcPr>
                  <w:tcW w:w="4138" w:type="dxa"/>
                </w:tcPr>
                <w:p w14:paraId="1585AE0A" w14:textId="18E22109" w:rsidR="00D46FDB" w:rsidRPr="008E4ADB" w:rsidRDefault="00D46FDB" w:rsidP="00D46FDB">
                  <w:pPr>
                    <w:pStyle w:val="BodyTable"/>
                    <w:keepNext/>
                    <w:spacing w:before="60" w:after="60"/>
                    <w:rPr>
                      <w:rFonts w:cs="Arial"/>
                      <w:lang w:val="en-GB"/>
                    </w:rPr>
                  </w:pPr>
                  <w:r w:rsidRPr="00F06CC3">
                    <w:t>Other</w:t>
                  </w:r>
                </w:p>
              </w:tc>
            </w:tr>
          </w:tbl>
          <w:p w14:paraId="19342F0E" w14:textId="77777777" w:rsidR="00461ED4" w:rsidRPr="00C223B7" w:rsidRDefault="00461ED4" w:rsidP="00D46FDB">
            <w:pPr>
              <w:spacing w:before="20" w:after="20"/>
              <w:rPr>
                <w:rFonts w:asciiTheme="minorBidi" w:hAnsiTheme="minorBidi" w:cstheme="minorBidi"/>
                <w:noProof/>
                <w:sz w:val="18"/>
                <w:szCs w:val="18"/>
              </w:rPr>
            </w:pPr>
          </w:p>
        </w:tc>
      </w:tr>
      <w:tr w:rsidR="00BA4CAF" w14:paraId="69369F56" w14:textId="77777777" w:rsidTr="00BC4863">
        <w:tc>
          <w:tcPr>
            <w:tcW w:w="2340" w:type="dxa"/>
            <w:tcBorders>
              <w:bottom w:val="single" w:sz="4" w:space="0" w:color="000000"/>
            </w:tcBorders>
            <w:shd w:val="clear" w:color="auto" w:fill="385623" w:themeFill="accent6" w:themeFillShade="80"/>
          </w:tcPr>
          <w:p w14:paraId="21E91362" w14:textId="77777777" w:rsidR="00BA4CAF" w:rsidRPr="00A84442" w:rsidRDefault="00BA4CAF" w:rsidP="00BC4863">
            <w:pPr>
              <w:spacing w:before="20" w:after="20"/>
              <w:rPr>
                <w:b/>
                <w:color w:val="FFFFFF" w:themeColor="background1"/>
              </w:rPr>
            </w:pPr>
            <w:r w:rsidRPr="00A84442">
              <w:rPr>
                <w:b/>
                <w:color w:val="FFFFFF" w:themeColor="background1"/>
              </w:rPr>
              <w:t>Expected Results</w:t>
            </w:r>
          </w:p>
        </w:tc>
        <w:tc>
          <w:tcPr>
            <w:tcW w:w="7055" w:type="dxa"/>
            <w:gridSpan w:val="3"/>
          </w:tcPr>
          <w:p w14:paraId="059967FA" w14:textId="77777777" w:rsidR="00BA4CAF" w:rsidRPr="00C223B7" w:rsidRDefault="00BA4CAF" w:rsidP="00BC4863">
            <w:pPr>
              <w:spacing w:before="20" w:after="20"/>
              <w:ind w:left="-17"/>
              <w:rPr>
                <w:rFonts w:asciiTheme="minorBidi" w:hAnsiTheme="minorBidi" w:cstheme="minorBidi"/>
                <w:sz w:val="18"/>
                <w:szCs w:val="18"/>
              </w:rPr>
            </w:pPr>
            <w:r w:rsidRPr="00C223B7">
              <w:rPr>
                <w:rFonts w:asciiTheme="minorBidi" w:hAnsiTheme="minorBidi" w:cstheme="minorBidi"/>
                <w:noProof/>
                <w:sz w:val="18"/>
                <w:szCs w:val="18"/>
              </w:rPr>
              <w:drawing>
                <wp:inline distT="0" distB="0" distL="0" distR="0" wp14:anchorId="5BF0E1E1" wp14:editId="43165CAA">
                  <wp:extent cx="4342765" cy="1093470"/>
                  <wp:effectExtent l="0" t="0" r="635" b="0"/>
                  <wp:docPr id="11" name="Picture 11" descr="Graphical user interface, text, applicati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1" descr="Graphical user interface, text, application&#10;&#10;Description automatically generated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42765" cy="10934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A4CAF" w14:paraId="76523BB4" w14:textId="77777777" w:rsidTr="00BC4863">
        <w:tc>
          <w:tcPr>
            <w:tcW w:w="2340" w:type="dxa"/>
            <w:tcBorders>
              <w:top w:val="single" w:sz="4" w:space="0" w:color="auto"/>
              <w:right w:val="single" w:sz="4" w:space="0" w:color="auto"/>
            </w:tcBorders>
            <w:shd w:val="clear" w:color="auto" w:fill="385623" w:themeFill="accent6" w:themeFillShade="80"/>
          </w:tcPr>
          <w:p w14:paraId="6F8B84F3" w14:textId="065E1E0F" w:rsidR="00BA4CAF" w:rsidRPr="00A84442" w:rsidRDefault="00BA4CAF" w:rsidP="00BA4CAF">
            <w:pPr>
              <w:spacing w:before="20" w:after="20"/>
              <w:rPr>
                <w:b/>
                <w:color w:val="FFFFFF" w:themeColor="background1"/>
              </w:rPr>
            </w:pPr>
            <w:r w:rsidRPr="0040450E">
              <w:rPr>
                <w:b/>
                <w:color w:val="FFFFFF" w:themeColor="background1"/>
              </w:rPr>
              <w:t>Message Status Query</w:t>
            </w:r>
            <w:r>
              <w:rPr>
                <w:b/>
                <w:color w:val="FFFFFF" w:themeColor="background1"/>
              </w:rPr>
              <w:t xml:space="preserve"> Example</w:t>
            </w:r>
          </w:p>
        </w:tc>
        <w:tc>
          <w:tcPr>
            <w:tcW w:w="7055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03E0E16E" w14:textId="77777777" w:rsidR="00BA4CAF" w:rsidRPr="00C223B7" w:rsidRDefault="00BA4CAF" w:rsidP="00BA4CAF">
            <w:pPr>
              <w:spacing w:before="20" w:after="20"/>
              <w:ind w:left="-17"/>
              <w:rPr>
                <w:rFonts w:asciiTheme="minorBidi" w:hAnsiTheme="minorBidi" w:cstheme="minorBidi"/>
                <w:sz w:val="18"/>
                <w:szCs w:val="18"/>
              </w:rPr>
            </w:pPr>
            <w:r w:rsidRPr="00C223B7">
              <w:rPr>
                <w:rFonts w:asciiTheme="minorBidi" w:hAnsiTheme="minorBidi" w:cstheme="minorBidi"/>
                <w:sz w:val="18"/>
                <w:szCs w:val="18"/>
              </w:rPr>
              <w:t>&lt;?xml version="1.0" encoding="utf-8"?&gt;</w:t>
            </w:r>
          </w:p>
          <w:p w14:paraId="6534F893" w14:textId="77777777" w:rsidR="00BA4CAF" w:rsidRPr="00C223B7" w:rsidRDefault="00BA4CAF" w:rsidP="00BA4CAF">
            <w:pPr>
              <w:spacing w:before="20" w:after="20"/>
              <w:ind w:left="-17"/>
              <w:rPr>
                <w:rFonts w:asciiTheme="minorBidi" w:hAnsiTheme="minorBidi" w:cstheme="minorBidi"/>
                <w:sz w:val="18"/>
                <w:szCs w:val="18"/>
              </w:rPr>
            </w:pPr>
            <w:r w:rsidRPr="00C223B7">
              <w:rPr>
                <w:rFonts w:asciiTheme="minorBidi" w:hAnsiTheme="minorBidi" w:cstheme="minorBidi"/>
                <w:sz w:val="18"/>
                <w:szCs w:val="18"/>
              </w:rPr>
              <w:t>&lt;tatmeenMsgStatusQuery&gt;</w:t>
            </w:r>
          </w:p>
          <w:p w14:paraId="3F0FE319" w14:textId="4B45FCAB" w:rsidR="00BA4CAF" w:rsidRPr="00C223B7" w:rsidRDefault="00BA4CAF" w:rsidP="00BA4CAF">
            <w:pPr>
              <w:spacing w:before="20" w:after="20"/>
              <w:ind w:left="-17"/>
              <w:rPr>
                <w:rFonts w:asciiTheme="minorBidi" w:hAnsiTheme="minorBidi" w:cstheme="minorBidi"/>
                <w:sz w:val="18"/>
                <w:szCs w:val="18"/>
              </w:rPr>
            </w:pPr>
            <w:r w:rsidRPr="00C223B7">
              <w:rPr>
                <w:rFonts w:asciiTheme="minorBidi" w:hAnsiTheme="minorBidi" w:cstheme="minorBidi"/>
                <w:sz w:val="18"/>
                <w:szCs w:val="18"/>
              </w:rPr>
              <w:lastRenderedPageBreak/>
              <w:t>&lt;instanceIdentifier&gt;</w:t>
            </w:r>
            <w:r w:rsidR="007E2358" w:rsidRPr="00C223B7">
              <w:rPr>
                <w:rFonts w:asciiTheme="minorBidi" w:hAnsiTheme="minorBidi" w:cstheme="minorBidi"/>
                <w:sz w:val="18"/>
                <w:szCs w:val="18"/>
              </w:rPr>
              <w:t>2f1bdabdfaee464c87e1aeb7e586e9010</w:t>
            </w:r>
            <w:r w:rsidRPr="00C223B7">
              <w:rPr>
                <w:rFonts w:asciiTheme="minorBidi" w:hAnsiTheme="minorBidi" w:cstheme="minorBidi"/>
                <w:sz w:val="18"/>
                <w:szCs w:val="18"/>
              </w:rPr>
              <w:t>&lt;/instanceIdentifier&gt;</w:t>
            </w:r>
          </w:p>
          <w:p w14:paraId="5C1A4191" w14:textId="5F881AA2" w:rsidR="00BA4CAF" w:rsidRPr="00C223B7" w:rsidRDefault="00BA4CAF" w:rsidP="00BA4CAF">
            <w:pPr>
              <w:spacing w:before="20" w:after="20"/>
              <w:rPr>
                <w:rFonts w:asciiTheme="minorBidi" w:hAnsiTheme="minorBidi" w:cstheme="minorBidi"/>
                <w:sz w:val="18"/>
                <w:szCs w:val="18"/>
              </w:rPr>
            </w:pPr>
            <w:r w:rsidRPr="00C223B7">
              <w:rPr>
                <w:rFonts w:asciiTheme="minorBidi" w:hAnsiTheme="minorBidi" w:cstheme="minorBidi"/>
                <w:sz w:val="18"/>
                <w:szCs w:val="18"/>
              </w:rPr>
              <w:t>&lt;/tatmeenMsgStatusQuery&gt;</w:t>
            </w:r>
          </w:p>
        </w:tc>
      </w:tr>
      <w:tr w:rsidR="00BA4CAF" w14:paraId="1CD3AE80" w14:textId="77777777" w:rsidTr="00BC4863">
        <w:tc>
          <w:tcPr>
            <w:tcW w:w="2340" w:type="dxa"/>
            <w:shd w:val="clear" w:color="auto" w:fill="385623" w:themeFill="accent6" w:themeFillShade="80"/>
          </w:tcPr>
          <w:p w14:paraId="4BC95509" w14:textId="61D36F89" w:rsidR="00BA4CAF" w:rsidRPr="00A84442" w:rsidRDefault="00BA4CAF" w:rsidP="00BA4CAF">
            <w:pPr>
              <w:spacing w:before="20" w:after="2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lastRenderedPageBreak/>
              <w:t>References</w:t>
            </w:r>
            <w:r w:rsidRPr="00A84442">
              <w:rPr>
                <w:b/>
                <w:color w:val="FFFFFF" w:themeColor="background1"/>
              </w:rPr>
              <w:t>:</w:t>
            </w:r>
          </w:p>
        </w:tc>
        <w:tc>
          <w:tcPr>
            <w:tcW w:w="7055" w:type="dxa"/>
            <w:gridSpan w:val="3"/>
          </w:tcPr>
          <w:p w14:paraId="076AB835" w14:textId="77777777" w:rsidR="00BA4CAF" w:rsidRPr="00C223B7" w:rsidRDefault="00BA4CAF" w:rsidP="00BA4CAF">
            <w:pPr>
              <w:spacing w:before="20" w:after="20"/>
              <w:rPr>
                <w:rFonts w:asciiTheme="minorBidi" w:eastAsiaTheme="minorHAnsi" w:hAnsiTheme="minorBidi" w:cstheme="minorBidi"/>
                <w:sz w:val="18"/>
                <w:szCs w:val="18"/>
              </w:rPr>
            </w:pPr>
            <w:r w:rsidRPr="00C223B7">
              <w:rPr>
                <w:rFonts w:asciiTheme="minorBidi" w:eastAsiaTheme="minorHAnsi" w:hAnsiTheme="minorBidi" w:cstheme="minorBidi"/>
                <w:sz w:val="18"/>
                <w:szCs w:val="18"/>
              </w:rPr>
              <w:t>EPCIS Request:</w:t>
            </w:r>
          </w:p>
          <w:p w14:paraId="24299023" w14:textId="4CE67246" w:rsidR="00BA4CAF" w:rsidRPr="00C223B7" w:rsidRDefault="00BA4CAF" w:rsidP="00BA4CAF">
            <w:pPr>
              <w:pStyle w:val="ListParagraph"/>
              <w:numPr>
                <w:ilvl w:val="0"/>
                <w:numId w:val="37"/>
              </w:numPr>
              <w:spacing w:before="20" w:after="20"/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  <w:r w:rsidRPr="00C223B7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Tatmeen_WKI-0064_Technical Guide for Logistics_v</w:t>
            </w:r>
            <w:r w:rsidR="00FC6EC3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3</w:t>
            </w:r>
            <w:r w:rsidRPr="00C223B7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 xml:space="preserve">.0 </w:t>
            </w:r>
          </w:p>
          <w:p w14:paraId="698B621C" w14:textId="3EECD052" w:rsidR="00BA4CAF" w:rsidRPr="00C223B7" w:rsidRDefault="00BA4CAF" w:rsidP="00BA4CAF">
            <w:pPr>
              <w:pStyle w:val="ListParagraph"/>
              <w:numPr>
                <w:ilvl w:val="1"/>
                <w:numId w:val="37"/>
              </w:numPr>
              <w:jc w:val="both"/>
              <w:rPr>
                <w:rFonts w:asciiTheme="minorBidi" w:hAnsiTheme="minorBidi" w:cstheme="minorBidi"/>
                <w:sz w:val="18"/>
                <w:szCs w:val="18"/>
              </w:rPr>
            </w:pPr>
            <w:r w:rsidRPr="00C223B7">
              <w:rPr>
                <w:rFonts w:asciiTheme="minorBidi" w:hAnsiTheme="minorBidi" w:cstheme="minorBidi"/>
                <w:sz w:val="18"/>
                <w:szCs w:val="18"/>
              </w:rPr>
              <w:t>Chapter 5.7.</w:t>
            </w:r>
            <w:r w:rsidR="00514CDB">
              <w:rPr>
                <w:rFonts w:asciiTheme="minorBidi" w:hAnsiTheme="minorBidi" w:cstheme="minorBidi"/>
                <w:sz w:val="18"/>
                <w:szCs w:val="18"/>
              </w:rPr>
              <w:t>4</w:t>
            </w:r>
            <w:r w:rsidRPr="00C223B7">
              <w:rPr>
                <w:rFonts w:asciiTheme="minorBidi" w:hAnsiTheme="minorBidi" w:cstheme="minorBidi"/>
                <w:sz w:val="18"/>
                <w:szCs w:val="18"/>
              </w:rPr>
              <w:t xml:space="preserve"> </w:t>
            </w:r>
            <w:bookmarkStart w:id="15" w:name="_Toc98511852"/>
            <w:r w:rsidR="0094391B" w:rsidRPr="00C223B7">
              <w:rPr>
                <w:rFonts w:asciiTheme="minorBidi" w:hAnsiTheme="minorBidi" w:cstheme="minorBidi"/>
                <w:sz w:val="18"/>
                <w:szCs w:val="18"/>
                <w:lang w:val="en-GB"/>
              </w:rPr>
              <w:t>Damaged Goods Event</w:t>
            </w:r>
            <w:bookmarkEnd w:id="15"/>
          </w:p>
          <w:p w14:paraId="233FAC62" w14:textId="0D3CFD96" w:rsidR="00BA4CAF" w:rsidRPr="00C223B7" w:rsidRDefault="00BA4CAF" w:rsidP="00BA4CAF">
            <w:pPr>
              <w:pStyle w:val="ListParagraph"/>
              <w:numPr>
                <w:ilvl w:val="1"/>
                <w:numId w:val="37"/>
              </w:numPr>
              <w:jc w:val="both"/>
              <w:rPr>
                <w:rFonts w:asciiTheme="minorBidi" w:hAnsiTheme="minorBidi" w:cstheme="minorBidi"/>
                <w:sz w:val="18"/>
                <w:szCs w:val="18"/>
              </w:rPr>
            </w:pPr>
            <w:r w:rsidRPr="00C223B7">
              <w:rPr>
                <w:rFonts w:asciiTheme="minorBidi" w:hAnsiTheme="minorBidi" w:cstheme="minorBidi"/>
                <w:sz w:val="18"/>
                <w:szCs w:val="18"/>
              </w:rPr>
              <w:t>Chapter 5.9.</w:t>
            </w:r>
            <w:r w:rsidR="005A44ED">
              <w:rPr>
                <w:rFonts w:asciiTheme="minorBidi" w:hAnsiTheme="minorBidi" w:cstheme="minorBidi"/>
                <w:sz w:val="18"/>
                <w:szCs w:val="18"/>
              </w:rPr>
              <w:t>14</w:t>
            </w:r>
            <w:r w:rsidRPr="00C223B7">
              <w:rPr>
                <w:rFonts w:asciiTheme="minorBidi" w:hAnsiTheme="minorBidi" w:cstheme="minorBidi"/>
                <w:sz w:val="18"/>
                <w:szCs w:val="18"/>
              </w:rPr>
              <w:t xml:space="preserve"> </w:t>
            </w:r>
            <w:r w:rsidR="007D214F" w:rsidRPr="00C223B7">
              <w:rPr>
                <w:rFonts w:asciiTheme="minorBidi" w:hAnsiTheme="minorBidi" w:cstheme="minorBidi"/>
                <w:sz w:val="18"/>
                <w:szCs w:val="18"/>
                <w:lang w:val="en-GB"/>
              </w:rPr>
              <w:t xml:space="preserve">Damaged </w:t>
            </w:r>
            <w:r w:rsidRPr="00C223B7">
              <w:rPr>
                <w:rFonts w:asciiTheme="minorBidi" w:hAnsiTheme="minorBidi" w:cstheme="minorBidi"/>
                <w:sz w:val="18"/>
                <w:szCs w:val="18"/>
              </w:rPr>
              <w:t>Example</w:t>
            </w:r>
          </w:p>
          <w:p w14:paraId="5CC4E7C4" w14:textId="77777777" w:rsidR="00BA4CAF" w:rsidRPr="00C223B7" w:rsidRDefault="00BA4CAF" w:rsidP="00BA4CAF">
            <w:pPr>
              <w:spacing w:before="20" w:after="20"/>
              <w:rPr>
                <w:rFonts w:asciiTheme="minorBidi" w:eastAsiaTheme="minorHAnsi" w:hAnsiTheme="minorBidi" w:cstheme="minorBidi"/>
                <w:sz w:val="18"/>
                <w:szCs w:val="18"/>
              </w:rPr>
            </w:pPr>
            <w:r w:rsidRPr="00C223B7">
              <w:rPr>
                <w:rFonts w:asciiTheme="minorBidi" w:eastAsiaTheme="minorHAnsi" w:hAnsiTheme="minorBidi" w:cstheme="minorBidi"/>
                <w:sz w:val="18"/>
                <w:szCs w:val="18"/>
              </w:rPr>
              <w:t>Message Response:</w:t>
            </w:r>
          </w:p>
          <w:p w14:paraId="08FC44F0" w14:textId="31ADB8BC" w:rsidR="00BA4CAF" w:rsidRPr="00C223B7" w:rsidRDefault="00BA4CAF" w:rsidP="00BA4CAF">
            <w:pPr>
              <w:pStyle w:val="ListParagraph"/>
              <w:numPr>
                <w:ilvl w:val="0"/>
                <w:numId w:val="37"/>
              </w:numPr>
              <w:spacing w:before="20" w:after="20"/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  <w:r w:rsidRPr="00C223B7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Tatmeen_WKI-0064_Technical Guide for Logistics_v</w:t>
            </w:r>
            <w:r w:rsidR="00FC6EC3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3</w:t>
            </w:r>
            <w:r w:rsidRPr="00C223B7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 xml:space="preserve">.0 </w:t>
            </w:r>
          </w:p>
          <w:p w14:paraId="50ED72E5" w14:textId="77777777" w:rsidR="00BA4CAF" w:rsidRPr="00C223B7" w:rsidRDefault="00BA4CAF" w:rsidP="00BA4CAF">
            <w:pPr>
              <w:pStyle w:val="ListParagraph"/>
              <w:numPr>
                <w:ilvl w:val="1"/>
                <w:numId w:val="37"/>
              </w:numPr>
              <w:jc w:val="both"/>
              <w:rPr>
                <w:rFonts w:asciiTheme="minorBidi" w:hAnsiTheme="minorBidi" w:cstheme="minorBidi"/>
                <w:sz w:val="18"/>
                <w:szCs w:val="18"/>
              </w:rPr>
            </w:pPr>
            <w:r w:rsidRPr="00C223B7">
              <w:rPr>
                <w:rFonts w:asciiTheme="minorBidi" w:hAnsiTheme="minorBidi" w:cstheme="minorBidi"/>
                <w:sz w:val="18"/>
                <w:szCs w:val="18"/>
              </w:rPr>
              <w:t>Chapter 5.8 EPCIS Message Technical Response</w:t>
            </w:r>
          </w:p>
          <w:p w14:paraId="1BE534E7" w14:textId="77777777" w:rsidR="00BA4CAF" w:rsidRPr="00C223B7" w:rsidRDefault="00BA4CAF" w:rsidP="00BA4CAF">
            <w:pPr>
              <w:pStyle w:val="ListParagraph"/>
              <w:numPr>
                <w:ilvl w:val="1"/>
                <w:numId w:val="37"/>
              </w:numPr>
              <w:jc w:val="both"/>
              <w:rPr>
                <w:rFonts w:asciiTheme="minorBidi" w:hAnsiTheme="minorBidi" w:cstheme="minorBidi"/>
                <w:sz w:val="18"/>
                <w:szCs w:val="18"/>
              </w:rPr>
            </w:pPr>
            <w:r w:rsidRPr="00C223B7">
              <w:rPr>
                <w:rFonts w:asciiTheme="minorBidi" w:hAnsiTheme="minorBidi" w:cstheme="minorBidi"/>
                <w:sz w:val="18"/>
                <w:szCs w:val="18"/>
              </w:rPr>
              <w:t>Chapter 5.10 EPCIS Message Technical Response Examples</w:t>
            </w:r>
          </w:p>
          <w:p w14:paraId="05D022CC" w14:textId="70B99DBC" w:rsidR="00BA4CAF" w:rsidRPr="00C223B7" w:rsidRDefault="00BA4CAF" w:rsidP="00BA4CAF">
            <w:pPr>
              <w:pStyle w:val="ListParagraph"/>
              <w:numPr>
                <w:ilvl w:val="1"/>
                <w:numId w:val="37"/>
              </w:numPr>
              <w:jc w:val="both"/>
              <w:rPr>
                <w:rFonts w:asciiTheme="minorBidi" w:hAnsiTheme="minorBidi" w:cstheme="minorBidi"/>
                <w:sz w:val="18"/>
                <w:szCs w:val="18"/>
              </w:rPr>
            </w:pPr>
            <w:r w:rsidRPr="00C223B7">
              <w:rPr>
                <w:rFonts w:asciiTheme="minorBidi" w:hAnsiTheme="minorBidi" w:cstheme="minorBidi"/>
                <w:sz w:val="18"/>
                <w:szCs w:val="18"/>
              </w:rPr>
              <w:t>Chapter 5.11 EPCIS Message Query Status</w:t>
            </w:r>
          </w:p>
        </w:tc>
      </w:tr>
    </w:tbl>
    <w:p w14:paraId="7FDA156D" w14:textId="77777777" w:rsidR="00BA4CAF" w:rsidRDefault="00BA4CAF" w:rsidP="00BA4CAF">
      <w:pPr>
        <w:pStyle w:val="BodyTable"/>
      </w:pPr>
    </w:p>
    <w:p w14:paraId="6C74E7E3" w14:textId="77777777" w:rsidR="00BA4CAF" w:rsidRDefault="00BA4CAF" w:rsidP="00BA4CAF">
      <w:pPr>
        <w:spacing w:after="160" w:line="259" w:lineRule="auto"/>
        <w:rPr>
          <w:sz w:val="20"/>
          <w:szCs w:val="16"/>
        </w:rPr>
      </w:pPr>
      <w:r>
        <w:br w:type="page"/>
      </w:r>
    </w:p>
    <w:p w14:paraId="1C7FCEB5" w14:textId="7C3AA1BE" w:rsidR="00D65EE6" w:rsidRPr="00400BF9" w:rsidRDefault="00D65EE6" w:rsidP="00C223B7">
      <w:pPr>
        <w:pStyle w:val="Heading2"/>
      </w:pPr>
      <w:bookmarkStart w:id="16" w:name="_Toc105062932"/>
      <w:r>
        <w:lastRenderedPageBreak/>
        <w:t>TC-</w:t>
      </w:r>
      <w:r w:rsidR="00D54FC5">
        <w:t>01</w:t>
      </w:r>
      <w:r w:rsidR="00444120">
        <w:t>1</w:t>
      </w:r>
      <w:r>
        <w:t xml:space="preserve"> | B2B Product Status Update – Stolen</w:t>
      </w:r>
      <w:bookmarkEnd w:id="16"/>
    </w:p>
    <w:tbl>
      <w:tblPr>
        <w:tblW w:w="9395" w:type="dxa"/>
        <w:tblInd w:w="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40"/>
        <w:gridCol w:w="1980"/>
        <w:gridCol w:w="1800"/>
        <w:gridCol w:w="3275"/>
      </w:tblGrid>
      <w:tr w:rsidR="00D65EE6" w14:paraId="27B5A4D3" w14:textId="77777777" w:rsidTr="00BC4863">
        <w:trPr>
          <w:trHeight w:val="47"/>
        </w:trPr>
        <w:tc>
          <w:tcPr>
            <w:tcW w:w="2340" w:type="dxa"/>
            <w:shd w:val="clear" w:color="auto" w:fill="385623" w:themeFill="accent6" w:themeFillShade="80"/>
          </w:tcPr>
          <w:p w14:paraId="6E29C819" w14:textId="77777777" w:rsidR="00D65EE6" w:rsidRPr="00A84442" w:rsidRDefault="00D65EE6" w:rsidP="00BC4863">
            <w:pPr>
              <w:spacing w:before="20" w:after="20"/>
              <w:rPr>
                <w:b/>
                <w:color w:val="FFFFFF" w:themeColor="background1"/>
              </w:rPr>
            </w:pPr>
            <w:r w:rsidRPr="00A84442">
              <w:rPr>
                <w:b/>
                <w:color w:val="FFFFFF" w:themeColor="background1"/>
              </w:rPr>
              <w:t>Test Case ID:</w:t>
            </w:r>
          </w:p>
        </w:tc>
        <w:tc>
          <w:tcPr>
            <w:tcW w:w="1980" w:type="dxa"/>
          </w:tcPr>
          <w:p w14:paraId="53EE58D3" w14:textId="31D55BD4" w:rsidR="00D65EE6" w:rsidRDefault="00D65EE6" w:rsidP="00BC4863">
            <w:pPr>
              <w:spacing w:before="20" w:after="20"/>
            </w:pPr>
            <w:r>
              <w:t>TC-0</w:t>
            </w:r>
            <w:r w:rsidR="00E46BF4">
              <w:t>1</w:t>
            </w:r>
            <w:r w:rsidR="00444120">
              <w:t>1</w:t>
            </w:r>
          </w:p>
        </w:tc>
        <w:tc>
          <w:tcPr>
            <w:tcW w:w="1800" w:type="dxa"/>
            <w:shd w:val="clear" w:color="auto" w:fill="F2F2F2"/>
          </w:tcPr>
          <w:p w14:paraId="79D2664C" w14:textId="77777777" w:rsidR="00D65EE6" w:rsidRDefault="00D65EE6" w:rsidP="00BC4863">
            <w:pPr>
              <w:spacing w:before="20" w:after="20"/>
              <w:rPr>
                <w:b/>
              </w:rPr>
            </w:pPr>
            <w:r>
              <w:rPr>
                <w:b/>
              </w:rPr>
              <w:t>Name:</w:t>
            </w:r>
          </w:p>
        </w:tc>
        <w:tc>
          <w:tcPr>
            <w:tcW w:w="3275" w:type="dxa"/>
          </w:tcPr>
          <w:p w14:paraId="17AB7509" w14:textId="77777777" w:rsidR="00D65EE6" w:rsidRDefault="00D65EE6" w:rsidP="00BC4863">
            <w:pPr>
              <w:spacing w:before="20" w:after="20"/>
            </w:pPr>
            <w:r>
              <w:t>B2B Product Stolen</w:t>
            </w:r>
          </w:p>
        </w:tc>
      </w:tr>
      <w:tr w:rsidR="00D65EE6" w14:paraId="33B3B6DC" w14:textId="77777777" w:rsidTr="00BC4863">
        <w:tc>
          <w:tcPr>
            <w:tcW w:w="2340" w:type="dxa"/>
            <w:shd w:val="clear" w:color="auto" w:fill="385623" w:themeFill="accent6" w:themeFillShade="80"/>
          </w:tcPr>
          <w:p w14:paraId="7E810239" w14:textId="77777777" w:rsidR="00D65EE6" w:rsidRPr="00A84442" w:rsidRDefault="00D65EE6" w:rsidP="00BC4863">
            <w:pPr>
              <w:spacing w:before="20" w:after="20"/>
              <w:rPr>
                <w:b/>
                <w:color w:val="FFFFFF" w:themeColor="background1"/>
              </w:rPr>
            </w:pPr>
            <w:r w:rsidRPr="00A84442">
              <w:rPr>
                <w:b/>
                <w:color w:val="FFFFFF" w:themeColor="background1"/>
              </w:rPr>
              <w:t>Actors:</w:t>
            </w:r>
          </w:p>
        </w:tc>
        <w:tc>
          <w:tcPr>
            <w:tcW w:w="7055" w:type="dxa"/>
            <w:gridSpan w:val="3"/>
          </w:tcPr>
          <w:p w14:paraId="363F412A" w14:textId="27B09674" w:rsidR="00D65EE6" w:rsidRPr="00C223B7" w:rsidRDefault="00D65EE6" w:rsidP="00BC4863">
            <w:pPr>
              <w:spacing w:before="20" w:after="20"/>
              <w:rPr>
                <w:rFonts w:asciiTheme="minorBidi" w:hAnsiTheme="minorBidi" w:cstheme="minorBidi"/>
                <w:sz w:val="18"/>
                <w:szCs w:val="18"/>
              </w:rPr>
            </w:pPr>
            <w:r w:rsidRPr="00C223B7">
              <w:rPr>
                <w:rFonts w:asciiTheme="minorBidi" w:hAnsiTheme="minorBidi" w:cstheme="minorBidi"/>
                <w:sz w:val="18"/>
                <w:szCs w:val="18"/>
              </w:rPr>
              <w:t>MAHs, Licensed Agent</w:t>
            </w:r>
            <w:r w:rsidR="00003FFF" w:rsidRPr="00C223B7">
              <w:rPr>
                <w:rFonts w:asciiTheme="minorBidi" w:hAnsiTheme="minorBidi" w:cstheme="minorBidi"/>
                <w:sz w:val="18"/>
                <w:szCs w:val="18"/>
              </w:rPr>
              <w:t>s</w:t>
            </w:r>
            <w:r w:rsidRPr="00C223B7">
              <w:rPr>
                <w:rFonts w:asciiTheme="minorBidi" w:hAnsiTheme="minorBidi" w:cstheme="minorBidi"/>
                <w:sz w:val="18"/>
                <w:szCs w:val="18"/>
              </w:rPr>
              <w:t>, 3PL, Distributors, MOHAP Central Stores, MOHAP Peripheral Stores, MOHAP Empowerment, Federal Customs, Pharmacies and Hospitals.</w:t>
            </w:r>
          </w:p>
        </w:tc>
      </w:tr>
      <w:tr w:rsidR="00D65EE6" w14:paraId="00378FAD" w14:textId="77777777" w:rsidTr="00BC4863">
        <w:trPr>
          <w:trHeight w:val="296"/>
        </w:trPr>
        <w:tc>
          <w:tcPr>
            <w:tcW w:w="2340" w:type="dxa"/>
            <w:tcBorders>
              <w:bottom w:val="single" w:sz="4" w:space="0" w:color="auto"/>
            </w:tcBorders>
            <w:shd w:val="clear" w:color="auto" w:fill="385623" w:themeFill="accent6" w:themeFillShade="80"/>
          </w:tcPr>
          <w:p w14:paraId="107ADE28" w14:textId="77777777" w:rsidR="00D65EE6" w:rsidRPr="00A84442" w:rsidRDefault="00D65EE6" w:rsidP="00BC4863">
            <w:pPr>
              <w:spacing w:before="20" w:after="20"/>
              <w:rPr>
                <w:b/>
                <w:color w:val="FFFFFF" w:themeColor="background1"/>
              </w:rPr>
            </w:pPr>
            <w:r w:rsidRPr="00A84442">
              <w:rPr>
                <w:b/>
                <w:color w:val="FFFFFF" w:themeColor="background1"/>
              </w:rPr>
              <w:t>Description:</w:t>
            </w:r>
          </w:p>
        </w:tc>
        <w:tc>
          <w:tcPr>
            <w:tcW w:w="7055" w:type="dxa"/>
            <w:gridSpan w:val="3"/>
          </w:tcPr>
          <w:p w14:paraId="54A95BE7" w14:textId="149C77EE" w:rsidR="00D65EE6" w:rsidRPr="00C223B7" w:rsidRDefault="00D65EE6" w:rsidP="00BC4863">
            <w:pPr>
              <w:spacing w:before="20" w:after="20"/>
              <w:rPr>
                <w:rFonts w:asciiTheme="minorBidi" w:hAnsiTheme="minorBidi" w:cstheme="minorBidi"/>
                <w:sz w:val="18"/>
                <w:szCs w:val="18"/>
              </w:rPr>
            </w:pPr>
            <w:r w:rsidRPr="00C223B7">
              <w:rPr>
                <w:rFonts w:asciiTheme="minorBidi" w:hAnsiTheme="minorBidi" w:cstheme="minorBidi"/>
                <w:sz w:val="18"/>
                <w:szCs w:val="18"/>
              </w:rPr>
              <w:t>This test case simulates the B2B process for setting product</w:t>
            </w:r>
            <w:r w:rsidR="00A75F80" w:rsidRPr="00C223B7">
              <w:rPr>
                <w:rFonts w:asciiTheme="minorBidi" w:hAnsiTheme="minorBidi" w:cstheme="minorBidi"/>
                <w:sz w:val="18"/>
                <w:szCs w:val="18"/>
              </w:rPr>
              <w:t>s</w:t>
            </w:r>
            <w:r w:rsidRPr="00C223B7">
              <w:rPr>
                <w:rFonts w:asciiTheme="minorBidi" w:hAnsiTheme="minorBidi" w:cstheme="minorBidi"/>
                <w:sz w:val="18"/>
                <w:szCs w:val="18"/>
              </w:rPr>
              <w:t xml:space="preserve"> as stolen.</w:t>
            </w:r>
          </w:p>
        </w:tc>
      </w:tr>
      <w:tr w:rsidR="00D65EE6" w14:paraId="250D652A" w14:textId="77777777" w:rsidTr="00BC4863">
        <w:tc>
          <w:tcPr>
            <w:tcW w:w="2340" w:type="dxa"/>
            <w:tcBorders>
              <w:top w:val="single" w:sz="4" w:space="0" w:color="auto"/>
            </w:tcBorders>
            <w:shd w:val="clear" w:color="auto" w:fill="385623" w:themeFill="accent6" w:themeFillShade="80"/>
          </w:tcPr>
          <w:p w14:paraId="6E8FA2C2" w14:textId="77777777" w:rsidR="00D65EE6" w:rsidRPr="00A84442" w:rsidRDefault="00D65EE6" w:rsidP="00BC4863">
            <w:pPr>
              <w:spacing w:before="20" w:after="2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Pre-requisite:</w:t>
            </w:r>
          </w:p>
        </w:tc>
        <w:tc>
          <w:tcPr>
            <w:tcW w:w="7055" w:type="dxa"/>
            <w:gridSpan w:val="3"/>
          </w:tcPr>
          <w:p w14:paraId="1763CE30" w14:textId="77777777" w:rsidR="00D65EE6" w:rsidRPr="00C223B7" w:rsidRDefault="00D65EE6" w:rsidP="00BC4863">
            <w:pPr>
              <w:pStyle w:val="ListParagraph"/>
              <w:numPr>
                <w:ilvl w:val="0"/>
                <w:numId w:val="33"/>
              </w:numPr>
              <w:spacing w:before="20" w:after="20"/>
              <w:rPr>
                <w:rFonts w:asciiTheme="minorBidi" w:hAnsiTheme="minorBidi" w:cstheme="minorBidi"/>
                <w:sz w:val="18"/>
                <w:szCs w:val="18"/>
              </w:rPr>
            </w:pPr>
            <w:r w:rsidRPr="00C223B7">
              <w:rPr>
                <w:rFonts w:asciiTheme="minorBidi" w:hAnsiTheme="minorBidi" w:cstheme="minorBidi"/>
                <w:sz w:val="18"/>
                <w:szCs w:val="18"/>
              </w:rPr>
              <w:t>Products are available at the operator location.</w:t>
            </w:r>
          </w:p>
          <w:p w14:paraId="6AE9C3E7" w14:textId="77777777" w:rsidR="00D65EE6" w:rsidRPr="00C223B7" w:rsidRDefault="00D65EE6" w:rsidP="00BC4863">
            <w:pPr>
              <w:pStyle w:val="ListParagraph"/>
              <w:numPr>
                <w:ilvl w:val="0"/>
                <w:numId w:val="33"/>
              </w:numPr>
              <w:spacing w:before="20" w:after="20"/>
              <w:rPr>
                <w:rFonts w:asciiTheme="minorBidi" w:hAnsiTheme="minorBidi" w:cstheme="minorBidi"/>
                <w:sz w:val="18"/>
                <w:szCs w:val="18"/>
              </w:rPr>
            </w:pPr>
            <w:r w:rsidRPr="00C223B7">
              <w:rPr>
                <w:rFonts w:asciiTheme="minorBidi" w:hAnsiTheme="minorBidi" w:cstheme="minorBidi"/>
                <w:sz w:val="18"/>
                <w:szCs w:val="18"/>
              </w:rPr>
              <w:t>Products are active (not blocked or already decommissioned).</w:t>
            </w:r>
          </w:p>
        </w:tc>
      </w:tr>
      <w:tr w:rsidR="00D65EE6" w14:paraId="6895D4D0" w14:textId="77777777" w:rsidTr="00BC4863">
        <w:trPr>
          <w:trHeight w:val="800"/>
        </w:trPr>
        <w:tc>
          <w:tcPr>
            <w:tcW w:w="2340" w:type="dxa"/>
            <w:shd w:val="clear" w:color="auto" w:fill="385623" w:themeFill="accent6" w:themeFillShade="80"/>
          </w:tcPr>
          <w:p w14:paraId="0DEEB3A2" w14:textId="5A052990" w:rsidR="00D65EE6" w:rsidRPr="00A84442" w:rsidRDefault="00A75F80" w:rsidP="00BC4863">
            <w:pPr>
              <w:spacing w:before="20" w:after="2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EPCIS V1.2 Message Example</w:t>
            </w:r>
          </w:p>
        </w:tc>
        <w:tc>
          <w:tcPr>
            <w:tcW w:w="7055" w:type="dxa"/>
            <w:gridSpan w:val="3"/>
          </w:tcPr>
          <w:p w14:paraId="2D8BD5CD" w14:textId="2D4471EF" w:rsidR="00D65EE6" w:rsidRPr="00C223B7" w:rsidRDefault="00887EFE" w:rsidP="00654E4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 w:line="264" w:lineRule="auto"/>
              <w:rPr>
                <w:rFonts w:asciiTheme="minorBidi" w:hAnsiTheme="minorBidi" w:cstheme="minorBidi"/>
                <w:color w:val="000000"/>
                <w:sz w:val="18"/>
                <w:szCs w:val="18"/>
              </w:rPr>
            </w:pPr>
            <w:r>
              <w:object w:dxaOrig="1541" w:dyaOrig="998" w14:anchorId="1805B02D">
                <v:shape id="_x0000_i1035" type="#_x0000_t75" style="width:77.25pt;height:49.5pt" o:ole="">
                  <v:imagedata r:id="rId37" o:title=""/>
                </v:shape>
                <o:OLEObject Type="Embed" ProgID="Package" ShapeID="_x0000_i1035" DrawAspect="Icon" ObjectID="_1718614099" r:id="rId38"/>
              </w:object>
            </w:r>
          </w:p>
        </w:tc>
      </w:tr>
      <w:tr w:rsidR="00461ED4" w14:paraId="79B59035" w14:textId="77777777" w:rsidTr="00BC4863">
        <w:tc>
          <w:tcPr>
            <w:tcW w:w="2340" w:type="dxa"/>
            <w:tcBorders>
              <w:bottom w:val="single" w:sz="4" w:space="0" w:color="000000"/>
            </w:tcBorders>
            <w:shd w:val="clear" w:color="auto" w:fill="385623" w:themeFill="accent6" w:themeFillShade="80"/>
          </w:tcPr>
          <w:p w14:paraId="5DD4B3EF" w14:textId="6666EACD" w:rsidR="00461ED4" w:rsidRPr="00A84442" w:rsidRDefault="00461ED4" w:rsidP="00BC4863">
            <w:pPr>
              <w:spacing w:before="20" w:after="2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Tatmeen Specific contents</w:t>
            </w:r>
          </w:p>
        </w:tc>
        <w:tc>
          <w:tcPr>
            <w:tcW w:w="7055" w:type="dxa"/>
            <w:gridSpan w:val="3"/>
          </w:tcPr>
          <w:p w14:paraId="4407C8F7" w14:textId="2D0ADDFC" w:rsidR="00461ED4" w:rsidRPr="00C223B7" w:rsidRDefault="00131E7D" w:rsidP="00973EB4">
            <w:pPr>
              <w:spacing w:before="20" w:after="20"/>
              <w:ind w:left="-17"/>
              <w:rPr>
                <w:rFonts w:asciiTheme="minorBidi" w:hAnsiTheme="minorBidi" w:cstheme="minorBidi"/>
                <w:sz w:val="18"/>
                <w:szCs w:val="18"/>
                <w:lang w:val="en-GB"/>
              </w:rPr>
            </w:pPr>
            <w:r w:rsidRPr="00C223B7">
              <w:rPr>
                <w:rFonts w:asciiTheme="minorBidi" w:hAnsiTheme="minorBidi" w:cstheme="minorBidi"/>
                <w:sz w:val="18"/>
                <w:szCs w:val="18"/>
                <w:lang w:val="en-GB"/>
              </w:rPr>
              <w:t>1. Instance Identifier, which is a mandatory field made up of up to 50 alphanumeric characters and a minimum of 32 alphanumeric characters: &lt;sbdh:InstanceIdentifier&gt;</w:t>
            </w:r>
            <w:r w:rsidR="00973EB4" w:rsidRPr="00C223B7">
              <w:rPr>
                <w:rFonts w:asciiTheme="minorBidi" w:hAnsiTheme="minorBidi" w:cstheme="minorBidi"/>
                <w:sz w:val="18"/>
                <w:szCs w:val="18"/>
                <w:lang w:val="en-GB"/>
              </w:rPr>
              <w:t>2f1bdabdfaee464c87e1aeb7e586e9011</w:t>
            </w:r>
            <w:r w:rsidRPr="00C223B7">
              <w:rPr>
                <w:rFonts w:asciiTheme="minorBidi" w:hAnsiTheme="minorBidi" w:cstheme="minorBidi"/>
                <w:sz w:val="18"/>
                <w:szCs w:val="18"/>
                <w:lang w:val="en-GB"/>
              </w:rPr>
              <w:t>&lt;/sbdh:InstanceIdentifier&gt;</w:t>
            </w:r>
          </w:p>
        </w:tc>
      </w:tr>
      <w:tr w:rsidR="00D65EE6" w14:paraId="13CDF9A4" w14:textId="77777777" w:rsidTr="00BC4863">
        <w:tc>
          <w:tcPr>
            <w:tcW w:w="2340" w:type="dxa"/>
            <w:tcBorders>
              <w:bottom w:val="single" w:sz="4" w:space="0" w:color="000000"/>
            </w:tcBorders>
            <w:shd w:val="clear" w:color="auto" w:fill="385623" w:themeFill="accent6" w:themeFillShade="80"/>
          </w:tcPr>
          <w:p w14:paraId="57122A5E" w14:textId="77777777" w:rsidR="00D65EE6" w:rsidRPr="00A84442" w:rsidRDefault="00D65EE6" w:rsidP="00BC4863">
            <w:pPr>
              <w:spacing w:before="20" w:after="20"/>
              <w:rPr>
                <w:b/>
                <w:color w:val="FFFFFF" w:themeColor="background1"/>
              </w:rPr>
            </w:pPr>
            <w:r w:rsidRPr="00A84442">
              <w:rPr>
                <w:b/>
                <w:color w:val="FFFFFF" w:themeColor="background1"/>
              </w:rPr>
              <w:t>Expected Results</w:t>
            </w:r>
          </w:p>
        </w:tc>
        <w:tc>
          <w:tcPr>
            <w:tcW w:w="7055" w:type="dxa"/>
            <w:gridSpan w:val="3"/>
          </w:tcPr>
          <w:p w14:paraId="6EF04D2F" w14:textId="7464D6F2" w:rsidR="00D65EE6" w:rsidRPr="00C223B7" w:rsidRDefault="00D65EE6" w:rsidP="00BC4863">
            <w:pPr>
              <w:spacing w:before="20" w:after="20"/>
              <w:ind w:left="-17"/>
              <w:rPr>
                <w:rFonts w:asciiTheme="minorBidi" w:hAnsiTheme="minorBidi" w:cstheme="minorBidi"/>
                <w:sz w:val="18"/>
                <w:szCs w:val="18"/>
              </w:rPr>
            </w:pPr>
            <w:r w:rsidRPr="00C223B7">
              <w:rPr>
                <w:rFonts w:asciiTheme="minorBidi" w:hAnsiTheme="minorBidi" w:cstheme="minorBidi"/>
                <w:noProof/>
                <w:sz w:val="18"/>
                <w:szCs w:val="18"/>
              </w:rPr>
              <w:drawing>
                <wp:inline distT="0" distB="0" distL="0" distR="0" wp14:anchorId="0529213E" wp14:editId="15ECEE30">
                  <wp:extent cx="4342765" cy="1093470"/>
                  <wp:effectExtent l="0" t="0" r="635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42765" cy="10934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5EE6" w14:paraId="680B454D" w14:textId="77777777" w:rsidTr="00BC4863">
        <w:tc>
          <w:tcPr>
            <w:tcW w:w="2340" w:type="dxa"/>
            <w:tcBorders>
              <w:top w:val="single" w:sz="4" w:space="0" w:color="auto"/>
              <w:right w:val="single" w:sz="4" w:space="0" w:color="auto"/>
            </w:tcBorders>
            <w:shd w:val="clear" w:color="auto" w:fill="385623" w:themeFill="accent6" w:themeFillShade="80"/>
          </w:tcPr>
          <w:p w14:paraId="5FEEBBE7" w14:textId="6141DB3A" w:rsidR="00D65EE6" w:rsidRPr="00A84442" w:rsidRDefault="00D65EE6" w:rsidP="00D65EE6">
            <w:pPr>
              <w:spacing w:before="20" w:after="20"/>
              <w:rPr>
                <w:b/>
                <w:color w:val="FFFFFF" w:themeColor="background1"/>
              </w:rPr>
            </w:pPr>
            <w:r w:rsidRPr="0040450E">
              <w:rPr>
                <w:b/>
                <w:color w:val="FFFFFF" w:themeColor="background1"/>
              </w:rPr>
              <w:t>Message Status Query</w:t>
            </w:r>
            <w:r>
              <w:rPr>
                <w:b/>
                <w:color w:val="FFFFFF" w:themeColor="background1"/>
              </w:rPr>
              <w:t xml:space="preserve"> Example</w:t>
            </w:r>
          </w:p>
        </w:tc>
        <w:tc>
          <w:tcPr>
            <w:tcW w:w="7055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0A40D381" w14:textId="77777777" w:rsidR="00D65EE6" w:rsidRPr="00C223B7" w:rsidRDefault="00D65EE6" w:rsidP="00D65EE6">
            <w:pPr>
              <w:spacing w:before="20" w:after="20"/>
              <w:ind w:left="-17"/>
              <w:rPr>
                <w:rFonts w:asciiTheme="minorBidi" w:hAnsiTheme="minorBidi" w:cstheme="minorBidi"/>
                <w:sz w:val="18"/>
                <w:szCs w:val="18"/>
              </w:rPr>
            </w:pPr>
            <w:r w:rsidRPr="00C223B7">
              <w:rPr>
                <w:rFonts w:asciiTheme="minorBidi" w:hAnsiTheme="minorBidi" w:cstheme="minorBidi"/>
                <w:sz w:val="18"/>
                <w:szCs w:val="18"/>
              </w:rPr>
              <w:t>&lt;?xml version="1.0" encoding="utf-8"?&gt;</w:t>
            </w:r>
          </w:p>
          <w:p w14:paraId="73FEA18D" w14:textId="77777777" w:rsidR="00D65EE6" w:rsidRPr="00C223B7" w:rsidRDefault="00D65EE6" w:rsidP="00D65EE6">
            <w:pPr>
              <w:spacing w:before="20" w:after="20"/>
              <w:ind w:left="-17"/>
              <w:rPr>
                <w:rFonts w:asciiTheme="minorBidi" w:hAnsiTheme="minorBidi" w:cstheme="minorBidi"/>
                <w:sz w:val="18"/>
                <w:szCs w:val="18"/>
              </w:rPr>
            </w:pPr>
            <w:r w:rsidRPr="00C223B7">
              <w:rPr>
                <w:rFonts w:asciiTheme="minorBidi" w:hAnsiTheme="minorBidi" w:cstheme="minorBidi"/>
                <w:sz w:val="18"/>
                <w:szCs w:val="18"/>
              </w:rPr>
              <w:t>&lt;tatmeenMsgStatusQuery&gt;</w:t>
            </w:r>
          </w:p>
          <w:p w14:paraId="328C5774" w14:textId="13C036F1" w:rsidR="00D65EE6" w:rsidRPr="00C223B7" w:rsidRDefault="00D65EE6" w:rsidP="00D65EE6">
            <w:pPr>
              <w:spacing w:before="20" w:after="20"/>
              <w:ind w:left="-17"/>
              <w:rPr>
                <w:rFonts w:asciiTheme="minorBidi" w:hAnsiTheme="minorBidi" w:cstheme="minorBidi"/>
                <w:sz w:val="18"/>
                <w:szCs w:val="18"/>
              </w:rPr>
            </w:pPr>
            <w:r w:rsidRPr="00C223B7">
              <w:rPr>
                <w:rFonts w:asciiTheme="minorBidi" w:hAnsiTheme="minorBidi" w:cstheme="minorBidi"/>
                <w:sz w:val="18"/>
                <w:szCs w:val="18"/>
              </w:rPr>
              <w:t>&lt;instanceIdentifier&gt;</w:t>
            </w:r>
            <w:r w:rsidR="00DE1134" w:rsidRPr="00C223B7">
              <w:rPr>
                <w:rFonts w:asciiTheme="minorBidi" w:hAnsiTheme="minorBidi" w:cstheme="minorBidi"/>
                <w:sz w:val="18"/>
                <w:szCs w:val="18"/>
                <w:lang w:val="en-GB"/>
              </w:rPr>
              <w:t>2f1bdabdfaee464c87e1aeb7e586e9011</w:t>
            </w:r>
            <w:r w:rsidRPr="00C223B7">
              <w:rPr>
                <w:rFonts w:asciiTheme="minorBidi" w:hAnsiTheme="minorBidi" w:cstheme="minorBidi"/>
                <w:sz w:val="18"/>
                <w:szCs w:val="18"/>
              </w:rPr>
              <w:t>&lt;/instanceIdentifier&gt;</w:t>
            </w:r>
          </w:p>
          <w:p w14:paraId="4E31D027" w14:textId="4D03BABB" w:rsidR="00D65EE6" w:rsidRPr="00C223B7" w:rsidRDefault="00D65EE6" w:rsidP="00D65EE6">
            <w:pPr>
              <w:spacing w:before="20" w:after="20"/>
              <w:rPr>
                <w:rFonts w:asciiTheme="minorBidi" w:hAnsiTheme="minorBidi" w:cstheme="minorBidi"/>
                <w:sz w:val="18"/>
                <w:szCs w:val="18"/>
              </w:rPr>
            </w:pPr>
            <w:r w:rsidRPr="00C223B7">
              <w:rPr>
                <w:rFonts w:asciiTheme="minorBidi" w:hAnsiTheme="minorBidi" w:cstheme="minorBidi"/>
                <w:sz w:val="18"/>
                <w:szCs w:val="18"/>
              </w:rPr>
              <w:t>&lt;/tatmeenMsgStatusQuery&gt;</w:t>
            </w:r>
          </w:p>
        </w:tc>
      </w:tr>
      <w:tr w:rsidR="00D65EE6" w14:paraId="3ABADE90" w14:textId="77777777" w:rsidTr="00BC4863">
        <w:tc>
          <w:tcPr>
            <w:tcW w:w="2340" w:type="dxa"/>
            <w:shd w:val="clear" w:color="auto" w:fill="385623" w:themeFill="accent6" w:themeFillShade="80"/>
          </w:tcPr>
          <w:p w14:paraId="136E92B6" w14:textId="0A22B62C" w:rsidR="00D65EE6" w:rsidRPr="00A84442" w:rsidRDefault="00D65EE6" w:rsidP="00D65EE6">
            <w:pPr>
              <w:spacing w:before="20" w:after="2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References</w:t>
            </w:r>
            <w:r w:rsidRPr="00A84442">
              <w:rPr>
                <w:b/>
                <w:color w:val="FFFFFF" w:themeColor="background1"/>
              </w:rPr>
              <w:t>:</w:t>
            </w:r>
          </w:p>
        </w:tc>
        <w:tc>
          <w:tcPr>
            <w:tcW w:w="7055" w:type="dxa"/>
            <w:gridSpan w:val="3"/>
          </w:tcPr>
          <w:p w14:paraId="70B36A0F" w14:textId="77777777" w:rsidR="00D65EE6" w:rsidRPr="00C223B7" w:rsidRDefault="00D65EE6" w:rsidP="00D65EE6">
            <w:pPr>
              <w:spacing w:before="20" w:after="20"/>
              <w:rPr>
                <w:rFonts w:asciiTheme="minorBidi" w:eastAsiaTheme="minorHAnsi" w:hAnsiTheme="minorBidi" w:cstheme="minorBidi"/>
                <w:sz w:val="18"/>
                <w:szCs w:val="18"/>
              </w:rPr>
            </w:pPr>
            <w:r w:rsidRPr="00C223B7">
              <w:rPr>
                <w:rFonts w:asciiTheme="minorBidi" w:eastAsiaTheme="minorHAnsi" w:hAnsiTheme="minorBidi" w:cstheme="minorBidi"/>
                <w:sz w:val="18"/>
                <w:szCs w:val="18"/>
              </w:rPr>
              <w:t>EPCIS Request:</w:t>
            </w:r>
          </w:p>
          <w:p w14:paraId="2DF8A482" w14:textId="00C789F8" w:rsidR="00D65EE6" w:rsidRPr="00C223B7" w:rsidRDefault="00D65EE6" w:rsidP="00D65EE6">
            <w:pPr>
              <w:pStyle w:val="ListParagraph"/>
              <w:numPr>
                <w:ilvl w:val="0"/>
                <w:numId w:val="37"/>
              </w:numPr>
              <w:spacing w:before="20" w:after="20"/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  <w:r w:rsidRPr="00C223B7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Tatmeen_WKI-0064_Technical Guide for Logistics_v</w:t>
            </w:r>
            <w:r w:rsidR="00887EFE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3</w:t>
            </w:r>
            <w:r w:rsidRPr="00C223B7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 xml:space="preserve">.0 </w:t>
            </w:r>
          </w:p>
          <w:p w14:paraId="36CBC7CC" w14:textId="44FBF1AE" w:rsidR="00D65EE6" w:rsidRPr="00C223B7" w:rsidRDefault="00D65EE6" w:rsidP="00D65EE6">
            <w:pPr>
              <w:pStyle w:val="ListParagraph"/>
              <w:numPr>
                <w:ilvl w:val="1"/>
                <w:numId w:val="37"/>
              </w:numPr>
              <w:jc w:val="both"/>
              <w:rPr>
                <w:rFonts w:asciiTheme="minorBidi" w:hAnsiTheme="minorBidi" w:cstheme="minorBidi"/>
                <w:sz w:val="18"/>
                <w:szCs w:val="18"/>
              </w:rPr>
            </w:pPr>
            <w:r w:rsidRPr="00C223B7">
              <w:rPr>
                <w:rFonts w:asciiTheme="minorBidi" w:hAnsiTheme="minorBidi" w:cstheme="minorBidi"/>
                <w:sz w:val="18"/>
                <w:szCs w:val="18"/>
              </w:rPr>
              <w:t>Chapter 5.7.</w:t>
            </w:r>
            <w:r w:rsidR="00D46B74">
              <w:rPr>
                <w:rFonts w:asciiTheme="minorBidi" w:hAnsiTheme="minorBidi" w:cstheme="minorBidi"/>
                <w:sz w:val="18"/>
                <w:szCs w:val="18"/>
              </w:rPr>
              <w:t>5</w:t>
            </w:r>
            <w:r w:rsidRPr="00C223B7">
              <w:rPr>
                <w:rFonts w:asciiTheme="minorBidi" w:hAnsiTheme="minorBidi" w:cstheme="minorBidi"/>
                <w:sz w:val="18"/>
                <w:szCs w:val="18"/>
              </w:rPr>
              <w:t xml:space="preserve"> </w:t>
            </w:r>
            <w:r w:rsidR="00920B23" w:rsidRPr="00C223B7">
              <w:rPr>
                <w:rFonts w:asciiTheme="minorBidi" w:hAnsiTheme="minorBidi" w:cstheme="minorBidi"/>
                <w:sz w:val="18"/>
                <w:szCs w:val="18"/>
                <w:lang w:val="en-GB"/>
              </w:rPr>
              <w:t>Stolen</w:t>
            </w:r>
            <w:r w:rsidRPr="00C223B7">
              <w:rPr>
                <w:rFonts w:asciiTheme="minorBidi" w:hAnsiTheme="minorBidi" w:cstheme="minorBidi"/>
                <w:sz w:val="18"/>
                <w:szCs w:val="18"/>
                <w:lang w:val="en-GB"/>
              </w:rPr>
              <w:t xml:space="preserve"> Goods Event</w:t>
            </w:r>
          </w:p>
          <w:p w14:paraId="42BCBC45" w14:textId="077608EA" w:rsidR="00D65EE6" w:rsidRPr="00C223B7" w:rsidRDefault="00D65EE6" w:rsidP="00D65EE6">
            <w:pPr>
              <w:pStyle w:val="ListParagraph"/>
              <w:numPr>
                <w:ilvl w:val="1"/>
                <w:numId w:val="37"/>
              </w:numPr>
              <w:jc w:val="both"/>
              <w:rPr>
                <w:rFonts w:asciiTheme="minorBidi" w:hAnsiTheme="minorBidi" w:cstheme="minorBidi"/>
                <w:sz w:val="18"/>
                <w:szCs w:val="18"/>
              </w:rPr>
            </w:pPr>
            <w:r w:rsidRPr="00C223B7">
              <w:rPr>
                <w:rFonts w:asciiTheme="minorBidi" w:hAnsiTheme="minorBidi" w:cstheme="minorBidi"/>
                <w:sz w:val="18"/>
                <w:szCs w:val="18"/>
              </w:rPr>
              <w:t>Chapter 5.9.</w:t>
            </w:r>
            <w:r w:rsidR="00B34B8E">
              <w:rPr>
                <w:rFonts w:asciiTheme="minorBidi" w:hAnsiTheme="minorBidi" w:cstheme="minorBidi"/>
                <w:sz w:val="18"/>
                <w:szCs w:val="18"/>
              </w:rPr>
              <w:t>15</w:t>
            </w:r>
            <w:r w:rsidRPr="00C223B7">
              <w:rPr>
                <w:rFonts w:asciiTheme="minorBidi" w:hAnsiTheme="minorBidi" w:cstheme="minorBidi"/>
                <w:sz w:val="18"/>
                <w:szCs w:val="18"/>
              </w:rPr>
              <w:t xml:space="preserve"> </w:t>
            </w:r>
            <w:r w:rsidR="00444D6A" w:rsidRPr="00C223B7">
              <w:rPr>
                <w:rFonts w:asciiTheme="minorBidi" w:hAnsiTheme="minorBidi" w:cstheme="minorBidi"/>
                <w:sz w:val="18"/>
                <w:szCs w:val="18"/>
                <w:lang w:val="en-GB"/>
              </w:rPr>
              <w:t>Stolen</w:t>
            </w:r>
            <w:r w:rsidRPr="00C223B7">
              <w:rPr>
                <w:rFonts w:asciiTheme="minorBidi" w:hAnsiTheme="minorBidi" w:cstheme="minorBidi"/>
                <w:sz w:val="18"/>
                <w:szCs w:val="18"/>
                <w:lang w:val="en-GB"/>
              </w:rPr>
              <w:t xml:space="preserve"> </w:t>
            </w:r>
            <w:r w:rsidRPr="00C223B7">
              <w:rPr>
                <w:rFonts w:asciiTheme="minorBidi" w:hAnsiTheme="minorBidi" w:cstheme="minorBidi"/>
                <w:sz w:val="18"/>
                <w:szCs w:val="18"/>
              </w:rPr>
              <w:t>Example</w:t>
            </w:r>
          </w:p>
          <w:p w14:paraId="5D8F70C4" w14:textId="77777777" w:rsidR="00D65EE6" w:rsidRPr="00C223B7" w:rsidRDefault="00D65EE6" w:rsidP="00D65EE6">
            <w:pPr>
              <w:spacing w:before="20" w:after="20"/>
              <w:rPr>
                <w:rFonts w:asciiTheme="minorBidi" w:eastAsiaTheme="minorHAnsi" w:hAnsiTheme="minorBidi" w:cstheme="minorBidi"/>
                <w:sz w:val="18"/>
                <w:szCs w:val="18"/>
              </w:rPr>
            </w:pPr>
            <w:r w:rsidRPr="00C223B7">
              <w:rPr>
                <w:rFonts w:asciiTheme="minorBidi" w:eastAsiaTheme="minorHAnsi" w:hAnsiTheme="minorBidi" w:cstheme="minorBidi"/>
                <w:sz w:val="18"/>
                <w:szCs w:val="18"/>
              </w:rPr>
              <w:t>Message Response:</w:t>
            </w:r>
          </w:p>
          <w:p w14:paraId="62E5F6E7" w14:textId="3A999247" w:rsidR="00D65EE6" w:rsidRPr="00C223B7" w:rsidRDefault="00D65EE6" w:rsidP="00D65EE6">
            <w:pPr>
              <w:pStyle w:val="ListParagraph"/>
              <w:numPr>
                <w:ilvl w:val="0"/>
                <w:numId w:val="37"/>
              </w:numPr>
              <w:spacing w:before="20" w:after="20"/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  <w:r w:rsidRPr="00C223B7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Tatmeen_WKI-0064_Technical Guide for Logistics_v</w:t>
            </w:r>
            <w:r w:rsidR="00887EFE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3</w:t>
            </w:r>
            <w:r w:rsidRPr="00C223B7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 xml:space="preserve">.0 </w:t>
            </w:r>
          </w:p>
          <w:p w14:paraId="2B3DE4BF" w14:textId="77777777" w:rsidR="00D65EE6" w:rsidRPr="00C223B7" w:rsidRDefault="00D65EE6" w:rsidP="00D65EE6">
            <w:pPr>
              <w:pStyle w:val="ListParagraph"/>
              <w:numPr>
                <w:ilvl w:val="1"/>
                <w:numId w:val="37"/>
              </w:numPr>
              <w:jc w:val="both"/>
              <w:rPr>
                <w:rFonts w:asciiTheme="minorBidi" w:hAnsiTheme="minorBidi" w:cstheme="minorBidi"/>
                <w:sz w:val="18"/>
                <w:szCs w:val="18"/>
              </w:rPr>
            </w:pPr>
            <w:r w:rsidRPr="00C223B7">
              <w:rPr>
                <w:rFonts w:asciiTheme="minorBidi" w:hAnsiTheme="minorBidi" w:cstheme="minorBidi"/>
                <w:sz w:val="18"/>
                <w:szCs w:val="18"/>
              </w:rPr>
              <w:t>Chapter 5.8 EPCIS Message Technical Response</w:t>
            </w:r>
          </w:p>
          <w:p w14:paraId="24A07B42" w14:textId="77777777" w:rsidR="00A75F80" w:rsidRPr="00C223B7" w:rsidRDefault="00D65EE6" w:rsidP="00A75F80">
            <w:pPr>
              <w:pStyle w:val="ListParagraph"/>
              <w:numPr>
                <w:ilvl w:val="1"/>
                <w:numId w:val="37"/>
              </w:numPr>
              <w:jc w:val="both"/>
              <w:rPr>
                <w:rFonts w:asciiTheme="minorBidi" w:hAnsiTheme="minorBidi" w:cstheme="minorBidi"/>
                <w:sz w:val="18"/>
                <w:szCs w:val="18"/>
              </w:rPr>
            </w:pPr>
            <w:r w:rsidRPr="00C223B7">
              <w:rPr>
                <w:rFonts w:asciiTheme="minorBidi" w:hAnsiTheme="minorBidi" w:cstheme="minorBidi"/>
                <w:sz w:val="18"/>
                <w:szCs w:val="18"/>
              </w:rPr>
              <w:t>Chapter 5.10 EPCIS Message Technical Response Examples</w:t>
            </w:r>
          </w:p>
          <w:p w14:paraId="13FF0DA3" w14:textId="6AF719AA" w:rsidR="00D65EE6" w:rsidRPr="00C223B7" w:rsidRDefault="00D65EE6" w:rsidP="00A75F80">
            <w:pPr>
              <w:pStyle w:val="ListParagraph"/>
              <w:numPr>
                <w:ilvl w:val="1"/>
                <w:numId w:val="37"/>
              </w:numPr>
              <w:jc w:val="both"/>
              <w:rPr>
                <w:rFonts w:asciiTheme="minorBidi" w:hAnsiTheme="minorBidi" w:cstheme="minorBidi"/>
                <w:sz w:val="18"/>
                <w:szCs w:val="18"/>
              </w:rPr>
            </w:pPr>
            <w:r w:rsidRPr="00C223B7">
              <w:rPr>
                <w:rFonts w:asciiTheme="minorBidi" w:hAnsiTheme="minorBidi" w:cstheme="minorBidi"/>
                <w:sz w:val="18"/>
                <w:szCs w:val="18"/>
              </w:rPr>
              <w:t>Chapter 5.11 EPCIS Message Query Status</w:t>
            </w:r>
          </w:p>
        </w:tc>
      </w:tr>
    </w:tbl>
    <w:p w14:paraId="2DF90491" w14:textId="77777777" w:rsidR="00D65EE6" w:rsidRDefault="00D65EE6" w:rsidP="00D65EE6">
      <w:pPr>
        <w:pStyle w:val="BodyTable"/>
      </w:pPr>
    </w:p>
    <w:p w14:paraId="453108BD" w14:textId="77777777" w:rsidR="00D65EE6" w:rsidRDefault="00D65EE6" w:rsidP="00D65EE6">
      <w:pPr>
        <w:spacing w:after="160" w:line="259" w:lineRule="auto"/>
        <w:rPr>
          <w:sz w:val="20"/>
          <w:szCs w:val="16"/>
        </w:rPr>
      </w:pPr>
      <w:r>
        <w:br w:type="page"/>
      </w:r>
    </w:p>
    <w:p w14:paraId="63059C5E" w14:textId="105460AF" w:rsidR="004013E0" w:rsidRPr="00400BF9" w:rsidRDefault="004013E0" w:rsidP="00C223B7">
      <w:pPr>
        <w:pStyle w:val="Heading2"/>
      </w:pPr>
      <w:bookmarkStart w:id="17" w:name="_Toc105062933"/>
      <w:r>
        <w:lastRenderedPageBreak/>
        <w:t>TC-0</w:t>
      </w:r>
      <w:r w:rsidR="00D54FC5">
        <w:t>1</w:t>
      </w:r>
      <w:r w:rsidR="00FC6EC3">
        <w:t>2</w:t>
      </w:r>
      <w:r>
        <w:t xml:space="preserve"> | B2B Product Status Update – Exported</w:t>
      </w:r>
      <w:bookmarkEnd w:id="17"/>
    </w:p>
    <w:tbl>
      <w:tblPr>
        <w:tblW w:w="9395" w:type="dxa"/>
        <w:tblInd w:w="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40"/>
        <w:gridCol w:w="1980"/>
        <w:gridCol w:w="1800"/>
        <w:gridCol w:w="3275"/>
      </w:tblGrid>
      <w:tr w:rsidR="004013E0" w14:paraId="68A13C24" w14:textId="77777777" w:rsidTr="00BC4863">
        <w:trPr>
          <w:trHeight w:val="47"/>
        </w:trPr>
        <w:tc>
          <w:tcPr>
            <w:tcW w:w="2340" w:type="dxa"/>
            <w:shd w:val="clear" w:color="auto" w:fill="385623" w:themeFill="accent6" w:themeFillShade="80"/>
          </w:tcPr>
          <w:p w14:paraId="694CBE14" w14:textId="77777777" w:rsidR="004013E0" w:rsidRPr="00A84442" w:rsidRDefault="004013E0" w:rsidP="00BC4863">
            <w:pPr>
              <w:spacing w:before="20" w:after="20"/>
              <w:rPr>
                <w:b/>
                <w:color w:val="FFFFFF" w:themeColor="background1"/>
              </w:rPr>
            </w:pPr>
            <w:r w:rsidRPr="00A84442">
              <w:rPr>
                <w:b/>
                <w:color w:val="FFFFFF" w:themeColor="background1"/>
              </w:rPr>
              <w:t>Test Case ID:</w:t>
            </w:r>
          </w:p>
        </w:tc>
        <w:tc>
          <w:tcPr>
            <w:tcW w:w="1980" w:type="dxa"/>
          </w:tcPr>
          <w:p w14:paraId="4024EFBD" w14:textId="27E3F263" w:rsidR="004013E0" w:rsidRDefault="004013E0" w:rsidP="00BC4863">
            <w:pPr>
              <w:spacing w:before="20" w:after="20"/>
            </w:pPr>
            <w:r>
              <w:t>TC-0</w:t>
            </w:r>
            <w:r w:rsidR="00E46BF4">
              <w:t>1</w:t>
            </w:r>
            <w:r w:rsidR="00FC6EC3">
              <w:t>2</w:t>
            </w:r>
          </w:p>
        </w:tc>
        <w:tc>
          <w:tcPr>
            <w:tcW w:w="1800" w:type="dxa"/>
            <w:shd w:val="clear" w:color="auto" w:fill="F2F2F2"/>
          </w:tcPr>
          <w:p w14:paraId="640E03C5" w14:textId="77777777" w:rsidR="004013E0" w:rsidRDefault="004013E0" w:rsidP="00BC4863">
            <w:pPr>
              <w:spacing w:before="20" w:after="20"/>
              <w:rPr>
                <w:b/>
              </w:rPr>
            </w:pPr>
            <w:r>
              <w:rPr>
                <w:b/>
              </w:rPr>
              <w:t>Name:</w:t>
            </w:r>
          </w:p>
        </w:tc>
        <w:tc>
          <w:tcPr>
            <w:tcW w:w="3275" w:type="dxa"/>
          </w:tcPr>
          <w:p w14:paraId="08B37BCE" w14:textId="77777777" w:rsidR="004013E0" w:rsidRDefault="004013E0" w:rsidP="00BC4863">
            <w:pPr>
              <w:spacing w:before="20" w:after="20"/>
            </w:pPr>
            <w:r>
              <w:t xml:space="preserve">B2B Product </w:t>
            </w:r>
            <w:r w:rsidRPr="001F0EA1">
              <w:t>Exported</w:t>
            </w:r>
          </w:p>
        </w:tc>
      </w:tr>
      <w:tr w:rsidR="004013E0" w14:paraId="0DB8642D" w14:textId="77777777" w:rsidTr="00BC4863">
        <w:tc>
          <w:tcPr>
            <w:tcW w:w="2340" w:type="dxa"/>
            <w:shd w:val="clear" w:color="auto" w:fill="385623" w:themeFill="accent6" w:themeFillShade="80"/>
          </w:tcPr>
          <w:p w14:paraId="0C8D14A9" w14:textId="77777777" w:rsidR="004013E0" w:rsidRPr="00A84442" w:rsidRDefault="004013E0" w:rsidP="00BC4863">
            <w:pPr>
              <w:spacing w:before="20" w:after="20"/>
              <w:rPr>
                <w:b/>
                <w:color w:val="FFFFFF" w:themeColor="background1"/>
              </w:rPr>
            </w:pPr>
            <w:r w:rsidRPr="00A84442">
              <w:rPr>
                <w:b/>
                <w:color w:val="FFFFFF" w:themeColor="background1"/>
              </w:rPr>
              <w:t>Actors:</w:t>
            </w:r>
          </w:p>
        </w:tc>
        <w:tc>
          <w:tcPr>
            <w:tcW w:w="7055" w:type="dxa"/>
            <w:gridSpan w:val="3"/>
          </w:tcPr>
          <w:p w14:paraId="1B5E5A3C" w14:textId="16384231" w:rsidR="004013E0" w:rsidRPr="00C223B7" w:rsidRDefault="004013E0" w:rsidP="00BC4863">
            <w:pPr>
              <w:spacing w:before="20" w:after="20"/>
              <w:rPr>
                <w:rFonts w:asciiTheme="minorBidi" w:hAnsiTheme="minorBidi" w:cstheme="minorBidi"/>
                <w:sz w:val="18"/>
                <w:szCs w:val="18"/>
              </w:rPr>
            </w:pPr>
            <w:r w:rsidRPr="00C223B7">
              <w:rPr>
                <w:rFonts w:asciiTheme="minorBidi" w:hAnsiTheme="minorBidi" w:cstheme="minorBidi"/>
                <w:sz w:val="18"/>
                <w:szCs w:val="18"/>
              </w:rPr>
              <w:t>MAHs, Licensed Agent</w:t>
            </w:r>
            <w:r w:rsidR="00003FFF" w:rsidRPr="00C223B7">
              <w:rPr>
                <w:rFonts w:asciiTheme="minorBidi" w:hAnsiTheme="minorBidi" w:cstheme="minorBidi"/>
                <w:sz w:val="18"/>
                <w:szCs w:val="18"/>
              </w:rPr>
              <w:t>s</w:t>
            </w:r>
            <w:r w:rsidRPr="00C223B7">
              <w:rPr>
                <w:rFonts w:asciiTheme="minorBidi" w:hAnsiTheme="minorBidi" w:cstheme="minorBidi"/>
                <w:sz w:val="18"/>
                <w:szCs w:val="18"/>
              </w:rPr>
              <w:t>, 3PL, Distributors, MOHAP Central Stores, MOHAP Peripheral Stores, MOHAP Empowerment, Federal Customs, Pharmacies and Hospitals.</w:t>
            </w:r>
          </w:p>
        </w:tc>
      </w:tr>
      <w:tr w:rsidR="004013E0" w14:paraId="6A9B9E79" w14:textId="77777777" w:rsidTr="00BC4863">
        <w:trPr>
          <w:trHeight w:val="296"/>
        </w:trPr>
        <w:tc>
          <w:tcPr>
            <w:tcW w:w="2340" w:type="dxa"/>
            <w:tcBorders>
              <w:bottom w:val="single" w:sz="4" w:space="0" w:color="auto"/>
            </w:tcBorders>
            <w:shd w:val="clear" w:color="auto" w:fill="385623" w:themeFill="accent6" w:themeFillShade="80"/>
          </w:tcPr>
          <w:p w14:paraId="75E7C48C" w14:textId="77777777" w:rsidR="004013E0" w:rsidRPr="00A84442" w:rsidRDefault="004013E0" w:rsidP="00BC4863">
            <w:pPr>
              <w:spacing w:before="20" w:after="20"/>
              <w:rPr>
                <w:b/>
                <w:color w:val="FFFFFF" w:themeColor="background1"/>
              </w:rPr>
            </w:pPr>
            <w:r w:rsidRPr="00A84442">
              <w:rPr>
                <w:b/>
                <w:color w:val="FFFFFF" w:themeColor="background1"/>
              </w:rPr>
              <w:t>Description:</w:t>
            </w:r>
          </w:p>
        </w:tc>
        <w:tc>
          <w:tcPr>
            <w:tcW w:w="7055" w:type="dxa"/>
            <w:gridSpan w:val="3"/>
          </w:tcPr>
          <w:p w14:paraId="576C2386" w14:textId="77777777" w:rsidR="004013E0" w:rsidRPr="00C223B7" w:rsidRDefault="004013E0" w:rsidP="00BC4863">
            <w:pPr>
              <w:spacing w:before="20" w:after="20"/>
              <w:rPr>
                <w:rFonts w:asciiTheme="minorBidi" w:hAnsiTheme="minorBidi" w:cstheme="minorBidi"/>
                <w:sz w:val="18"/>
                <w:szCs w:val="18"/>
              </w:rPr>
            </w:pPr>
            <w:r w:rsidRPr="00C223B7">
              <w:rPr>
                <w:rFonts w:asciiTheme="minorBidi" w:hAnsiTheme="minorBidi" w:cstheme="minorBidi"/>
                <w:sz w:val="18"/>
                <w:szCs w:val="18"/>
              </w:rPr>
              <w:t>This test case simulates the B2B process for setting a product as exported.</w:t>
            </w:r>
          </w:p>
        </w:tc>
      </w:tr>
      <w:tr w:rsidR="004013E0" w14:paraId="4512BE77" w14:textId="77777777" w:rsidTr="00BC4863">
        <w:tc>
          <w:tcPr>
            <w:tcW w:w="2340" w:type="dxa"/>
            <w:tcBorders>
              <w:top w:val="single" w:sz="4" w:space="0" w:color="auto"/>
            </w:tcBorders>
            <w:shd w:val="clear" w:color="auto" w:fill="385623" w:themeFill="accent6" w:themeFillShade="80"/>
          </w:tcPr>
          <w:p w14:paraId="6F1B7D24" w14:textId="77777777" w:rsidR="004013E0" w:rsidRPr="00A84442" w:rsidRDefault="004013E0" w:rsidP="00BC4863">
            <w:pPr>
              <w:spacing w:before="20" w:after="2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Pre-requisite:</w:t>
            </w:r>
          </w:p>
        </w:tc>
        <w:tc>
          <w:tcPr>
            <w:tcW w:w="7055" w:type="dxa"/>
            <w:gridSpan w:val="3"/>
          </w:tcPr>
          <w:p w14:paraId="0C9CD195" w14:textId="77777777" w:rsidR="004013E0" w:rsidRPr="00C223B7" w:rsidRDefault="004013E0" w:rsidP="00BC4863">
            <w:pPr>
              <w:pStyle w:val="ListParagraph"/>
              <w:numPr>
                <w:ilvl w:val="0"/>
                <w:numId w:val="36"/>
              </w:numPr>
              <w:spacing w:before="20" w:after="20"/>
              <w:rPr>
                <w:rFonts w:asciiTheme="minorBidi" w:hAnsiTheme="minorBidi" w:cstheme="minorBidi"/>
                <w:sz w:val="18"/>
                <w:szCs w:val="18"/>
              </w:rPr>
            </w:pPr>
            <w:r w:rsidRPr="00C223B7">
              <w:rPr>
                <w:rFonts w:asciiTheme="minorBidi" w:hAnsiTheme="minorBidi" w:cstheme="minorBidi"/>
                <w:sz w:val="18"/>
                <w:szCs w:val="18"/>
              </w:rPr>
              <w:t>Products are available at the operator location.</w:t>
            </w:r>
          </w:p>
          <w:p w14:paraId="7720EC36" w14:textId="77777777" w:rsidR="004013E0" w:rsidRPr="00C223B7" w:rsidRDefault="004013E0" w:rsidP="00BC4863">
            <w:pPr>
              <w:pStyle w:val="ListParagraph"/>
              <w:numPr>
                <w:ilvl w:val="0"/>
                <w:numId w:val="36"/>
              </w:numPr>
              <w:spacing w:before="20" w:after="20"/>
              <w:rPr>
                <w:rFonts w:asciiTheme="minorBidi" w:hAnsiTheme="minorBidi" w:cstheme="minorBidi"/>
                <w:sz w:val="18"/>
                <w:szCs w:val="18"/>
              </w:rPr>
            </w:pPr>
            <w:r w:rsidRPr="00C223B7">
              <w:rPr>
                <w:rFonts w:asciiTheme="minorBidi" w:hAnsiTheme="minorBidi" w:cstheme="minorBidi"/>
                <w:sz w:val="18"/>
                <w:szCs w:val="18"/>
              </w:rPr>
              <w:t>Products are active (not blocked or already decommissioned).</w:t>
            </w:r>
          </w:p>
        </w:tc>
      </w:tr>
      <w:tr w:rsidR="004013E0" w14:paraId="50BB5720" w14:textId="77777777" w:rsidTr="00BC4863">
        <w:trPr>
          <w:trHeight w:val="800"/>
        </w:trPr>
        <w:tc>
          <w:tcPr>
            <w:tcW w:w="2340" w:type="dxa"/>
            <w:shd w:val="clear" w:color="auto" w:fill="385623" w:themeFill="accent6" w:themeFillShade="80"/>
          </w:tcPr>
          <w:p w14:paraId="7B21B5F7" w14:textId="38DAA38C" w:rsidR="004013E0" w:rsidRPr="00A84442" w:rsidRDefault="004013E0" w:rsidP="004013E0">
            <w:pPr>
              <w:spacing w:before="20" w:after="2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EPCIS V1.2 Message Example</w:t>
            </w:r>
          </w:p>
        </w:tc>
        <w:tc>
          <w:tcPr>
            <w:tcW w:w="7055" w:type="dxa"/>
            <w:gridSpan w:val="3"/>
          </w:tcPr>
          <w:p w14:paraId="03B4F8D9" w14:textId="49EA7A32" w:rsidR="004013E0" w:rsidRPr="00C223B7" w:rsidRDefault="003B3127" w:rsidP="00741AB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 w:line="264" w:lineRule="auto"/>
              <w:rPr>
                <w:rFonts w:asciiTheme="minorBidi" w:hAnsiTheme="minorBidi" w:cstheme="minorBidi"/>
                <w:color w:val="000000"/>
                <w:sz w:val="18"/>
                <w:szCs w:val="18"/>
              </w:rPr>
            </w:pPr>
            <w:r>
              <w:object w:dxaOrig="1541" w:dyaOrig="998" w14:anchorId="46EB3F5C">
                <v:shape id="_x0000_i1036" type="#_x0000_t75" style="width:77.25pt;height:49.5pt" o:ole="">
                  <v:imagedata r:id="rId39" o:title=""/>
                </v:shape>
                <o:OLEObject Type="Embed" ProgID="Package" ShapeID="_x0000_i1036" DrawAspect="Icon" ObjectID="_1718614100" r:id="rId40"/>
              </w:object>
            </w:r>
          </w:p>
        </w:tc>
      </w:tr>
      <w:tr w:rsidR="00461ED4" w14:paraId="246A150A" w14:textId="77777777" w:rsidTr="00BC4863">
        <w:tc>
          <w:tcPr>
            <w:tcW w:w="2340" w:type="dxa"/>
            <w:tcBorders>
              <w:bottom w:val="single" w:sz="4" w:space="0" w:color="000000"/>
            </w:tcBorders>
            <w:shd w:val="clear" w:color="auto" w:fill="385623" w:themeFill="accent6" w:themeFillShade="80"/>
          </w:tcPr>
          <w:p w14:paraId="0F06FBA0" w14:textId="75EB577A" w:rsidR="00461ED4" w:rsidRPr="00A84442" w:rsidRDefault="00461ED4" w:rsidP="00BC4863">
            <w:pPr>
              <w:spacing w:before="20" w:after="2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Tatmeen Specific contents</w:t>
            </w:r>
          </w:p>
        </w:tc>
        <w:tc>
          <w:tcPr>
            <w:tcW w:w="7055" w:type="dxa"/>
            <w:gridSpan w:val="3"/>
          </w:tcPr>
          <w:p w14:paraId="19EFED2A" w14:textId="4DB2A939" w:rsidR="00461ED4" w:rsidRPr="00C223B7" w:rsidRDefault="00973EB4" w:rsidP="00A13EBA">
            <w:pPr>
              <w:spacing w:before="20" w:after="20"/>
              <w:ind w:left="-17"/>
              <w:rPr>
                <w:rFonts w:asciiTheme="minorBidi" w:hAnsiTheme="minorBidi" w:cstheme="minorBidi"/>
                <w:sz w:val="18"/>
                <w:szCs w:val="18"/>
                <w:lang w:val="en-GB"/>
              </w:rPr>
            </w:pPr>
            <w:r w:rsidRPr="00C223B7">
              <w:rPr>
                <w:rFonts w:asciiTheme="minorBidi" w:hAnsiTheme="minorBidi" w:cstheme="minorBidi"/>
                <w:sz w:val="18"/>
                <w:szCs w:val="18"/>
                <w:lang w:val="en-GB"/>
              </w:rPr>
              <w:t>1. Instance Identifier, which is a mandatory field made up of up to 50 alphanumeric characters and a minimum of 32 alphanumeric characters: &lt;sbdh:InstanceIdentifier&gt;</w:t>
            </w:r>
            <w:r w:rsidR="00A13EBA" w:rsidRPr="00C223B7">
              <w:rPr>
                <w:rFonts w:asciiTheme="minorBidi" w:hAnsiTheme="minorBidi" w:cstheme="minorBidi"/>
                <w:sz w:val="18"/>
                <w:szCs w:val="18"/>
                <w:lang w:val="en-GB"/>
              </w:rPr>
              <w:t>2f1bdabdfaee464c87e1aeb7e586e6ab</w:t>
            </w:r>
            <w:r w:rsidRPr="00C223B7">
              <w:rPr>
                <w:rFonts w:asciiTheme="minorBidi" w:hAnsiTheme="minorBidi" w:cstheme="minorBidi"/>
                <w:sz w:val="18"/>
                <w:szCs w:val="18"/>
                <w:lang w:val="en-GB"/>
              </w:rPr>
              <w:t>&lt;/sbdh:InstanceIdentifier&gt;</w:t>
            </w:r>
          </w:p>
        </w:tc>
      </w:tr>
      <w:tr w:rsidR="004013E0" w14:paraId="51D10798" w14:textId="77777777" w:rsidTr="00BC4863">
        <w:tc>
          <w:tcPr>
            <w:tcW w:w="2340" w:type="dxa"/>
            <w:tcBorders>
              <w:bottom w:val="single" w:sz="4" w:space="0" w:color="000000"/>
            </w:tcBorders>
            <w:shd w:val="clear" w:color="auto" w:fill="385623" w:themeFill="accent6" w:themeFillShade="80"/>
          </w:tcPr>
          <w:p w14:paraId="3E0A4C9A" w14:textId="77777777" w:rsidR="004013E0" w:rsidRPr="00A84442" w:rsidRDefault="004013E0" w:rsidP="00BC4863">
            <w:pPr>
              <w:spacing w:before="20" w:after="20"/>
              <w:rPr>
                <w:b/>
                <w:color w:val="FFFFFF" w:themeColor="background1"/>
              </w:rPr>
            </w:pPr>
            <w:r w:rsidRPr="00A84442">
              <w:rPr>
                <w:b/>
                <w:color w:val="FFFFFF" w:themeColor="background1"/>
              </w:rPr>
              <w:t>Expected Results</w:t>
            </w:r>
          </w:p>
        </w:tc>
        <w:tc>
          <w:tcPr>
            <w:tcW w:w="7055" w:type="dxa"/>
            <w:gridSpan w:val="3"/>
          </w:tcPr>
          <w:p w14:paraId="2C2991F4" w14:textId="77777777" w:rsidR="004013E0" w:rsidRPr="00C223B7" w:rsidRDefault="004013E0" w:rsidP="00BC4863">
            <w:pPr>
              <w:spacing w:before="20" w:after="20"/>
              <w:ind w:left="-17"/>
              <w:rPr>
                <w:rFonts w:asciiTheme="minorBidi" w:hAnsiTheme="minorBidi" w:cstheme="minorBidi"/>
                <w:sz w:val="18"/>
                <w:szCs w:val="18"/>
              </w:rPr>
            </w:pPr>
            <w:r w:rsidRPr="00C223B7">
              <w:rPr>
                <w:rFonts w:asciiTheme="minorBidi" w:hAnsiTheme="minorBidi" w:cstheme="minorBidi"/>
                <w:noProof/>
                <w:sz w:val="18"/>
                <w:szCs w:val="18"/>
              </w:rPr>
              <w:drawing>
                <wp:inline distT="0" distB="0" distL="0" distR="0" wp14:anchorId="7E688AE2" wp14:editId="33CBC6D8">
                  <wp:extent cx="4342765" cy="1093470"/>
                  <wp:effectExtent l="0" t="0" r="635" b="0"/>
                  <wp:docPr id="13" name="Picture 13" descr="Graphical user interface, text, applicati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13" descr="Graphical user interface, text, application&#10;&#10;Description automatically generated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42765" cy="10934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013E0" w14:paraId="5DDADBCC" w14:textId="77777777" w:rsidTr="00BC4863">
        <w:tc>
          <w:tcPr>
            <w:tcW w:w="2340" w:type="dxa"/>
            <w:tcBorders>
              <w:top w:val="single" w:sz="4" w:space="0" w:color="auto"/>
              <w:right w:val="single" w:sz="4" w:space="0" w:color="auto"/>
            </w:tcBorders>
            <w:shd w:val="clear" w:color="auto" w:fill="385623" w:themeFill="accent6" w:themeFillShade="80"/>
          </w:tcPr>
          <w:p w14:paraId="5B1D36C5" w14:textId="14C87AB6" w:rsidR="004013E0" w:rsidRPr="00A84442" w:rsidRDefault="004013E0" w:rsidP="004013E0">
            <w:pPr>
              <w:spacing w:before="20" w:after="20"/>
              <w:rPr>
                <w:b/>
                <w:color w:val="FFFFFF" w:themeColor="background1"/>
              </w:rPr>
            </w:pPr>
            <w:r w:rsidRPr="0040450E">
              <w:rPr>
                <w:b/>
                <w:color w:val="FFFFFF" w:themeColor="background1"/>
              </w:rPr>
              <w:t>Message Status Query</w:t>
            </w:r>
            <w:r>
              <w:rPr>
                <w:b/>
                <w:color w:val="FFFFFF" w:themeColor="background1"/>
              </w:rPr>
              <w:t xml:space="preserve"> Example</w:t>
            </w:r>
          </w:p>
        </w:tc>
        <w:tc>
          <w:tcPr>
            <w:tcW w:w="7055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40669FE9" w14:textId="77777777" w:rsidR="004013E0" w:rsidRPr="00C223B7" w:rsidRDefault="004013E0" w:rsidP="004013E0">
            <w:pPr>
              <w:spacing w:before="20" w:after="20"/>
              <w:ind w:left="-17"/>
              <w:rPr>
                <w:rFonts w:asciiTheme="minorBidi" w:hAnsiTheme="minorBidi" w:cstheme="minorBidi"/>
                <w:sz w:val="18"/>
                <w:szCs w:val="18"/>
              </w:rPr>
            </w:pPr>
            <w:r w:rsidRPr="00C223B7">
              <w:rPr>
                <w:rFonts w:asciiTheme="minorBidi" w:hAnsiTheme="minorBidi" w:cstheme="minorBidi"/>
                <w:sz w:val="18"/>
                <w:szCs w:val="18"/>
              </w:rPr>
              <w:t>&lt;?xml version="1.0" encoding="utf-8"?&gt;</w:t>
            </w:r>
          </w:p>
          <w:p w14:paraId="05820900" w14:textId="4D5CFB14" w:rsidR="004013E0" w:rsidRPr="00C223B7" w:rsidRDefault="004013E0" w:rsidP="00FF3D42">
            <w:pPr>
              <w:spacing w:before="20" w:after="20"/>
              <w:ind w:left="-17"/>
              <w:rPr>
                <w:rFonts w:asciiTheme="minorBidi" w:hAnsiTheme="minorBidi" w:cstheme="minorBidi"/>
                <w:sz w:val="18"/>
                <w:szCs w:val="18"/>
              </w:rPr>
            </w:pPr>
            <w:r w:rsidRPr="00C223B7">
              <w:rPr>
                <w:rFonts w:asciiTheme="minorBidi" w:hAnsiTheme="minorBidi" w:cstheme="minorBidi"/>
                <w:sz w:val="18"/>
                <w:szCs w:val="18"/>
              </w:rPr>
              <w:t>&lt;tatmeenMsgStatusQuery&gt;</w:t>
            </w:r>
          </w:p>
          <w:p w14:paraId="68A004E9" w14:textId="065386C3" w:rsidR="004013E0" w:rsidRPr="00C223B7" w:rsidRDefault="004013E0" w:rsidP="004013E0">
            <w:pPr>
              <w:spacing w:before="20" w:after="20"/>
              <w:ind w:left="-17"/>
              <w:rPr>
                <w:rFonts w:asciiTheme="minorBidi" w:hAnsiTheme="minorBidi" w:cstheme="minorBidi"/>
                <w:sz w:val="18"/>
                <w:szCs w:val="18"/>
              </w:rPr>
            </w:pPr>
            <w:r w:rsidRPr="00C223B7">
              <w:rPr>
                <w:rFonts w:asciiTheme="minorBidi" w:hAnsiTheme="minorBidi" w:cstheme="minorBidi"/>
                <w:sz w:val="18"/>
                <w:szCs w:val="18"/>
              </w:rPr>
              <w:t>&lt;instanceIdentifier&gt;</w:t>
            </w:r>
            <w:r w:rsidR="00FF3D42" w:rsidRPr="00C223B7">
              <w:rPr>
                <w:rFonts w:asciiTheme="minorBidi" w:hAnsiTheme="minorBidi" w:cstheme="minorBidi"/>
                <w:sz w:val="18"/>
                <w:szCs w:val="18"/>
                <w:lang w:val="en-GB"/>
              </w:rPr>
              <w:t>2f1bdabdfaee464c87e1aeb7e586e6ab</w:t>
            </w:r>
            <w:r w:rsidRPr="00C223B7">
              <w:rPr>
                <w:rFonts w:asciiTheme="minorBidi" w:hAnsiTheme="minorBidi" w:cstheme="minorBidi"/>
                <w:sz w:val="18"/>
                <w:szCs w:val="18"/>
              </w:rPr>
              <w:t>&lt;/instanceIdentifier&gt;</w:t>
            </w:r>
          </w:p>
          <w:p w14:paraId="560A2283" w14:textId="5DE95C86" w:rsidR="004013E0" w:rsidRPr="00C223B7" w:rsidRDefault="004013E0" w:rsidP="004013E0">
            <w:pPr>
              <w:spacing w:before="20" w:after="20"/>
              <w:rPr>
                <w:rFonts w:asciiTheme="minorBidi" w:hAnsiTheme="minorBidi" w:cstheme="minorBidi"/>
                <w:sz w:val="18"/>
                <w:szCs w:val="18"/>
              </w:rPr>
            </w:pPr>
            <w:r w:rsidRPr="00C223B7">
              <w:rPr>
                <w:rFonts w:asciiTheme="minorBidi" w:hAnsiTheme="minorBidi" w:cstheme="minorBidi"/>
                <w:sz w:val="18"/>
                <w:szCs w:val="18"/>
              </w:rPr>
              <w:t>&lt;/tatmeenMsgStatusQuery&gt;</w:t>
            </w:r>
          </w:p>
        </w:tc>
      </w:tr>
      <w:tr w:rsidR="004013E0" w14:paraId="4C31F7FC" w14:textId="77777777" w:rsidTr="00BC4863">
        <w:tc>
          <w:tcPr>
            <w:tcW w:w="2340" w:type="dxa"/>
            <w:shd w:val="clear" w:color="auto" w:fill="385623" w:themeFill="accent6" w:themeFillShade="80"/>
          </w:tcPr>
          <w:p w14:paraId="302F03A4" w14:textId="037667A5" w:rsidR="004013E0" w:rsidRPr="00A84442" w:rsidRDefault="004013E0" w:rsidP="004013E0">
            <w:pPr>
              <w:spacing w:before="20" w:after="2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References</w:t>
            </w:r>
            <w:r w:rsidRPr="00A84442">
              <w:rPr>
                <w:b/>
                <w:color w:val="FFFFFF" w:themeColor="background1"/>
              </w:rPr>
              <w:t>:</w:t>
            </w:r>
          </w:p>
        </w:tc>
        <w:tc>
          <w:tcPr>
            <w:tcW w:w="7055" w:type="dxa"/>
            <w:gridSpan w:val="3"/>
          </w:tcPr>
          <w:p w14:paraId="7072E78D" w14:textId="77777777" w:rsidR="004013E0" w:rsidRPr="00C223B7" w:rsidRDefault="004013E0" w:rsidP="004013E0">
            <w:pPr>
              <w:spacing w:before="20" w:after="20"/>
              <w:rPr>
                <w:rFonts w:asciiTheme="minorBidi" w:eastAsiaTheme="minorHAnsi" w:hAnsiTheme="minorBidi" w:cstheme="minorBidi"/>
                <w:sz w:val="18"/>
                <w:szCs w:val="18"/>
              </w:rPr>
            </w:pPr>
            <w:r w:rsidRPr="00C223B7">
              <w:rPr>
                <w:rFonts w:asciiTheme="minorBidi" w:eastAsiaTheme="minorHAnsi" w:hAnsiTheme="minorBidi" w:cstheme="minorBidi"/>
                <w:sz w:val="18"/>
                <w:szCs w:val="18"/>
              </w:rPr>
              <w:t>EPCIS Request:</w:t>
            </w:r>
          </w:p>
          <w:p w14:paraId="0329F86C" w14:textId="5FAF99FE" w:rsidR="004013E0" w:rsidRPr="00C223B7" w:rsidRDefault="004013E0" w:rsidP="004013E0">
            <w:pPr>
              <w:pStyle w:val="ListParagraph"/>
              <w:numPr>
                <w:ilvl w:val="0"/>
                <w:numId w:val="37"/>
              </w:numPr>
              <w:spacing w:before="20" w:after="20"/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  <w:r w:rsidRPr="00C223B7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Tatmeen_WKI-0064_Technical Guide for Logistics_v</w:t>
            </w:r>
            <w:r w:rsidR="004749FC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3</w:t>
            </w:r>
            <w:r w:rsidRPr="00C223B7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 xml:space="preserve">.0 </w:t>
            </w:r>
          </w:p>
          <w:p w14:paraId="7C2C05CC" w14:textId="6E8CECC2" w:rsidR="004013E0" w:rsidRPr="00C223B7" w:rsidRDefault="004013E0" w:rsidP="004013E0">
            <w:pPr>
              <w:pStyle w:val="ListParagraph"/>
              <w:numPr>
                <w:ilvl w:val="1"/>
                <w:numId w:val="37"/>
              </w:numPr>
              <w:jc w:val="both"/>
              <w:rPr>
                <w:rFonts w:asciiTheme="minorBidi" w:hAnsiTheme="minorBidi" w:cstheme="minorBidi"/>
                <w:sz w:val="18"/>
                <w:szCs w:val="18"/>
              </w:rPr>
            </w:pPr>
            <w:r w:rsidRPr="00C223B7">
              <w:rPr>
                <w:rFonts w:asciiTheme="minorBidi" w:hAnsiTheme="minorBidi" w:cstheme="minorBidi"/>
                <w:sz w:val="18"/>
                <w:szCs w:val="18"/>
              </w:rPr>
              <w:t>Chapter 5.7.</w:t>
            </w:r>
            <w:r w:rsidR="00926F37">
              <w:rPr>
                <w:rFonts w:asciiTheme="minorBidi" w:hAnsiTheme="minorBidi" w:cstheme="minorBidi"/>
                <w:sz w:val="18"/>
                <w:szCs w:val="18"/>
              </w:rPr>
              <w:t>6</w:t>
            </w:r>
            <w:r w:rsidR="004B243F" w:rsidRPr="00C223B7">
              <w:rPr>
                <w:rFonts w:asciiTheme="minorBidi" w:hAnsiTheme="minorBidi" w:cstheme="minorBidi"/>
                <w:sz w:val="18"/>
                <w:szCs w:val="18"/>
              </w:rPr>
              <w:t xml:space="preserve"> </w:t>
            </w:r>
            <w:r w:rsidR="004B243F" w:rsidRPr="00C223B7">
              <w:rPr>
                <w:rFonts w:asciiTheme="minorBidi" w:hAnsiTheme="minorBidi" w:cstheme="minorBidi"/>
                <w:sz w:val="18"/>
                <w:szCs w:val="18"/>
                <w:lang w:val="en-GB"/>
              </w:rPr>
              <w:t xml:space="preserve">Exportation </w:t>
            </w:r>
            <w:r w:rsidRPr="00C223B7">
              <w:rPr>
                <w:rFonts w:asciiTheme="minorBidi" w:hAnsiTheme="minorBidi" w:cstheme="minorBidi"/>
                <w:sz w:val="18"/>
                <w:szCs w:val="18"/>
                <w:lang w:val="en-GB"/>
              </w:rPr>
              <w:t>Event</w:t>
            </w:r>
          </w:p>
          <w:p w14:paraId="3FE756A7" w14:textId="5A6C75B7" w:rsidR="004013E0" w:rsidRPr="00C223B7" w:rsidRDefault="004013E0" w:rsidP="004013E0">
            <w:pPr>
              <w:pStyle w:val="ListParagraph"/>
              <w:numPr>
                <w:ilvl w:val="1"/>
                <w:numId w:val="37"/>
              </w:numPr>
              <w:jc w:val="both"/>
              <w:rPr>
                <w:rFonts w:asciiTheme="minorBidi" w:hAnsiTheme="minorBidi" w:cstheme="minorBidi"/>
                <w:sz w:val="18"/>
                <w:szCs w:val="18"/>
              </w:rPr>
            </w:pPr>
            <w:r w:rsidRPr="00C223B7">
              <w:rPr>
                <w:rFonts w:asciiTheme="minorBidi" w:hAnsiTheme="minorBidi" w:cstheme="minorBidi"/>
                <w:sz w:val="18"/>
                <w:szCs w:val="18"/>
              </w:rPr>
              <w:t>Chapter 5.9.</w:t>
            </w:r>
            <w:r w:rsidR="00E65AEC">
              <w:rPr>
                <w:rFonts w:asciiTheme="minorBidi" w:hAnsiTheme="minorBidi" w:cstheme="minorBidi"/>
                <w:sz w:val="18"/>
                <w:szCs w:val="18"/>
              </w:rPr>
              <w:t>16</w:t>
            </w:r>
            <w:r w:rsidRPr="00C223B7">
              <w:rPr>
                <w:rFonts w:asciiTheme="minorBidi" w:hAnsiTheme="minorBidi" w:cstheme="minorBidi"/>
                <w:sz w:val="18"/>
                <w:szCs w:val="18"/>
              </w:rPr>
              <w:t xml:space="preserve"> </w:t>
            </w:r>
            <w:r w:rsidR="00C552E0" w:rsidRPr="00C223B7">
              <w:rPr>
                <w:rFonts w:asciiTheme="minorBidi" w:hAnsiTheme="minorBidi" w:cstheme="minorBidi"/>
                <w:sz w:val="18"/>
                <w:szCs w:val="18"/>
                <w:lang w:val="en-GB"/>
              </w:rPr>
              <w:t>Exported</w:t>
            </w:r>
            <w:r w:rsidRPr="00C223B7">
              <w:rPr>
                <w:rFonts w:asciiTheme="minorBidi" w:hAnsiTheme="minorBidi" w:cstheme="minorBidi"/>
                <w:sz w:val="18"/>
                <w:szCs w:val="18"/>
                <w:lang w:val="en-GB"/>
              </w:rPr>
              <w:t xml:space="preserve"> </w:t>
            </w:r>
            <w:r w:rsidRPr="00C223B7">
              <w:rPr>
                <w:rFonts w:asciiTheme="minorBidi" w:hAnsiTheme="minorBidi" w:cstheme="minorBidi"/>
                <w:sz w:val="18"/>
                <w:szCs w:val="18"/>
              </w:rPr>
              <w:t>Example</w:t>
            </w:r>
          </w:p>
          <w:p w14:paraId="28F412AC" w14:textId="77777777" w:rsidR="004013E0" w:rsidRPr="00C223B7" w:rsidRDefault="004013E0" w:rsidP="004013E0">
            <w:pPr>
              <w:spacing w:before="20" w:after="20"/>
              <w:rPr>
                <w:rFonts w:asciiTheme="minorBidi" w:eastAsiaTheme="minorHAnsi" w:hAnsiTheme="minorBidi" w:cstheme="minorBidi"/>
                <w:sz w:val="18"/>
                <w:szCs w:val="18"/>
              </w:rPr>
            </w:pPr>
            <w:r w:rsidRPr="00C223B7">
              <w:rPr>
                <w:rFonts w:asciiTheme="minorBidi" w:eastAsiaTheme="minorHAnsi" w:hAnsiTheme="minorBidi" w:cstheme="minorBidi"/>
                <w:sz w:val="18"/>
                <w:szCs w:val="18"/>
              </w:rPr>
              <w:t>Message Response:</w:t>
            </w:r>
          </w:p>
          <w:p w14:paraId="367D0755" w14:textId="0734ED4E" w:rsidR="004013E0" w:rsidRPr="00C223B7" w:rsidRDefault="004013E0" w:rsidP="004013E0">
            <w:pPr>
              <w:pStyle w:val="ListParagraph"/>
              <w:numPr>
                <w:ilvl w:val="0"/>
                <w:numId w:val="37"/>
              </w:numPr>
              <w:spacing w:before="20" w:after="20"/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  <w:r w:rsidRPr="00C223B7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Tatmeen_WKI-0064_Technical Guide for Logistics_v</w:t>
            </w:r>
            <w:r w:rsidR="004749FC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3</w:t>
            </w:r>
            <w:r w:rsidRPr="00C223B7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 xml:space="preserve">.0 </w:t>
            </w:r>
          </w:p>
          <w:p w14:paraId="758F2037" w14:textId="77777777" w:rsidR="004013E0" w:rsidRPr="00C223B7" w:rsidRDefault="004013E0" w:rsidP="004013E0">
            <w:pPr>
              <w:pStyle w:val="ListParagraph"/>
              <w:numPr>
                <w:ilvl w:val="1"/>
                <w:numId w:val="37"/>
              </w:numPr>
              <w:jc w:val="both"/>
              <w:rPr>
                <w:rFonts w:asciiTheme="minorBidi" w:hAnsiTheme="minorBidi" w:cstheme="minorBidi"/>
                <w:sz w:val="18"/>
                <w:szCs w:val="18"/>
              </w:rPr>
            </w:pPr>
            <w:r w:rsidRPr="00C223B7">
              <w:rPr>
                <w:rFonts w:asciiTheme="minorBidi" w:hAnsiTheme="minorBidi" w:cstheme="minorBidi"/>
                <w:sz w:val="18"/>
                <w:szCs w:val="18"/>
              </w:rPr>
              <w:t>Chapter 5.8 EPCIS Message Technical Response</w:t>
            </w:r>
          </w:p>
          <w:p w14:paraId="2FF80F4D" w14:textId="77777777" w:rsidR="00741AB7" w:rsidRPr="00C223B7" w:rsidRDefault="004013E0" w:rsidP="00741AB7">
            <w:pPr>
              <w:pStyle w:val="ListParagraph"/>
              <w:numPr>
                <w:ilvl w:val="1"/>
                <w:numId w:val="37"/>
              </w:numPr>
              <w:jc w:val="both"/>
              <w:rPr>
                <w:rFonts w:asciiTheme="minorBidi" w:hAnsiTheme="minorBidi" w:cstheme="minorBidi"/>
                <w:sz w:val="18"/>
                <w:szCs w:val="18"/>
              </w:rPr>
            </w:pPr>
            <w:r w:rsidRPr="00C223B7">
              <w:rPr>
                <w:rFonts w:asciiTheme="minorBidi" w:hAnsiTheme="minorBidi" w:cstheme="minorBidi"/>
                <w:sz w:val="18"/>
                <w:szCs w:val="18"/>
              </w:rPr>
              <w:t>Chapter 5.10 EPCIS Message Technical Response Examples</w:t>
            </w:r>
          </w:p>
          <w:p w14:paraId="16AB7EF3" w14:textId="6FE143EF" w:rsidR="004013E0" w:rsidRPr="00C223B7" w:rsidRDefault="004013E0" w:rsidP="00741AB7">
            <w:pPr>
              <w:pStyle w:val="ListParagraph"/>
              <w:numPr>
                <w:ilvl w:val="1"/>
                <w:numId w:val="37"/>
              </w:numPr>
              <w:jc w:val="both"/>
              <w:rPr>
                <w:rFonts w:asciiTheme="minorBidi" w:hAnsiTheme="minorBidi" w:cstheme="minorBidi"/>
                <w:sz w:val="18"/>
                <w:szCs w:val="18"/>
              </w:rPr>
            </w:pPr>
            <w:r w:rsidRPr="00C223B7">
              <w:rPr>
                <w:rFonts w:asciiTheme="minorBidi" w:hAnsiTheme="minorBidi" w:cstheme="minorBidi"/>
                <w:sz w:val="18"/>
                <w:szCs w:val="18"/>
              </w:rPr>
              <w:t>Chapter 5.11 EPCIS Message Query Status</w:t>
            </w:r>
          </w:p>
        </w:tc>
      </w:tr>
    </w:tbl>
    <w:p w14:paraId="340351DE" w14:textId="77777777" w:rsidR="004013E0" w:rsidRDefault="004013E0" w:rsidP="004013E0">
      <w:pPr>
        <w:spacing w:after="160" w:line="259" w:lineRule="auto"/>
        <w:rPr>
          <w:b/>
          <w:bCs/>
          <w:color w:val="385623" w:themeColor="accent6" w:themeShade="80"/>
          <w:sz w:val="32"/>
          <w:szCs w:val="24"/>
        </w:rPr>
      </w:pPr>
      <w:r>
        <w:br w:type="page"/>
      </w:r>
    </w:p>
    <w:p w14:paraId="349E8BB1" w14:textId="591C61B5" w:rsidR="00C23739" w:rsidRPr="00400BF9" w:rsidRDefault="00C23739" w:rsidP="00C223B7">
      <w:pPr>
        <w:pStyle w:val="Heading2"/>
      </w:pPr>
      <w:bookmarkStart w:id="18" w:name="_Toc105062934"/>
      <w:r>
        <w:lastRenderedPageBreak/>
        <w:t>TC-0</w:t>
      </w:r>
      <w:r w:rsidR="00354A97">
        <w:t>1</w:t>
      </w:r>
      <w:r w:rsidR="003B3127">
        <w:t>3</w:t>
      </w:r>
      <w:r>
        <w:t xml:space="preserve"> | B2B Product Status Update – </w:t>
      </w:r>
      <w:r w:rsidR="00F30718">
        <w:t>Lost</w:t>
      </w:r>
      <w:bookmarkEnd w:id="18"/>
    </w:p>
    <w:tbl>
      <w:tblPr>
        <w:tblW w:w="9395" w:type="dxa"/>
        <w:tblInd w:w="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40"/>
        <w:gridCol w:w="1980"/>
        <w:gridCol w:w="1800"/>
        <w:gridCol w:w="3275"/>
      </w:tblGrid>
      <w:tr w:rsidR="00C23739" w14:paraId="234E0EC7" w14:textId="77777777" w:rsidTr="00BC4863">
        <w:trPr>
          <w:trHeight w:val="47"/>
        </w:trPr>
        <w:tc>
          <w:tcPr>
            <w:tcW w:w="2340" w:type="dxa"/>
            <w:shd w:val="clear" w:color="auto" w:fill="385623" w:themeFill="accent6" w:themeFillShade="80"/>
          </w:tcPr>
          <w:p w14:paraId="4161D1E1" w14:textId="77777777" w:rsidR="00C23739" w:rsidRPr="00A84442" w:rsidRDefault="00C23739" w:rsidP="00BC4863">
            <w:pPr>
              <w:spacing w:before="20" w:after="20"/>
              <w:rPr>
                <w:b/>
                <w:color w:val="FFFFFF" w:themeColor="background1"/>
              </w:rPr>
            </w:pPr>
            <w:r w:rsidRPr="00A84442">
              <w:rPr>
                <w:b/>
                <w:color w:val="FFFFFF" w:themeColor="background1"/>
              </w:rPr>
              <w:t>Test Case ID:</w:t>
            </w:r>
          </w:p>
        </w:tc>
        <w:tc>
          <w:tcPr>
            <w:tcW w:w="1980" w:type="dxa"/>
          </w:tcPr>
          <w:p w14:paraId="60BD70A4" w14:textId="4AD4C404" w:rsidR="00C23739" w:rsidRDefault="00C23739" w:rsidP="00BC4863">
            <w:pPr>
              <w:spacing w:before="20" w:after="20"/>
            </w:pPr>
            <w:r>
              <w:t>TC-0</w:t>
            </w:r>
            <w:r w:rsidR="00354A97">
              <w:t>1</w:t>
            </w:r>
            <w:r w:rsidR="003B3127">
              <w:t>3</w:t>
            </w:r>
          </w:p>
        </w:tc>
        <w:tc>
          <w:tcPr>
            <w:tcW w:w="1800" w:type="dxa"/>
            <w:shd w:val="clear" w:color="auto" w:fill="F2F2F2"/>
          </w:tcPr>
          <w:p w14:paraId="5E971D7E" w14:textId="77777777" w:rsidR="00C23739" w:rsidRDefault="00C23739" w:rsidP="00BC4863">
            <w:pPr>
              <w:spacing w:before="20" w:after="20"/>
              <w:rPr>
                <w:b/>
              </w:rPr>
            </w:pPr>
            <w:r>
              <w:rPr>
                <w:b/>
              </w:rPr>
              <w:t>Name:</w:t>
            </w:r>
          </w:p>
        </w:tc>
        <w:tc>
          <w:tcPr>
            <w:tcW w:w="3275" w:type="dxa"/>
          </w:tcPr>
          <w:p w14:paraId="66534369" w14:textId="2A6DCE55" w:rsidR="00C23739" w:rsidRDefault="00C23739" w:rsidP="00BC4863">
            <w:pPr>
              <w:spacing w:before="20" w:after="20"/>
            </w:pPr>
            <w:r>
              <w:t xml:space="preserve">B2B </w:t>
            </w:r>
            <w:r w:rsidR="00BA12DB">
              <w:t xml:space="preserve">Product </w:t>
            </w:r>
            <w:r w:rsidR="00F30718">
              <w:t>Lost</w:t>
            </w:r>
          </w:p>
        </w:tc>
      </w:tr>
      <w:tr w:rsidR="00C23739" w14:paraId="5AFD07F8" w14:textId="77777777" w:rsidTr="00BC4863">
        <w:tc>
          <w:tcPr>
            <w:tcW w:w="2340" w:type="dxa"/>
            <w:shd w:val="clear" w:color="auto" w:fill="385623" w:themeFill="accent6" w:themeFillShade="80"/>
          </w:tcPr>
          <w:p w14:paraId="0499B6E6" w14:textId="77777777" w:rsidR="00C23739" w:rsidRPr="00A84442" w:rsidRDefault="00C23739" w:rsidP="00BC4863">
            <w:pPr>
              <w:spacing w:before="20" w:after="20"/>
              <w:rPr>
                <w:b/>
                <w:color w:val="FFFFFF" w:themeColor="background1"/>
              </w:rPr>
            </w:pPr>
            <w:r w:rsidRPr="00A84442">
              <w:rPr>
                <w:b/>
                <w:color w:val="FFFFFF" w:themeColor="background1"/>
              </w:rPr>
              <w:t>Actors:</w:t>
            </w:r>
          </w:p>
        </w:tc>
        <w:tc>
          <w:tcPr>
            <w:tcW w:w="7055" w:type="dxa"/>
            <w:gridSpan w:val="3"/>
          </w:tcPr>
          <w:p w14:paraId="180A376D" w14:textId="7E5EE75C" w:rsidR="00C23739" w:rsidRPr="00C223B7" w:rsidRDefault="00C23739" w:rsidP="00BC4863">
            <w:pPr>
              <w:spacing w:before="20" w:after="20"/>
              <w:rPr>
                <w:rFonts w:asciiTheme="minorBidi" w:hAnsiTheme="minorBidi" w:cstheme="minorBidi"/>
                <w:sz w:val="18"/>
                <w:szCs w:val="18"/>
              </w:rPr>
            </w:pPr>
            <w:r w:rsidRPr="00C223B7">
              <w:rPr>
                <w:rFonts w:asciiTheme="minorBidi" w:hAnsiTheme="minorBidi" w:cstheme="minorBidi"/>
                <w:sz w:val="18"/>
                <w:szCs w:val="18"/>
              </w:rPr>
              <w:t>MAHs, Licensed Agent</w:t>
            </w:r>
            <w:r w:rsidR="00003FFF" w:rsidRPr="00C223B7">
              <w:rPr>
                <w:rFonts w:asciiTheme="minorBidi" w:hAnsiTheme="minorBidi" w:cstheme="minorBidi"/>
                <w:sz w:val="18"/>
                <w:szCs w:val="18"/>
              </w:rPr>
              <w:t>s</w:t>
            </w:r>
            <w:r w:rsidRPr="00C223B7">
              <w:rPr>
                <w:rFonts w:asciiTheme="minorBidi" w:hAnsiTheme="minorBidi" w:cstheme="minorBidi"/>
                <w:sz w:val="18"/>
                <w:szCs w:val="18"/>
              </w:rPr>
              <w:t>, 3PL, Distributors, MOHAP Central Stores, MOHAP Peripheral Stores, MOHAP Empowerment, Federal Customs, Pharmacies and Hospitals.</w:t>
            </w:r>
          </w:p>
        </w:tc>
      </w:tr>
      <w:tr w:rsidR="00C23739" w14:paraId="63EDE622" w14:textId="77777777" w:rsidTr="00BC4863">
        <w:trPr>
          <w:trHeight w:val="296"/>
        </w:trPr>
        <w:tc>
          <w:tcPr>
            <w:tcW w:w="2340" w:type="dxa"/>
            <w:tcBorders>
              <w:bottom w:val="single" w:sz="4" w:space="0" w:color="auto"/>
            </w:tcBorders>
            <w:shd w:val="clear" w:color="auto" w:fill="385623" w:themeFill="accent6" w:themeFillShade="80"/>
          </w:tcPr>
          <w:p w14:paraId="62140665" w14:textId="77777777" w:rsidR="00C23739" w:rsidRPr="00A84442" w:rsidRDefault="00C23739" w:rsidP="00BC4863">
            <w:pPr>
              <w:spacing w:before="20" w:after="20"/>
              <w:rPr>
                <w:b/>
                <w:color w:val="FFFFFF" w:themeColor="background1"/>
              </w:rPr>
            </w:pPr>
            <w:r w:rsidRPr="00A84442">
              <w:rPr>
                <w:b/>
                <w:color w:val="FFFFFF" w:themeColor="background1"/>
              </w:rPr>
              <w:t>Description:</w:t>
            </w:r>
          </w:p>
        </w:tc>
        <w:tc>
          <w:tcPr>
            <w:tcW w:w="7055" w:type="dxa"/>
            <w:gridSpan w:val="3"/>
          </w:tcPr>
          <w:p w14:paraId="354645BB" w14:textId="32DD11AC" w:rsidR="00C23739" w:rsidRPr="00C223B7" w:rsidRDefault="00C23739" w:rsidP="00BC4863">
            <w:pPr>
              <w:spacing w:before="20" w:after="20"/>
              <w:rPr>
                <w:rFonts w:asciiTheme="minorBidi" w:hAnsiTheme="minorBidi" w:cstheme="minorBidi"/>
                <w:sz w:val="18"/>
                <w:szCs w:val="18"/>
              </w:rPr>
            </w:pPr>
            <w:r w:rsidRPr="00C223B7">
              <w:rPr>
                <w:rFonts w:asciiTheme="minorBidi" w:hAnsiTheme="minorBidi" w:cstheme="minorBidi"/>
                <w:sz w:val="18"/>
                <w:szCs w:val="18"/>
              </w:rPr>
              <w:t xml:space="preserve">This test case simulates the B2B process for </w:t>
            </w:r>
            <w:r w:rsidR="00BA12DB" w:rsidRPr="00C223B7">
              <w:rPr>
                <w:rFonts w:asciiTheme="minorBidi" w:hAnsiTheme="minorBidi" w:cstheme="minorBidi"/>
                <w:sz w:val="18"/>
                <w:szCs w:val="18"/>
              </w:rPr>
              <w:t>setting a</w:t>
            </w:r>
            <w:r w:rsidRPr="00C223B7">
              <w:rPr>
                <w:rFonts w:asciiTheme="minorBidi" w:hAnsiTheme="minorBidi" w:cstheme="minorBidi"/>
                <w:sz w:val="18"/>
                <w:szCs w:val="18"/>
              </w:rPr>
              <w:t xml:space="preserve"> product</w:t>
            </w:r>
            <w:r w:rsidR="00BA12DB" w:rsidRPr="00C223B7">
              <w:rPr>
                <w:rFonts w:asciiTheme="minorBidi" w:hAnsiTheme="minorBidi" w:cstheme="minorBidi"/>
                <w:sz w:val="18"/>
                <w:szCs w:val="18"/>
              </w:rPr>
              <w:t xml:space="preserve"> as lost.</w:t>
            </w:r>
          </w:p>
        </w:tc>
      </w:tr>
      <w:tr w:rsidR="00C23739" w14:paraId="14CB22AD" w14:textId="77777777" w:rsidTr="00BC4863">
        <w:tc>
          <w:tcPr>
            <w:tcW w:w="2340" w:type="dxa"/>
            <w:tcBorders>
              <w:top w:val="single" w:sz="4" w:space="0" w:color="auto"/>
            </w:tcBorders>
            <w:shd w:val="clear" w:color="auto" w:fill="385623" w:themeFill="accent6" w:themeFillShade="80"/>
          </w:tcPr>
          <w:p w14:paraId="38A27FF7" w14:textId="77777777" w:rsidR="00C23739" w:rsidRPr="00A84442" w:rsidRDefault="00C23739" w:rsidP="00BC4863">
            <w:pPr>
              <w:spacing w:before="20" w:after="2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Pre-requisite:</w:t>
            </w:r>
          </w:p>
        </w:tc>
        <w:tc>
          <w:tcPr>
            <w:tcW w:w="7055" w:type="dxa"/>
            <w:gridSpan w:val="3"/>
          </w:tcPr>
          <w:p w14:paraId="1116D0C5" w14:textId="77777777" w:rsidR="00DD78A0" w:rsidRPr="00C223B7" w:rsidRDefault="00DD78A0" w:rsidP="00DD78A0">
            <w:pPr>
              <w:pStyle w:val="ListParagraph"/>
              <w:numPr>
                <w:ilvl w:val="0"/>
                <w:numId w:val="32"/>
              </w:numPr>
              <w:spacing w:before="20" w:after="20"/>
              <w:rPr>
                <w:rFonts w:asciiTheme="minorBidi" w:hAnsiTheme="minorBidi" w:cstheme="minorBidi"/>
                <w:sz w:val="18"/>
                <w:szCs w:val="18"/>
              </w:rPr>
            </w:pPr>
            <w:r w:rsidRPr="00C223B7">
              <w:rPr>
                <w:rFonts w:asciiTheme="minorBidi" w:hAnsiTheme="minorBidi" w:cstheme="minorBidi"/>
                <w:sz w:val="18"/>
                <w:szCs w:val="18"/>
              </w:rPr>
              <w:t>Products are available at the operator location.</w:t>
            </w:r>
          </w:p>
          <w:p w14:paraId="4D1409DC" w14:textId="3353D495" w:rsidR="00C23739" w:rsidRPr="00C223B7" w:rsidRDefault="00DD78A0" w:rsidP="00DD78A0">
            <w:pPr>
              <w:pStyle w:val="ListParagraph"/>
              <w:numPr>
                <w:ilvl w:val="0"/>
                <w:numId w:val="32"/>
              </w:numPr>
              <w:spacing w:before="20" w:after="20"/>
              <w:rPr>
                <w:rFonts w:asciiTheme="minorBidi" w:hAnsiTheme="minorBidi" w:cstheme="minorBidi"/>
                <w:sz w:val="18"/>
                <w:szCs w:val="18"/>
              </w:rPr>
            </w:pPr>
            <w:r w:rsidRPr="00C223B7">
              <w:rPr>
                <w:rFonts w:asciiTheme="minorBidi" w:hAnsiTheme="minorBidi" w:cstheme="minorBidi"/>
                <w:sz w:val="18"/>
                <w:szCs w:val="18"/>
              </w:rPr>
              <w:t>Products are active (not blocked or already decommissioned).</w:t>
            </w:r>
          </w:p>
        </w:tc>
      </w:tr>
      <w:tr w:rsidR="00354A97" w14:paraId="73BCC0CE" w14:textId="77777777" w:rsidTr="00BC4863">
        <w:trPr>
          <w:trHeight w:val="800"/>
        </w:trPr>
        <w:tc>
          <w:tcPr>
            <w:tcW w:w="2340" w:type="dxa"/>
            <w:shd w:val="clear" w:color="auto" w:fill="385623" w:themeFill="accent6" w:themeFillShade="80"/>
          </w:tcPr>
          <w:p w14:paraId="4FFE13F3" w14:textId="2A019400" w:rsidR="00354A97" w:rsidRPr="00A84442" w:rsidRDefault="00354A97" w:rsidP="00354A97">
            <w:pPr>
              <w:spacing w:before="20" w:after="2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EPCIS V1.2 Message Example</w:t>
            </w:r>
          </w:p>
        </w:tc>
        <w:tc>
          <w:tcPr>
            <w:tcW w:w="7055" w:type="dxa"/>
            <w:gridSpan w:val="3"/>
          </w:tcPr>
          <w:p w14:paraId="75DE7F0B" w14:textId="20E6A8FA" w:rsidR="00354A97" w:rsidRPr="00C223B7" w:rsidRDefault="00EC7BAA" w:rsidP="004F17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 w:line="264" w:lineRule="auto"/>
              <w:rPr>
                <w:rFonts w:asciiTheme="minorBidi" w:hAnsiTheme="minorBidi" w:cstheme="minorBidi"/>
                <w:color w:val="000000"/>
                <w:sz w:val="18"/>
                <w:szCs w:val="18"/>
              </w:rPr>
            </w:pPr>
            <w:r>
              <w:object w:dxaOrig="1541" w:dyaOrig="998" w14:anchorId="06F2850B">
                <v:shape id="_x0000_i1037" type="#_x0000_t75" style="width:77.25pt;height:49.5pt" o:ole="">
                  <v:imagedata r:id="rId41" o:title=""/>
                </v:shape>
                <o:OLEObject Type="Embed" ProgID="Package" ShapeID="_x0000_i1037" DrawAspect="Icon" ObjectID="_1718614101" r:id="rId42"/>
              </w:object>
            </w:r>
          </w:p>
        </w:tc>
      </w:tr>
      <w:tr w:rsidR="00461ED4" w14:paraId="2C9237BF" w14:textId="77777777" w:rsidTr="00BC4863">
        <w:tc>
          <w:tcPr>
            <w:tcW w:w="2340" w:type="dxa"/>
            <w:tcBorders>
              <w:bottom w:val="single" w:sz="4" w:space="0" w:color="000000"/>
            </w:tcBorders>
            <w:shd w:val="clear" w:color="auto" w:fill="385623" w:themeFill="accent6" w:themeFillShade="80"/>
          </w:tcPr>
          <w:p w14:paraId="60EE3E46" w14:textId="7564333F" w:rsidR="00461ED4" w:rsidRPr="00A84442" w:rsidRDefault="00461ED4" w:rsidP="00DD78A0">
            <w:pPr>
              <w:spacing w:before="20" w:after="2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Tatmeen Specific contents</w:t>
            </w:r>
          </w:p>
        </w:tc>
        <w:tc>
          <w:tcPr>
            <w:tcW w:w="7055" w:type="dxa"/>
            <w:gridSpan w:val="3"/>
          </w:tcPr>
          <w:p w14:paraId="2ED7EC55" w14:textId="0AF63CB5" w:rsidR="00461ED4" w:rsidRPr="00C223B7" w:rsidRDefault="00A13EBA" w:rsidP="00055C2E">
            <w:pPr>
              <w:spacing w:before="20" w:after="20"/>
              <w:ind w:left="-17"/>
              <w:rPr>
                <w:rFonts w:asciiTheme="minorBidi" w:hAnsiTheme="minorBidi" w:cstheme="minorBidi"/>
                <w:sz w:val="18"/>
                <w:szCs w:val="18"/>
                <w:lang w:val="en-GB"/>
              </w:rPr>
            </w:pPr>
            <w:r w:rsidRPr="00C223B7">
              <w:rPr>
                <w:rFonts w:asciiTheme="minorBidi" w:hAnsiTheme="minorBidi" w:cstheme="minorBidi"/>
                <w:sz w:val="18"/>
                <w:szCs w:val="18"/>
                <w:lang w:val="en-GB"/>
              </w:rPr>
              <w:t>1. Instance Identifier, which is a mandatory field made up of up to 50 alphanumeric characters and a minimum of 32 alphanumeric characters: &lt;sbdh:InstanceIdentifier&gt;</w:t>
            </w:r>
            <w:r w:rsidR="00055C2E" w:rsidRPr="00C223B7">
              <w:rPr>
                <w:rFonts w:asciiTheme="minorBidi" w:hAnsiTheme="minorBidi" w:cstheme="minorBidi"/>
                <w:sz w:val="18"/>
                <w:szCs w:val="18"/>
                <w:lang w:val="en-GB"/>
              </w:rPr>
              <w:t>2f1bdabdfaee464c87e1aeb7e586e9009</w:t>
            </w:r>
            <w:r w:rsidRPr="00C223B7">
              <w:rPr>
                <w:rFonts w:asciiTheme="minorBidi" w:hAnsiTheme="minorBidi" w:cstheme="minorBidi"/>
                <w:sz w:val="18"/>
                <w:szCs w:val="18"/>
                <w:lang w:val="en-GB"/>
              </w:rPr>
              <w:t>&lt;/sbdh:InstanceIdentifier&gt;</w:t>
            </w:r>
          </w:p>
        </w:tc>
      </w:tr>
      <w:tr w:rsidR="00DD78A0" w14:paraId="4BFC34A6" w14:textId="77777777" w:rsidTr="00BC4863">
        <w:tc>
          <w:tcPr>
            <w:tcW w:w="2340" w:type="dxa"/>
            <w:tcBorders>
              <w:bottom w:val="single" w:sz="4" w:space="0" w:color="000000"/>
            </w:tcBorders>
            <w:shd w:val="clear" w:color="auto" w:fill="385623" w:themeFill="accent6" w:themeFillShade="80"/>
          </w:tcPr>
          <w:p w14:paraId="2B3D89C3" w14:textId="706AA19D" w:rsidR="00DD78A0" w:rsidRPr="00A84442" w:rsidRDefault="00DD78A0" w:rsidP="00DD78A0">
            <w:pPr>
              <w:spacing w:before="20" w:after="20"/>
              <w:rPr>
                <w:b/>
                <w:color w:val="FFFFFF" w:themeColor="background1"/>
              </w:rPr>
            </w:pPr>
            <w:r w:rsidRPr="00A84442">
              <w:rPr>
                <w:b/>
                <w:color w:val="FFFFFF" w:themeColor="background1"/>
              </w:rPr>
              <w:t>Expected Results</w:t>
            </w:r>
          </w:p>
        </w:tc>
        <w:tc>
          <w:tcPr>
            <w:tcW w:w="7055" w:type="dxa"/>
            <w:gridSpan w:val="3"/>
          </w:tcPr>
          <w:p w14:paraId="72DAB91B" w14:textId="1EC3D506" w:rsidR="00DD78A0" w:rsidRPr="00C223B7" w:rsidRDefault="00DD78A0" w:rsidP="00DD78A0">
            <w:pPr>
              <w:spacing w:before="20" w:after="20"/>
              <w:ind w:left="-17"/>
              <w:rPr>
                <w:rFonts w:asciiTheme="minorBidi" w:hAnsiTheme="minorBidi" w:cstheme="minorBidi"/>
                <w:sz w:val="18"/>
                <w:szCs w:val="18"/>
              </w:rPr>
            </w:pPr>
            <w:r w:rsidRPr="00C223B7">
              <w:rPr>
                <w:rFonts w:asciiTheme="minorBidi" w:hAnsiTheme="minorBidi" w:cstheme="minorBidi"/>
                <w:noProof/>
                <w:sz w:val="18"/>
                <w:szCs w:val="18"/>
              </w:rPr>
              <w:drawing>
                <wp:inline distT="0" distB="0" distL="0" distR="0" wp14:anchorId="59D01C99" wp14:editId="1FE5F61F">
                  <wp:extent cx="4342765" cy="1093470"/>
                  <wp:effectExtent l="0" t="0" r="635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42765" cy="10934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54A97" w14:paraId="5ABAFAFB" w14:textId="77777777" w:rsidTr="00BC4863">
        <w:tc>
          <w:tcPr>
            <w:tcW w:w="2340" w:type="dxa"/>
            <w:tcBorders>
              <w:top w:val="single" w:sz="4" w:space="0" w:color="auto"/>
              <w:right w:val="single" w:sz="4" w:space="0" w:color="auto"/>
            </w:tcBorders>
            <w:shd w:val="clear" w:color="auto" w:fill="385623" w:themeFill="accent6" w:themeFillShade="80"/>
          </w:tcPr>
          <w:p w14:paraId="257C9741" w14:textId="371116D2" w:rsidR="00354A97" w:rsidRPr="00A84442" w:rsidRDefault="00354A97" w:rsidP="00354A97">
            <w:pPr>
              <w:spacing w:before="20" w:after="20"/>
              <w:rPr>
                <w:b/>
                <w:color w:val="FFFFFF" w:themeColor="background1"/>
              </w:rPr>
            </w:pPr>
            <w:r w:rsidRPr="0040450E">
              <w:rPr>
                <w:b/>
                <w:color w:val="FFFFFF" w:themeColor="background1"/>
              </w:rPr>
              <w:t>Message Status Query</w:t>
            </w:r>
            <w:r>
              <w:rPr>
                <w:b/>
                <w:color w:val="FFFFFF" w:themeColor="background1"/>
              </w:rPr>
              <w:t xml:space="preserve"> Example</w:t>
            </w:r>
          </w:p>
        </w:tc>
        <w:tc>
          <w:tcPr>
            <w:tcW w:w="7055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4ECF7863" w14:textId="77777777" w:rsidR="00354A97" w:rsidRPr="00C223B7" w:rsidRDefault="00354A97" w:rsidP="00354A97">
            <w:pPr>
              <w:spacing w:before="20" w:after="20"/>
              <w:ind w:left="-17"/>
              <w:rPr>
                <w:rFonts w:asciiTheme="minorBidi" w:hAnsiTheme="minorBidi" w:cstheme="minorBidi"/>
                <w:sz w:val="18"/>
                <w:szCs w:val="18"/>
              </w:rPr>
            </w:pPr>
            <w:r w:rsidRPr="00C223B7">
              <w:rPr>
                <w:rFonts w:asciiTheme="minorBidi" w:hAnsiTheme="minorBidi" w:cstheme="minorBidi"/>
                <w:sz w:val="18"/>
                <w:szCs w:val="18"/>
              </w:rPr>
              <w:t>&lt;?xml version="1.0" encoding="utf-8"?&gt;</w:t>
            </w:r>
          </w:p>
          <w:p w14:paraId="084A5AD7" w14:textId="77777777" w:rsidR="00354A97" w:rsidRPr="00C223B7" w:rsidRDefault="00354A97" w:rsidP="00354A97">
            <w:pPr>
              <w:spacing w:before="20" w:after="20"/>
              <w:ind w:left="-17"/>
              <w:rPr>
                <w:rFonts w:asciiTheme="minorBidi" w:hAnsiTheme="minorBidi" w:cstheme="minorBidi"/>
                <w:sz w:val="18"/>
                <w:szCs w:val="18"/>
              </w:rPr>
            </w:pPr>
            <w:r w:rsidRPr="00C223B7">
              <w:rPr>
                <w:rFonts w:asciiTheme="minorBidi" w:hAnsiTheme="minorBidi" w:cstheme="minorBidi"/>
                <w:sz w:val="18"/>
                <w:szCs w:val="18"/>
              </w:rPr>
              <w:t>&lt;tatmeenMsgStatusQuery&gt;</w:t>
            </w:r>
          </w:p>
          <w:p w14:paraId="278B9AA9" w14:textId="77777777" w:rsidR="00354A97" w:rsidRPr="00C223B7" w:rsidRDefault="00354A97" w:rsidP="00354A97">
            <w:pPr>
              <w:spacing w:before="20" w:after="20"/>
              <w:ind w:left="-17"/>
              <w:rPr>
                <w:rFonts w:asciiTheme="minorBidi" w:hAnsiTheme="minorBidi" w:cstheme="minorBidi"/>
                <w:sz w:val="18"/>
                <w:szCs w:val="18"/>
              </w:rPr>
            </w:pPr>
            <w:r w:rsidRPr="00C223B7">
              <w:rPr>
                <w:rFonts w:asciiTheme="minorBidi" w:hAnsiTheme="minorBidi" w:cstheme="minorBidi"/>
                <w:sz w:val="18"/>
                <w:szCs w:val="18"/>
              </w:rPr>
              <w:t xml:space="preserve">  &lt;language&gt;E&lt;/language&gt;</w:t>
            </w:r>
          </w:p>
          <w:p w14:paraId="31B913D8" w14:textId="63C05C0F" w:rsidR="00354A97" w:rsidRPr="00C223B7" w:rsidRDefault="00354A97" w:rsidP="00354A97">
            <w:pPr>
              <w:spacing w:before="20" w:after="20"/>
              <w:ind w:left="-17"/>
              <w:rPr>
                <w:rFonts w:asciiTheme="minorBidi" w:hAnsiTheme="minorBidi" w:cstheme="minorBidi"/>
                <w:sz w:val="18"/>
                <w:szCs w:val="18"/>
              </w:rPr>
            </w:pPr>
            <w:r w:rsidRPr="00C223B7">
              <w:rPr>
                <w:rFonts w:asciiTheme="minorBidi" w:hAnsiTheme="minorBidi" w:cstheme="minorBidi"/>
                <w:sz w:val="18"/>
                <w:szCs w:val="18"/>
              </w:rPr>
              <w:t>&lt;instanceIdentifier&gt;</w:t>
            </w:r>
            <w:r w:rsidR="00A22E72" w:rsidRPr="00C223B7">
              <w:rPr>
                <w:rFonts w:asciiTheme="minorBidi" w:hAnsiTheme="minorBidi" w:cstheme="minorBidi"/>
                <w:sz w:val="18"/>
                <w:szCs w:val="18"/>
              </w:rPr>
              <w:t>2f1bdabdfaee464c87e1aeb7e586e9009</w:t>
            </w:r>
            <w:r w:rsidRPr="00C223B7">
              <w:rPr>
                <w:rFonts w:asciiTheme="minorBidi" w:hAnsiTheme="minorBidi" w:cstheme="minorBidi"/>
                <w:sz w:val="18"/>
                <w:szCs w:val="18"/>
              </w:rPr>
              <w:t>&lt;/instanceIdentifier&gt;</w:t>
            </w:r>
          </w:p>
          <w:p w14:paraId="37C34F03" w14:textId="243B2621" w:rsidR="00354A97" w:rsidRPr="00C223B7" w:rsidRDefault="00354A97" w:rsidP="00354A97">
            <w:pPr>
              <w:spacing w:before="20" w:after="20"/>
              <w:rPr>
                <w:rFonts w:asciiTheme="minorBidi" w:hAnsiTheme="minorBidi" w:cstheme="minorBidi"/>
                <w:sz w:val="18"/>
                <w:szCs w:val="18"/>
              </w:rPr>
            </w:pPr>
            <w:r w:rsidRPr="00C223B7">
              <w:rPr>
                <w:rFonts w:asciiTheme="minorBidi" w:hAnsiTheme="minorBidi" w:cstheme="minorBidi"/>
                <w:sz w:val="18"/>
                <w:szCs w:val="18"/>
              </w:rPr>
              <w:t>&lt;/tatmeenMsgStatusQuery&gt;</w:t>
            </w:r>
          </w:p>
        </w:tc>
      </w:tr>
      <w:tr w:rsidR="00354A97" w14:paraId="73437DDD" w14:textId="77777777" w:rsidTr="00BC4863">
        <w:tc>
          <w:tcPr>
            <w:tcW w:w="2340" w:type="dxa"/>
            <w:shd w:val="clear" w:color="auto" w:fill="385623" w:themeFill="accent6" w:themeFillShade="80"/>
          </w:tcPr>
          <w:p w14:paraId="523B67AB" w14:textId="085618F5" w:rsidR="00354A97" w:rsidRPr="00A84442" w:rsidRDefault="00354A97" w:rsidP="00354A97">
            <w:pPr>
              <w:spacing w:before="20" w:after="2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References</w:t>
            </w:r>
            <w:r w:rsidRPr="00A84442">
              <w:rPr>
                <w:b/>
                <w:color w:val="FFFFFF" w:themeColor="background1"/>
              </w:rPr>
              <w:t>:</w:t>
            </w:r>
          </w:p>
        </w:tc>
        <w:tc>
          <w:tcPr>
            <w:tcW w:w="7055" w:type="dxa"/>
            <w:gridSpan w:val="3"/>
          </w:tcPr>
          <w:p w14:paraId="52BE35C6" w14:textId="77777777" w:rsidR="00354A97" w:rsidRPr="00C223B7" w:rsidRDefault="00354A97" w:rsidP="00354A97">
            <w:pPr>
              <w:spacing w:before="20" w:after="20"/>
              <w:rPr>
                <w:rFonts w:asciiTheme="minorBidi" w:eastAsiaTheme="minorHAnsi" w:hAnsiTheme="minorBidi" w:cstheme="minorBidi"/>
                <w:sz w:val="18"/>
                <w:szCs w:val="18"/>
              </w:rPr>
            </w:pPr>
            <w:r w:rsidRPr="00C223B7">
              <w:rPr>
                <w:rFonts w:asciiTheme="minorBidi" w:eastAsiaTheme="minorHAnsi" w:hAnsiTheme="minorBidi" w:cstheme="minorBidi"/>
                <w:sz w:val="18"/>
                <w:szCs w:val="18"/>
              </w:rPr>
              <w:t>EPCIS Request:</w:t>
            </w:r>
          </w:p>
          <w:p w14:paraId="6621BDA0" w14:textId="674E832E" w:rsidR="00354A97" w:rsidRPr="00C223B7" w:rsidRDefault="00354A97" w:rsidP="00354A97">
            <w:pPr>
              <w:pStyle w:val="ListParagraph"/>
              <w:numPr>
                <w:ilvl w:val="0"/>
                <w:numId w:val="37"/>
              </w:numPr>
              <w:spacing w:before="20" w:after="20"/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  <w:r w:rsidRPr="00C223B7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Tatmeen_WKI-0064_Technical Guide for Logistics_v</w:t>
            </w:r>
            <w:r w:rsidR="003B3127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3</w:t>
            </w:r>
            <w:r w:rsidRPr="00C223B7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 xml:space="preserve">.0 </w:t>
            </w:r>
          </w:p>
          <w:p w14:paraId="37749504" w14:textId="0F74A475" w:rsidR="00354A97" w:rsidRPr="00C223B7" w:rsidRDefault="00354A97" w:rsidP="00B455A8">
            <w:pPr>
              <w:pStyle w:val="ListParagraph"/>
              <w:numPr>
                <w:ilvl w:val="1"/>
                <w:numId w:val="37"/>
              </w:numPr>
              <w:jc w:val="both"/>
              <w:rPr>
                <w:rFonts w:asciiTheme="minorBidi" w:hAnsiTheme="minorBidi" w:cstheme="minorBidi"/>
                <w:sz w:val="18"/>
                <w:szCs w:val="18"/>
                <w:lang w:val="en-GB"/>
              </w:rPr>
            </w:pPr>
            <w:r w:rsidRPr="00C223B7">
              <w:rPr>
                <w:rFonts w:asciiTheme="minorBidi" w:hAnsiTheme="minorBidi" w:cstheme="minorBidi"/>
                <w:sz w:val="18"/>
                <w:szCs w:val="18"/>
              </w:rPr>
              <w:t>Chapter 5.7.</w:t>
            </w:r>
            <w:r w:rsidR="00CE0D04">
              <w:rPr>
                <w:rFonts w:asciiTheme="minorBidi" w:hAnsiTheme="minorBidi" w:cstheme="minorBidi"/>
                <w:sz w:val="18"/>
                <w:szCs w:val="18"/>
              </w:rPr>
              <w:t>7</w:t>
            </w:r>
            <w:r w:rsidRPr="00C223B7">
              <w:rPr>
                <w:rFonts w:asciiTheme="minorBidi" w:hAnsiTheme="minorBidi" w:cstheme="minorBidi"/>
                <w:sz w:val="18"/>
                <w:szCs w:val="18"/>
              </w:rPr>
              <w:t xml:space="preserve"> </w:t>
            </w:r>
            <w:r w:rsidR="00B455A8" w:rsidRPr="00C223B7">
              <w:rPr>
                <w:rFonts w:asciiTheme="minorBidi" w:hAnsiTheme="minorBidi" w:cstheme="minorBidi"/>
                <w:sz w:val="18"/>
                <w:szCs w:val="18"/>
                <w:lang w:val="en-GB"/>
              </w:rPr>
              <w:t>Lost/Missing Goods Event</w:t>
            </w:r>
          </w:p>
          <w:p w14:paraId="0E8597E4" w14:textId="1866AA7F" w:rsidR="00354A97" w:rsidRPr="00C223B7" w:rsidRDefault="00354A97" w:rsidP="00074E7E">
            <w:pPr>
              <w:pStyle w:val="ListParagraph"/>
              <w:numPr>
                <w:ilvl w:val="1"/>
                <w:numId w:val="37"/>
              </w:numPr>
              <w:jc w:val="both"/>
              <w:rPr>
                <w:rFonts w:asciiTheme="minorBidi" w:hAnsiTheme="minorBidi" w:cstheme="minorBidi"/>
                <w:sz w:val="18"/>
                <w:szCs w:val="18"/>
                <w:lang w:val="en-GB"/>
              </w:rPr>
            </w:pPr>
            <w:r w:rsidRPr="00C223B7">
              <w:rPr>
                <w:rFonts w:asciiTheme="minorBidi" w:hAnsiTheme="minorBidi" w:cstheme="minorBidi"/>
                <w:sz w:val="18"/>
                <w:szCs w:val="18"/>
              </w:rPr>
              <w:t>Chapter 5.9.</w:t>
            </w:r>
            <w:r w:rsidR="00D42889">
              <w:rPr>
                <w:rFonts w:asciiTheme="minorBidi" w:hAnsiTheme="minorBidi" w:cstheme="minorBidi"/>
                <w:sz w:val="18"/>
                <w:szCs w:val="18"/>
              </w:rPr>
              <w:t>17</w:t>
            </w:r>
            <w:r w:rsidRPr="00C223B7">
              <w:rPr>
                <w:rFonts w:asciiTheme="minorBidi" w:hAnsiTheme="minorBidi" w:cstheme="minorBidi"/>
                <w:sz w:val="18"/>
                <w:szCs w:val="18"/>
              </w:rPr>
              <w:t xml:space="preserve"> </w:t>
            </w:r>
            <w:r w:rsidR="00074E7E" w:rsidRPr="00C223B7">
              <w:rPr>
                <w:rFonts w:asciiTheme="minorBidi" w:hAnsiTheme="minorBidi" w:cstheme="minorBidi"/>
                <w:sz w:val="18"/>
                <w:szCs w:val="18"/>
                <w:lang w:val="en-GB"/>
              </w:rPr>
              <w:t>Lost Example</w:t>
            </w:r>
          </w:p>
          <w:p w14:paraId="3620CCB6" w14:textId="77777777" w:rsidR="00354A97" w:rsidRPr="00C223B7" w:rsidRDefault="00354A97" w:rsidP="00354A97">
            <w:pPr>
              <w:spacing w:before="20" w:after="20"/>
              <w:rPr>
                <w:rFonts w:asciiTheme="minorBidi" w:eastAsiaTheme="minorHAnsi" w:hAnsiTheme="minorBidi" w:cstheme="minorBidi"/>
                <w:sz w:val="18"/>
                <w:szCs w:val="18"/>
              </w:rPr>
            </w:pPr>
            <w:r w:rsidRPr="00C223B7">
              <w:rPr>
                <w:rFonts w:asciiTheme="minorBidi" w:eastAsiaTheme="minorHAnsi" w:hAnsiTheme="minorBidi" w:cstheme="minorBidi"/>
                <w:sz w:val="18"/>
                <w:szCs w:val="18"/>
              </w:rPr>
              <w:t>Message Response:</w:t>
            </w:r>
          </w:p>
          <w:p w14:paraId="235A3584" w14:textId="1635821F" w:rsidR="00354A97" w:rsidRPr="00C223B7" w:rsidRDefault="00354A97" w:rsidP="00354A97">
            <w:pPr>
              <w:pStyle w:val="ListParagraph"/>
              <w:numPr>
                <w:ilvl w:val="0"/>
                <w:numId w:val="37"/>
              </w:numPr>
              <w:spacing w:before="20" w:after="20"/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  <w:r w:rsidRPr="00C223B7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Tatmeen_WKI-0064_Technical Guide for Logistics_v</w:t>
            </w:r>
            <w:r w:rsidR="003B3127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3</w:t>
            </w:r>
            <w:r w:rsidRPr="00C223B7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 xml:space="preserve">.0 </w:t>
            </w:r>
          </w:p>
          <w:p w14:paraId="56C3C2CC" w14:textId="77777777" w:rsidR="00354A97" w:rsidRPr="00C223B7" w:rsidRDefault="00354A97" w:rsidP="00354A97">
            <w:pPr>
              <w:pStyle w:val="ListParagraph"/>
              <w:numPr>
                <w:ilvl w:val="1"/>
                <w:numId w:val="37"/>
              </w:numPr>
              <w:jc w:val="both"/>
              <w:rPr>
                <w:rFonts w:asciiTheme="minorBidi" w:hAnsiTheme="minorBidi" w:cstheme="minorBidi"/>
                <w:sz w:val="18"/>
                <w:szCs w:val="18"/>
              </w:rPr>
            </w:pPr>
            <w:r w:rsidRPr="00C223B7">
              <w:rPr>
                <w:rFonts w:asciiTheme="minorBidi" w:hAnsiTheme="minorBidi" w:cstheme="minorBidi"/>
                <w:sz w:val="18"/>
                <w:szCs w:val="18"/>
              </w:rPr>
              <w:t>Chapter 5.8 EPCIS Message Technical Response</w:t>
            </w:r>
          </w:p>
          <w:p w14:paraId="2F14EEA4" w14:textId="77777777" w:rsidR="00354A97" w:rsidRPr="00C223B7" w:rsidRDefault="00354A97" w:rsidP="00354A97">
            <w:pPr>
              <w:pStyle w:val="ListParagraph"/>
              <w:numPr>
                <w:ilvl w:val="1"/>
                <w:numId w:val="37"/>
              </w:numPr>
              <w:jc w:val="both"/>
              <w:rPr>
                <w:rFonts w:asciiTheme="minorBidi" w:hAnsiTheme="minorBidi" w:cstheme="minorBidi"/>
                <w:sz w:val="18"/>
                <w:szCs w:val="18"/>
              </w:rPr>
            </w:pPr>
            <w:r w:rsidRPr="00C223B7">
              <w:rPr>
                <w:rFonts w:asciiTheme="minorBidi" w:hAnsiTheme="minorBidi" w:cstheme="minorBidi"/>
                <w:sz w:val="18"/>
                <w:szCs w:val="18"/>
              </w:rPr>
              <w:t>Chapter 5.10 EPCIS Message Technical Response Examples</w:t>
            </w:r>
          </w:p>
          <w:p w14:paraId="4C04E7F5" w14:textId="5113DDF2" w:rsidR="00354A97" w:rsidRPr="00C223B7" w:rsidRDefault="00354A97" w:rsidP="00354A97">
            <w:pPr>
              <w:pStyle w:val="ListParagraph"/>
              <w:numPr>
                <w:ilvl w:val="1"/>
                <w:numId w:val="37"/>
              </w:numPr>
              <w:jc w:val="both"/>
              <w:rPr>
                <w:rFonts w:asciiTheme="minorBidi" w:hAnsiTheme="minorBidi" w:cstheme="minorBidi"/>
                <w:sz w:val="18"/>
                <w:szCs w:val="18"/>
              </w:rPr>
            </w:pPr>
            <w:r w:rsidRPr="00C223B7">
              <w:rPr>
                <w:rFonts w:asciiTheme="minorBidi" w:hAnsiTheme="minorBidi" w:cstheme="minorBidi"/>
                <w:sz w:val="18"/>
                <w:szCs w:val="18"/>
              </w:rPr>
              <w:t>Chapter 5.11 EPCIS Message Query Status</w:t>
            </w:r>
          </w:p>
        </w:tc>
      </w:tr>
    </w:tbl>
    <w:p w14:paraId="7F407BA5" w14:textId="77777777" w:rsidR="00C23739" w:rsidRPr="00C22A9D" w:rsidRDefault="00C23739" w:rsidP="00C23739">
      <w:pPr>
        <w:pStyle w:val="BodyTable"/>
      </w:pPr>
    </w:p>
    <w:p w14:paraId="711CCD00" w14:textId="586BA5DD" w:rsidR="00D5144C" w:rsidRDefault="00D5144C">
      <w:pPr>
        <w:spacing w:after="160" w:line="259" w:lineRule="auto"/>
        <w:rPr>
          <w:sz w:val="20"/>
          <w:szCs w:val="16"/>
        </w:rPr>
      </w:pPr>
      <w:r>
        <w:br w:type="page"/>
      </w:r>
    </w:p>
    <w:p w14:paraId="1970621B" w14:textId="31DE6AA7" w:rsidR="00077103" w:rsidRDefault="008579D6">
      <w:pPr>
        <w:pStyle w:val="Heading2"/>
      </w:pPr>
      <w:r>
        <w:lastRenderedPageBreak/>
        <w:t xml:space="preserve"> </w:t>
      </w:r>
      <w:bookmarkStart w:id="19" w:name="_Toc105062935"/>
      <w:r>
        <w:t>TC-0</w:t>
      </w:r>
      <w:r w:rsidR="00077AA8">
        <w:t>1</w:t>
      </w:r>
      <w:r w:rsidR="00EC7BAA">
        <w:t>4</w:t>
      </w:r>
      <w:r>
        <w:t xml:space="preserve"> | B2B Product Status Update </w:t>
      </w:r>
      <w:r w:rsidR="00FD5471">
        <w:t>–</w:t>
      </w:r>
      <w:r>
        <w:t xml:space="preserve"> Block</w:t>
      </w:r>
      <w:bookmarkEnd w:id="19"/>
    </w:p>
    <w:tbl>
      <w:tblPr>
        <w:tblW w:w="9395" w:type="dxa"/>
        <w:tblInd w:w="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40"/>
        <w:gridCol w:w="1980"/>
        <w:gridCol w:w="1800"/>
        <w:gridCol w:w="3275"/>
      </w:tblGrid>
      <w:tr w:rsidR="00FD5471" w14:paraId="02ADB4CB" w14:textId="77777777" w:rsidTr="00033A19">
        <w:trPr>
          <w:trHeight w:val="47"/>
        </w:trPr>
        <w:tc>
          <w:tcPr>
            <w:tcW w:w="2340" w:type="dxa"/>
            <w:shd w:val="clear" w:color="auto" w:fill="385623" w:themeFill="accent6" w:themeFillShade="80"/>
          </w:tcPr>
          <w:p w14:paraId="0BC51A62" w14:textId="77777777" w:rsidR="00FD5471" w:rsidRPr="00A84442" w:rsidRDefault="00FD5471" w:rsidP="00033A19">
            <w:pPr>
              <w:spacing w:before="20" w:after="20"/>
              <w:rPr>
                <w:b/>
                <w:color w:val="FFFFFF" w:themeColor="background1"/>
              </w:rPr>
            </w:pPr>
            <w:r w:rsidRPr="00A84442">
              <w:rPr>
                <w:b/>
                <w:color w:val="FFFFFF" w:themeColor="background1"/>
              </w:rPr>
              <w:t>Test Case ID:</w:t>
            </w:r>
          </w:p>
        </w:tc>
        <w:tc>
          <w:tcPr>
            <w:tcW w:w="1980" w:type="dxa"/>
          </w:tcPr>
          <w:p w14:paraId="2391D501" w14:textId="281D3F2B" w:rsidR="00FD5471" w:rsidRDefault="00FD5471" w:rsidP="00033A19">
            <w:pPr>
              <w:spacing w:before="20" w:after="20"/>
            </w:pPr>
            <w:r>
              <w:t>TC-01</w:t>
            </w:r>
            <w:r w:rsidR="00EC7BAA">
              <w:t>4</w:t>
            </w:r>
          </w:p>
        </w:tc>
        <w:tc>
          <w:tcPr>
            <w:tcW w:w="1800" w:type="dxa"/>
            <w:shd w:val="clear" w:color="auto" w:fill="F2F2F2"/>
          </w:tcPr>
          <w:p w14:paraId="2CA55211" w14:textId="77777777" w:rsidR="00FD5471" w:rsidRDefault="00FD5471" w:rsidP="00033A19">
            <w:pPr>
              <w:spacing w:before="20" w:after="20"/>
              <w:rPr>
                <w:b/>
              </w:rPr>
            </w:pPr>
            <w:r>
              <w:rPr>
                <w:b/>
              </w:rPr>
              <w:t>Name:</w:t>
            </w:r>
          </w:p>
        </w:tc>
        <w:tc>
          <w:tcPr>
            <w:tcW w:w="3275" w:type="dxa"/>
          </w:tcPr>
          <w:p w14:paraId="5D4A33AF" w14:textId="1B9A9D18" w:rsidR="00FD5471" w:rsidRDefault="00FD5471" w:rsidP="00033A19">
            <w:pPr>
              <w:spacing w:before="20" w:after="20"/>
            </w:pPr>
            <w:r>
              <w:t xml:space="preserve">B2B </w:t>
            </w:r>
            <w:r w:rsidR="00AF3C37">
              <w:t>Status Update- Block</w:t>
            </w:r>
          </w:p>
        </w:tc>
      </w:tr>
      <w:tr w:rsidR="00FD5471" w14:paraId="4A806E0C" w14:textId="77777777" w:rsidTr="00033A19">
        <w:tc>
          <w:tcPr>
            <w:tcW w:w="2340" w:type="dxa"/>
            <w:shd w:val="clear" w:color="auto" w:fill="385623" w:themeFill="accent6" w:themeFillShade="80"/>
          </w:tcPr>
          <w:p w14:paraId="5CFD78A8" w14:textId="77777777" w:rsidR="00FD5471" w:rsidRPr="00A84442" w:rsidRDefault="00FD5471" w:rsidP="00033A19">
            <w:pPr>
              <w:spacing w:before="20" w:after="20"/>
              <w:rPr>
                <w:b/>
                <w:color w:val="FFFFFF" w:themeColor="background1"/>
              </w:rPr>
            </w:pPr>
            <w:r w:rsidRPr="00A84442">
              <w:rPr>
                <w:b/>
                <w:color w:val="FFFFFF" w:themeColor="background1"/>
              </w:rPr>
              <w:t>Actors:</w:t>
            </w:r>
          </w:p>
        </w:tc>
        <w:tc>
          <w:tcPr>
            <w:tcW w:w="7055" w:type="dxa"/>
            <w:gridSpan w:val="3"/>
          </w:tcPr>
          <w:p w14:paraId="030AA59F" w14:textId="0957DD44" w:rsidR="00FD5471" w:rsidRPr="002A38B0" w:rsidRDefault="001A705B" w:rsidP="00033A19">
            <w:pPr>
              <w:spacing w:before="20" w:after="20"/>
              <w:rPr>
                <w:rFonts w:asciiTheme="minorBidi" w:hAnsiTheme="minorBidi" w:cstheme="minorBidi"/>
                <w:sz w:val="18"/>
                <w:szCs w:val="18"/>
              </w:rPr>
            </w:pPr>
            <w:r w:rsidRPr="00C223B7">
              <w:rPr>
                <w:rFonts w:asciiTheme="minorBidi" w:hAnsiTheme="minorBidi" w:cstheme="minorBidi"/>
                <w:sz w:val="18"/>
                <w:szCs w:val="18"/>
              </w:rPr>
              <w:t>MAHs, Licensed Agents, 3PL, Distributors, MOHAP Central Stores, MOHAP Peripheral Stores, MOHAP Empowerment, Federal Customs, Pharmacies and Hospitals.</w:t>
            </w:r>
          </w:p>
        </w:tc>
      </w:tr>
      <w:tr w:rsidR="00FD5471" w14:paraId="61CE1983" w14:textId="77777777" w:rsidTr="00033A19">
        <w:trPr>
          <w:trHeight w:val="296"/>
        </w:trPr>
        <w:tc>
          <w:tcPr>
            <w:tcW w:w="2340" w:type="dxa"/>
            <w:tcBorders>
              <w:bottom w:val="single" w:sz="4" w:space="0" w:color="auto"/>
            </w:tcBorders>
            <w:shd w:val="clear" w:color="auto" w:fill="385623" w:themeFill="accent6" w:themeFillShade="80"/>
          </w:tcPr>
          <w:p w14:paraId="3C0A9F6C" w14:textId="77777777" w:rsidR="00FD5471" w:rsidRPr="00A84442" w:rsidRDefault="00FD5471" w:rsidP="00033A19">
            <w:pPr>
              <w:spacing w:before="20" w:after="20"/>
              <w:rPr>
                <w:b/>
                <w:color w:val="FFFFFF" w:themeColor="background1"/>
              </w:rPr>
            </w:pPr>
            <w:r w:rsidRPr="00A84442">
              <w:rPr>
                <w:b/>
                <w:color w:val="FFFFFF" w:themeColor="background1"/>
              </w:rPr>
              <w:t>Description:</w:t>
            </w:r>
          </w:p>
        </w:tc>
        <w:tc>
          <w:tcPr>
            <w:tcW w:w="7055" w:type="dxa"/>
            <w:gridSpan w:val="3"/>
          </w:tcPr>
          <w:p w14:paraId="7E92D3A3" w14:textId="76728E6C" w:rsidR="00FD5471" w:rsidRPr="002A38B0" w:rsidRDefault="00FD5471" w:rsidP="00033A19">
            <w:pPr>
              <w:spacing w:before="20" w:after="20"/>
              <w:rPr>
                <w:rFonts w:asciiTheme="minorBidi" w:hAnsiTheme="minorBidi" w:cstheme="minorBidi"/>
                <w:sz w:val="18"/>
                <w:szCs w:val="18"/>
              </w:rPr>
            </w:pPr>
            <w:r w:rsidRPr="002A38B0">
              <w:rPr>
                <w:rFonts w:asciiTheme="minorBidi" w:hAnsiTheme="minorBidi" w:cstheme="minorBidi"/>
                <w:sz w:val="18"/>
                <w:szCs w:val="18"/>
              </w:rPr>
              <w:t xml:space="preserve">This test case simulates the B2B process for </w:t>
            </w:r>
            <w:r w:rsidR="00EC0232" w:rsidRPr="002A38B0">
              <w:rPr>
                <w:rFonts w:asciiTheme="minorBidi" w:hAnsiTheme="minorBidi" w:cstheme="minorBidi"/>
                <w:sz w:val="18"/>
                <w:szCs w:val="18"/>
              </w:rPr>
              <w:t>marking</w:t>
            </w:r>
            <w:r w:rsidRPr="002A38B0">
              <w:rPr>
                <w:rFonts w:asciiTheme="minorBidi" w:hAnsiTheme="minorBidi" w:cstheme="minorBidi"/>
                <w:sz w:val="18"/>
                <w:szCs w:val="18"/>
              </w:rPr>
              <w:t xml:space="preserve"> a product as </w:t>
            </w:r>
            <w:r w:rsidR="00AF3C37" w:rsidRPr="002A38B0">
              <w:rPr>
                <w:rFonts w:asciiTheme="minorBidi" w:hAnsiTheme="minorBidi" w:cstheme="minorBidi"/>
                <w:sz w:val="18"/>
                <w:szCs w:val="18"/>
              </w:rPr>
              <w:t>blocked</w:t>
            </w:r>
          </w:p>
        </w:tc>
      </w:tr>
      <w:tr w:rsidR="00FD5471" w14:paraId="74AF8C58" w14:textId="77777777" w:rsidTr="00033A19">
        <w:tc>
          <w:tcPr>
            <w:tcW w:w="2340" w:type="dxa"/>
            <w:tcBorders>
              <w:top w:val="single" w:sz="4" w:space="0" w:color="auto"/>
            </w:tcBorders>
            <w:shd w:val="clear" w:color="auto" w:fill="385623" w:themeFill="accent6" w:themeFillShade="80"/>
          </w:tcPr>
          <w:p w14:paraId="3AB595D3" w14:textId="77777777" w:rsidR="00FD5471" w:rsidRPr="00A84442" w:rsidRDefault="00FD5471" w:rsidP="00033A19">
            <w:pPr>
              <w:spacing w:before="20" w:after="2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Pre-requisite:</w:t>
            </w:r>
          </w:p>
        </w:tc>
        <w:tc>
          <w:tcPr>
            <w:tcW w:w="7055" w:type="dxa"/>
            <w:gridSpan w:val="3"/>
          </w:tcPr>
          <w:p w14:paraId="63419452" w14:textId="77777777" w:rsidR="00FD5471" w:rsidRPr="002A38B0" w:rsidRDefault="00FD5471" w:rsidP="00FD5471">
            <w:pPr>
              <w:pStyle w:val="ListParagraph"/>
              <w:numPr>
                <w:ilvl w:val="0"/>
                <w:numId w:val="35"/>
              </w:numPr>
              <w:spacing w:before="20" w:after="20"/>
              <w:rPr>
                <w:rFonts w:asciiTheme="minorBidi" w:hAnsiTheme="minorBidi" w:cstheme="minorBidi"/>
                <w:sz w:val="18"/>
                <w:szCs w:val="18"/>
              </w:rPr>
            </w:pPr>
            <w:r w:rsidRPr="002A38B0">
              <w:rPr>
                <w:rFonts w:asciiTheme="minorBidi" w:hAnsiTheme="minorBidi" w:cstheme="minorBidi"/>
                <w:sz w:val="18"/>
                <w:szCs w:val="18"/>
              </w:rPr>
              <w:t>Products are available at the operator location.</w:t>
            </w:r>
          </w:p>
          <w:p w14:paraId="65E3F15E" w14:textId="77777777" w:rsidR="00FD5471" w:rsidRPr="002A38B0" w:rsidRDefault="00FD5471" w:rsidP="00FD5471">
            <w:pPr>
              <w:pStyle w:val="ListParagraph"/>
              <w:numPr>
                <w:ilvl w:val="0"/>
                <w:numId w:val="35"/>
              </w:numPr>
              <w:spacing w:before="20" w:after="20"/>
              <w:rPr>
                <w:rFonts w:asciiTheme="minorBidi" w:hAnsiTheme="minorBidi" w:cstheme="minorBidi"/>
                <w:sz w:val="18"/>
                <w:szCs w:val="18"/>
              </w:rPr>
            </w:pPr>
            <w:r w:rsidRPr="002A38B0">
              <w:rPr>
                <w:rFonts w:asciiTheme="minorBidi" w:hAnsiTheme="minorBidi" w:cstheme="minorBidi"/>
                <w:sz w:val="18"/>
                <w:szCs w:val="18"/>
              </w:rPr>
              <w:t>Products are active (not blocked or already decommissioned).</w:t>
            </w:r>
          </w:p>
        </w:tc>
      </w:tr>
      <w:tr w:rsidR="00FD5471" w14:paraId="3BE66DFB" w14:textId="77777777" w:rsidTr="00033A19">
        <w:trPr>
          <w:trHeight w:val="800"/>
        </w:trPr>
        <w:tc>
          <w:tcPr>
            <w:tcW w:w="2340" w:type="dxa"/>
            <w:shd w:val="clear" w:color="auto" w:fill="385623" w:themeFill="accent6" w:themeFillShade="80"/>
          </w:tcPr>
          <w:p w14:paraId="0DA80D13" w14:textId="77777777" w:rsidR="00FD5471" w:rsidRPr="00A84442" w:rsidRDefault="00FD5471" w:rsidP="00033A19">
            <w:pPr>
              <w:spacing w:before="20" w:after="2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EPCIS V1.2 Message Example</w:t>
            </w:r>
          </w:p>
        </w:tc>
        <w:tc>
          <w:tcPr>
            <w:tcW w:w="7055" w:type="dxa"/>
            <w:gridSpan w:val="3"/>
          </w:tcPr>
          <w:p w14:paraId="030A442F" w14:textId="738D085F" w:rsidR="00FD5471" w:rsidRPr="002A38B0" w:rsidRDefault="00FD5471" w:rsidP="00033A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 w:line="264" w:lineRule="auto"/>
              <w:rPr>
                <w:rFonts w:asciiTheme="minorBidi" w:hAnsiTheme="minorBidi" w:cstheme="minorBidi"/>
                <w:color w:val="000000"/>
                <w:sz w:val="18"/>
                <w:szCs w:val="18"/>
              </w:rPr>
            </w:pPr>
            <w:r w:rsidRPr="002A38B0">
              <w:rPr>
                <w:rFonts w:asciiTheme="minorBidi" w:hAnsiTheme="minorBidi" w:cstheme="minorBidi"/>
                <w:color w:val="000000"/>
                <w:sz w:val="18"/>
                <w:szCs w:val="18"/>
              </w:rPr>
              <w:t xml:space="preserve">   </w:t>
            </w:r>
            <w:r w:rsidR="00755A7D">
              <w:object w:dxaOrig="1541" w:dyaOrig="998" w14:anchorId="2ACF7375">
                <v:shape id="_x0000_i1038" type="#_x0000_t75" style="width:77.25pt;height:49.5pt" o:ole="">
                  <v:imagedata r:id="rId43" o:title=""/>
                </v:shape>
                <o:OLEObject Type="Embed" ProgID="Package" ShapeID="_x0000_i1038" DrawAspect="Icon" ObjectID="_1718614102" r:id="rId44"/>
              </w:object>
            </w:r>
          </w:p>
        </w:tc>
      </w:tr>
      <w:tr w:rsidR="00461ED4" w14:paraId="5439175B" w14:textId="77777777" w:rsidTr="00033A19">
        <w:tc>
          <w:tcPr>
            <w:tcW w:w="2340" w:type="dxa"/>
            <w:tcBorders>
              <w:bottom w:val="single" w:sz="4" w:space="0" w:color="000000"/>
            </w:tcBorders>
            <w:shd w:val="clear" w:color="auto" w:fill="385623" w:themeFill="accent6" w:themeFillShade="80"/>
          </w:tcPr>
          <w:p w14:paraId="302BA431" w14:textId="3395E003" w:rsidR="00461ED4" w:rsidRPr="00A84442" w:rsidRDefault="00461ED4" w:rsidP="00033A19">
            <w:pPr>
              <w:spacing w:before="20" w:after="2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Tatmeen Specific contents</w:t>
            </w:r>
          </w:p>
        </w:tc>
        <w:tc>
          <w:tcPr>
            <w:tcW w:w="7055" w:type="dxa"/>
            <w:gridSpan w:val="3"/>
          </w:tcPr>
          <w:p w14:paraId="456304B4" w14:textId="72EF59F3" w:rsidR="00055C2E" w:rsidRPr="002A38B0" w:rsidRDefault="00055C2E" w:rsidP="00697CD1">
            <w:pPr>
              <w:shd w:val="clear" w:color="auto" w:fill="FFFFFE"/>
              <w:spacing w:line="270" w:lineRule="atLeast"/>
              <w:rPr>
                <w:rFonts w:asciiTheme="minorBidi" w:hAnsiTheme="minorBidi" w:cstheme="minorBidi"/>
                <w:color w:val="000000"/>
                <w:sz w:val="18"/>
                <w:szCs w:val="18"/>
                <w:lang w:val="en-GB" w:eastAsia="en-GB" w:bidi="he-IL"/>
              </w:rPr>
            </w:pPr>
            <w:r w:rsidRPr="002A38B0">
              <w:rPr>
                <w:rFonts w:asciiTheme="minorBidi" w:hAnsiTheme="minorBidi" w:cstheme="minorBidi"/>
                <w:sz w:val="18"/>
                <w:szCs w:val="18"/>
                <w:lang w:val="en-GB"/>
              </w:rPr>
              <w:t xml:space="preserve">1. </w:t>
            </w:r>
            <w:r w:rsidRPr="00633F19">
              <w:rPr>
                <w:rFonts w:asciiTheme="minorBidi" w:hAnsiTheme="minorBidi" w:cstheme="minorBidi"/>
                <w:sz w:val="16"/>
                <w:szCs w:val="16"/>
                <w:lang w:val="en-GB"/>
              </w:rPr>
              <w:t>Instance Identifier, which is a mandatory field made up of up to 50 alphanumeric characters and a minimum of 32 alphanumeric characters: &lt;sbdh:InstanceIdentifier&gt;</w:t>
            </w:r>
            <w:r w:rsidR="00A646F6" w:rsidRPr="00633F19">
              <w:rPr>
                <w:rFonts w:asciiTheme="minorBidi" w:hAnsiTheme="minorBidi" w:cstheme="minorBidi"/>
                <w:sz w:val="16"/>
                <w:szCs w:val="16"/>
                <w:lang w:val="en-GB"/>
              </w:rPr>
              <w:t>2f1bdabdfaee464c87e1aeb7e586e9000</w:t>
            </w:r>
            <w:r w:rsidRPr="00633F19">
              <w:rPr>
                <w:rFonts w:asciiTheme="minorBidi" w:hAnsiTheme="minorBidi" w:cstheme="minorBidi"/>
                <w:sz w:val="16"/>
                <w:szCs w:val="16"/>
                <w:lang w:val="en-GB"/>
              </w:rPr>
              <w:t>&lt;/sbdh:InstanceIdentifier&gt;</w:t>
            </w:r>
          </w:p>
          <w:p w14:paraId="02B83C98" w14:textId="46E77371" w:rsidR="00055C2E" w:rsidRPr="002A38B0" w:rsidRDefault="00055C2E" w:rsidP="00055C2E">
            <w:pPr>
              <w:spacing w:before="20" w:after="20"/>
              <w:ind w:left="-17"/>
              <w:rPr>
                <w:rFonts w:asciiTheme="minorBidi" w:hAnsiTheme="minorBidi" w:cstheme="minorBidi"/>
                <w:sz w:val="18"/>
                <w:szCs w:val="18"/>
                <w:lang w:val="en-GB"/>
              </w:rPr>
            </w:pPr>
            <w:r w:rsidRPr="002A38B0">
              <w:rPr>
                <w:rFonts w:asciiTheme="minorBidi" w:hAnsiTheme="minorBidi" w:cstheme="minorBidi"/>
                <w:sz w:val="18"/>
                <w:szCs w:val="18"/>
                <w:lang w:val="en-GB"/>
              </w:rPr>
              <w:t xml:space="preserve">2. Reason code for </w:t>
            </w:r>
            <w:r w:rsidR="00341680" w:rsidRPr="002A38B0">
              <w:rPr>
                <w:rFonts w:asciiTheme="minorBidi" w:hAnsiTheme="minorBidi" w:cstheme="minorBidi"/>
                <w:sz w:val="18"/>
                <w:szCs w:val="18"/>
                <w:lang w:val="en-GB"/>
              </w:rPr>
              <w:t>blocking</w:t>
            </w:r>
            <w:r w:rsidRPr="002A38B0">
              <w:rPr>
                <w:rFonts w:asciiTheme="minorBidi" w:hAnsiTheme="minorBidi" w:cstheme="minorBidi"/>
                <w:sz w:val="18"/>
                <w:szCs w:val="18"/>
                <w:lang w:val="en-GB"/>
              </w:rPr>
              <w:t>:</w:t>
            </w:r>
          </w:p>
          <w:p w14:paraId="58B7B0DB" w14:textId="77777777" w:rsidR="00696E14" w:rsidRPr="00633F19" w:rsidRDefault="00696E14" w:rsidP="00696E14">
            <w:pPr>
              <w:spacing w:before="20" w:after="20"/>
              <w:ind w:left="-17"/>
              <w:rPr>
                <w:rFonts w:asciiTheme="minorBidi" w:hAnsiTheme="minorBidi" w:cstheme="minorBidi"/>
                <w:sz w:val="16"/>
                <w:szCs w:val="16"/>
                <w:lang w:val="en-GB"/>
              </w:rPr>
            </w:pPr>
            <w:r w:rsidRPr="00633F19">
              <w:rPr>
                <w:rFonts w:asciiTheme="minorBidi" w:hAnsiTheme="minorBidi" w:cstheme="minorBidi"/>
                <w:sz w:val="16"/>
                <w:szCs w:val="16"/>
                <w:lang w:val="en-GB"/>
              </w:rPr>
              <w:t>&lt;tatmeen:reasonCode&gt;B05&lt;/tatmeen:reasonCode&gt;</w:t>
            </w:r>
          </w:p>
          <w:p w14:paraId="06FB5B88" w14:textId="77777777" w:rsidR="00696E14" w:rsidRPr="00633F19" w:rsidRDefault="00696E14" w:rsidP="00696E14">
            <w:pPr>
              <w:spacing w:before="20" w:after="20"/>
              <w:ind w:left="-17"/>
              <w:rPr>
                <w:rFonts w:asciiTheme="minorBidi" w:hAnsiTheme="minorBidi" w:cstheme="minorBidi"/>
                <w:sz w:val="16"/>
                <w:szCs w:val="16"/>
                <w:lang w:val="de-DE"/>
              </w:rPr>
            </w:pPr>
            <w:r w:rsidRPr="00633F19">
              <w:rPr>
                <w:rFonts w:asciiTheme="minorBidi" w:hAnsiTheme="minorBidi" w:cstheme="minorBidi"/>
                <w:sz w:val="16"/>
                <w:szCs w:val="16"/>
                <w:lang w:val="de-DE"/>
              </w:rPr>
              <w:t>&lt;tatmeen:blocked&gt;X&lt;/tatmeen:blocked&gt;</w:t>
            </w:r>
          </w:p>
          <w:p w14:paraId="4744CAA8" w14:textId="77777777" w:rsidR="00633F19" w:rsidRPr="00EC7BAA" w:rsidRDefault="00055C2E" w:rsidP="00633F19">
            <w:pPr>
              <w:spacing w:before="20" w:after="20"/>
              <w:ind w:left="-17"/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  <w:r w:rsidRPr="00EC7BAA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Reason code list:</w:t>
            </w:r>
          </w:p>
          <w:tbl>
            <w:tblPr>
              <w:tblStyle w:val="TableGrid"/>
              <w:tblW w:w="6686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063"/>
              <w:gridCol w:w="4623"/>
            </w:tblGrid>
            <w:tr w:rsidR="00633F19" w:rsidRPr="00F25883" w14:paraId="7366052E" w14:textId="77777777" w:rsidTr="00755A7D">
              <w:trPr>
                <w:cantSplit/>
                <w:trHeight w:val="349"/>
                <w:tblHeader/>
                <w:jc w:val="center"/>
              </w:trPr>
              <w:tc>
                <w:tcPr>
                  <w:tcW w:w="2063" w:type="dxa"/>
                  <w:shd w:val="clear" w:color="auto" w:fill="385623" w:themeFill="accent6" w:themeFillShade="80"/>
                  <w:vAlign w:val="center"/>
                </w:tcPr>
                <w:p w14:paraId="09A2FD84" w14:textId="77777777" w:rsidR="00633F19" w:rsidRPr="00F25883" w:rsidRDefault="00633F19" w:rsidP="00633F19">
                  <w:pPr>
                    <w:pStyle w:val="HeaderTable"/>
                    <w:jc w:val="center"/>
                    <w:rPr>
                      <w:rFonts w:cs="Arial"/>
                      <w:lang w:val="en-GB"/>
                    </w:rPr>
                  </w:pPr>
                  <w:r w:rsidRPr="00F25883">
                    <w:rPr>
                      <w:rFonts w:cs="Arial"/>
                      <w:lang w:val="en-GB"/>
                    </w:rPr>
                    <w:t>Re</w:t>
                  </w:r>
                  <w:r>
                    <w:rPr>
                      <w:rFonts w:cs="Arial"/>
                      <w:lang w:val="en-GB"/>
                    </w:rPr>
                    <w:t>ason</w:t>
                  </w:r>
                  <w:r w:rsidRPr="00F25883">
                    <w:rPr>
                      <w:rFonts w:cs="Arial"/>
                      <w:lang w:val="en-GB"/>
                    </w:rPr>
                    <w:t xml:space="preserve"> Code</w:t>
                  </w:r>
                </w:p>
              </w:tc>
              <w:tc>
                <w:tcPr>
                  <w:tcW w:w="4623" w:type="dxa"/>
                  <w:shd w:val="clear" w:color="auto" w:fill="385623" w:themeFill="accent6" w:themeFillShade="80"/>
                  <w:vAlign w:val="center"/>
                </w:tcPr>
                <w:p w14:paraId="4CE474EA" w14:textId="77777777" w:rsidR="00633F19" w:rsidRPr="00F25883" w:rsidRDefault="00633F19" w:rsidP="00633F19">
                  <w:pPr>
                    <w:pStyle w:val="HeaderTable"/>
                    <w:jc w:val="center"/>
                    <w:rPr>
                      <w:rFonts w:cs="Arial"/>
                      <w:lang w:val="en-GB"/>
                    </w:rPr>
                  </w:pPr>
                  <w:r w:rsidRPr="00F25883">
                    <w:rPr>
                      <w:rFonts w:cs="Arial"/>
                      <w:lang w:val="en-GB"/>
                    </w:rPr>
                    <w:t>Description</w:t>
                  </w:r>
                </w:p>
              </w:tc>
            </w:tr>
            <w:tr w:rsidR="00633F19" w:rsidRPr="00F25883" w14:paraId="122E838E" w14:textId="77777777" w:rsidTr="00755A7D">
              <w:trPr>
                <w:cantSplit/>
                <w:trHeight w:val="377"/>
                <w:jc w:val="center"/>
              </w:trPr>
              <w:tc>
                <w:tcPr>
                  <w:tcW w:w="2063" w:type="dxa"/>
                  <w:vAlign w:val="center"/>
                </w:tcPr>
                <w:p w14:paraId="2BE19D30" w14:textId="77777777" w:rsidR="00633F19" w:rsidRPr="00F25883" w:rsidRDefault="00633F19" w:rsidP="00633F19">
                  <w:pPr>
                    <w:pStyle w:val="BodyTable"/>
                    <w:spacing w:before="60" w:after="60"/>
                    <w:jc w:val="center"/>
                    <w:rPr>
                      <w:rFonts w:cs="Arial"/>
                      <w:lang w:val="en-GB"/>
                    </w:rPr>
                  </w:pPr>
                  <w:r>
                    <w:rPr>
                      <w:rFonts w:cs="Arial"/>
                    </w:rPr>
                    <w:t>B</w:t>
                  </w:r>
                  <w:r w:rsidRPr="00F25883">
                    <w:rPr>
                      <w:rFonts w:cs="Arial"/>
                    </w:rPr>
                    <w:t>01</w:t>
                  </w:r>
                </w:p>
              </w:tc>
              <w:tc>
                <w:tcPr>
                  <w:tcW w:w="4623" w:type="dxa"/>
                  <w:vAlign w:val="center"/>
                </w:tcPr>
                <w:p w14:paraId="09580E70" w14:textId="77777777" w:rsidR="00633F19" w:rsidRPr="00F25883" w:rsidRDefault="00633F19" w:rsidP="00633F19">
                  <w:pPr>
                    <w:pStyle w:val="BodyTable"/>
                    <w:keepNext/>
                    <w:spacing w:before="60" w:after="60"/>
                    <w:rPr>
                      <w:rFonts w:cs="Arial"/>
                      <w:lang w:val="en-GB"/>
                    </w:rPr>
                  </w:pPr>
                  <w:r w:rsidRPr="003D7E5C">
                    <w:rPr>
                      <w:rFonts w:cs="Arial"/>
                    </w:rPr>
                    <w:t>License Expired</w:t>
                  </w:r>
                </w:p>
              </w:tc>
            </w:tr>
            <w:tr w:rsidR="00633F19" w:rsidRPr="00F25883" w14:paraId="00C3CEE3" w14:textId="77777777" w:rsidTr="00755A7D">
              <w:trPr>
                <w:cantSplit/>
                <w:trHeight w:val="365"/>
                <w:jc w:val="center"/>
              </w:trPr>
              <w:tc>
                <w:tcPr>
                  <w:tcW w:w="2063" w:type="dxa"/>
                  <w:vAlign w:val="center"/>
                </w:tcPr>
                <w:p w14:paraId="1D79A027" w14:textId="77777777" w:rsidR="00633F19" w:rsidRPr="00F25883" w:rsidRDefault="00633F19" w:rsidP="00633F19">
                  <w:pPr>
                    <w:pStyle w:val="BodyTable"/>
                    <w:spacing w:before="60" w:after="60"/>
                    <w:jc w:val="center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B02</w:t>
                  </w:r>
                </w:p>
              </w:tc>
              <w:tc>
                <w:tcPr>
                  <w:tcW w:w="4623" w:type="dxa"/>
                  <w:vAlign w:val="center"/>
                </w:tcPr>
                <w:p w14:paraId="5E01A92B" w14:textId="77777777" w:rsidR="00633F19" w:rsidRPr="00F25883" w:rsidRDefault="00633F19" w:rsidP="00633F19">
                  <w:pPr>
                    <w:pStyle w:val="BodyTable"/>
                    <w:keepNext/>
                    <w:spacing w:before="60" w:after="60"/>
                    <w:rPr>
                      <w:rFonts w:cs="Arial"/>
                    </w:rPr>
                  </w:pPr>
                  <w:r w:rsidRPr="00FE4040">
                    <w:rPr>
                      <w:rFonts w:cs="Arial"/>
                    </w:rPr>
                    <w:t>Storage conditions violated</w:t>
                  </w:r>
                </w:p>
              </w:tc>
            </w:tr>
            <w:tr w:rsidR="00633F19" w:rsidRPr="00F25883" w14:paraId="70251BD7" w14:textId="77777777" w:rsidTr="00755A7D">
              <w:trPr>
                <w:cantSplit/>
                <w:trHeight w:val="365"/>
                <w:jc w:val="center"/>
              </w:trPr>
              <w:tc>
                <w:tcPr>
                  <w:tcW w:w="2063" w:type="dxa"/>
                  <w:vAlign w:val="center"/>
                </w:tcPr>
                <w:p w14:paraId="72E47C08" w14:textId="77777777" w:rsidR="00633F19" w:rsidRDefault="00633F19" w:rsidP="00633F19">
                  <w:pPr>
                    <w:pStyle w:val="BodyTable"/>
                    <w:spacing w:before="60" w:after="60"/>
                    <w:jc w:val="center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B03</w:t>
                  </w:r>
                </w:p>
              </w:tc>
              <w:tc>
                <w:tcPr>
                  <w:tcW w:w="4623" w:type="dxa"/>
                  <w:vAlign w:val="center"/>
                </w:tcPr>
                <w:p w14:paraId="42772722" w14:textId="77777777" w:rsidR="00633F19" w:rsidRPr="00F25883" w:rsidRDefault="00633F19" w:rsidP="00633F19">
                  <w:pPr>
                    <w:pStyle w:val="BodyTable"/>
                    <w:keepNext/>
                    <w:spacing w:before="60" w:after="60"/>
                    <w:rPr>
                      <w:rFonts w:cs="Arial"/>
                    </w:rPr>
                  </w:pPr>
                  <w:r w:rsidRPr="00FE4040">
                    <w:rPr>
                      <w:rFonts w:cs="Arial"/>
                    </w:rPr>
                    <w:t>Market release issue</w:t>
                  </w:r>
                </w:p>
              </w:tc>
            </w:tr>
            <w:tr w:rsidR="00633F19" w:rsidRPr="00F25883" w14:paraId="25BA71E9" w14:textId="77777777" w:rsidTr="00755A7D">
              <w:trPr>
                <w:cantSplit/>
                <w:trHeight w:val="365"/>
                <w:jc w:val="center"/>
              </w:trPr>
              <w:tc>
                <w:tcPr>
                  <w:tcW w:w="2063" w:type="dxa"/>
                  <w:vAlign w:val="center"/>
                </w:tcPr>
                <w:p w14:paraId="5AA9F4CD" w14:textId="77777777" w:rsidR="00633F19" w:rsidRDefault="00633F19" w:rsidP="00633F19">
                  <w:pPr>
                    <w:pStyle w:val="BodyTable"/>
                    <w:spacing w:before="60" w:after="60"/>
                    <w:jc w:val="center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B04</w:t>
                  </w:r>
                </w:p>
              </w:tc>
              <w:tc>
                <w:tcPr>
                  <w:tcW w:w="4623" w:type="dxa"/>
                  <w:vAlign w:val="center"/>
                </w:tcPr>
                <w:p w14:paraId="45213351" w14:textId="77777777" w:rsidR="00633F19" w:rsidRPr="00F25883" w:rsidRDefault="00633F19" w:rsidP="00633F19">
                  <w:pPr>
                    <w:pStyle w:val="BodyTable"/>
                    <w:keepNext/>
                    <w:spacing w:before="60" w:after="60"/>
                    <w:rPr>
                      <w:rFonts w:cs="Arial"/>
                    </w:rPr>
                  </w:pPr>
                  <w:r w:rsidRPr="002E64CB">
                    <w:rPr>
                      <w:rFonts w:cs="Arial"/>
                    </w:rPr>
                    <w:t>Federal Customs Release issue</w:t>
                  </w:r>
                </w:p>
              </w:tc>
            </w:tr>
            <w:tr w:rsidR="00633F19" w:rsidRPr="00F25883" w14:paraId="562A2F40" w14:textId="77777777" w:rsidTr="00755A7D">
              <w:trPr>
                <w:cantSplit/>
                <w:trHeight w:val="365"/>
                <w:jc w:val="center"/>
              </w:trPr>
              <w:tc>
                <w:tcPr>
                  <w:tcW w:w="2063" w:type="dxa"/>
                  <w:vAlign w:val="center"/>
                </w:tcPr>
                <w:p w14:paraId="7CB0B60E" w14:textId="77777777" w:rsidR="00633F19" w:rsidRDefault="00633F19" w:rsidP="00633F19">
                  <w:pPr>
                    <w:pStyle w:val="BodyTable"/>
                    <w:spacing w:before="60" w:after="60"/>
                    <w:jc w:val="center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B05</w:t>
                  </w:r>
                </w:p>
              </w:tc>
              <w:tc>
                <w:tcPr>
                  <w:tcW w:w="4623" w:type="dxa"/>
                  <w:vAlign w:val="center"/>
                </w:tcPr>
                <w:p w14:paraId="2245430E" w14:textId="77777777" w:rsidR="00633F19" w:rsidRPr="00F25883" w:rsidRDefault="00633F19" w:rsidP="00633F19">
                  <w:pPr>
                    <w:pStyle w:val="BodyTable"/>
                    <w:keepNext/>
                    <w:spacing w:before="60" w:after="60"/>
                    <w:rPr>
                      <w:rFonts w:cs="Arial"/>
                    </w:rPr>
                  </w:pPr>
                  <w:r w:rsidRPr="00E55D9A">
                    <w:rPr>
                      <w:rFonts w:cs="Arial"/>
                    </w:rPr>
                    <w:t>MoHAP Import clearance issue</w:t>
                  </w:r>
                </w:p>
              </w:tc>
            </w:tr>
            <w:tr w:rsidR="00633F19" w:rsidRPr="00F25883" w14:paraId="02F94D0C" w14:textId="77777777" w:rsidTr="00755A7D">
              <w:trPr>
                <w:cantSplit/>
                <w:trHeight w:val="365"/>
                <w:jc w:val="center"/>
              </w:trPr>
              <w:tc>
                <w:tcPr>
                  <w:tcW w:w="2063" w:type="dxa"/>
                  <w:vAlign w:val="center"/>
                </w:tcPr>
                <w:p w14:paraId="2B6388D0" w14:textId="77777777" w:rsidR="00633F19" w:rsidRDefault="00633F19" w:rsidP="00633F19">
                  <w:pPr>
                    <w:pStyle w:val="BodyTable"/>
                    <w:spacing w:before="60" w:after="60"/>
                    <w:jc w:val="center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B06</w:t>
                  </w:r>
                </w:p>
              </w:tc>
              <w:tc>
                <w:tcPr>
                  <w:tcW w:w="4623" w:type="dxa"/>
                  <w:vAlign w:val="center"/>
                </w:tcPr>
                <w:p w14:paraId="24844FE2" w14:textId="77777777" w:rsidR="00633F19" w:rsidRPr="00F25883" w:rsidRDefault="00633F19" w:rsidP="00633F19">
                  <w:pPr>
                    <w:pStyle w:val="BodyTable"/>
                    <w:keepNext/>
                    <w:spacing w:before="60" w:after="60"/>
                    <w:rPr>
                      <w:rFonts w:cs="Arial"/>
                    </w:rPr>
                  </w:pPr>
                  <w:r w:rsidRPr="002E64CB">
                    <w:rPr>
                      <w:rFonts w:cs="Arial"/>
                    </w:rPr>
                    <w:t>Suspicious origin</w:t>
                  </w:r>
                </w:p>
              </w:tc>
            </w:tr>
            <w:tr w:rsidR="00633F19" w:rsidRPr="00F25883" w14:paraId="0D4AB069" w14:textId="77777777" w:rsidTr="00755A7D">
              <w:trPr>
                <w:cantSplit/>
                <w:trHeight w:val="365"/>
                <w:jc w:val="center"/>
              </w:trPr>
              <w:tc>
                <w:tcPr>
                  <w:tcW w:w="2063" w:type="dxa"/>
                  <w:vAlign w:val="center"/>
                </w:tcPr>
                <w:p w14:paraId="310D84D3" w14:textId="77777777" w:rsidR="00633F19" w:rsidRDefault="00633F19" w:rsidP="00633F19">
                  <w:pPr>
                    <w:pStyle w:val="BodyTable"/>
                    <w:spacing w:before="60" w:after="60"/>
                    <w:jc w:val="center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B07</w:t>
                  </w:r>
                </w:p>
              </w:tc>
              <w:tc>
                <w:tcPr>
                  <w:tcW w:w="4623" w:type="dxa"/>
                  <w:vAlign w:val="center"/>
                </w:tcPr>
                <w:p w14:paraId="6EAD66B9" w14:textId="77777777" w:rsidR="00633F19" w:rsidRPr="003D3210" w:rsidRDefault="00633F19" w:rsidP="00633F19">
                  <w:pPr>
                    <w:pStyle w:val="BodyTable"/>
                    <w:keepNext/>
                    <w:spacing w:before="60" w:after="60"/>
                    <w:rPr>
                      <w:rFonts w:cs="Arial"/>
                    </w:rPr>
                  </w:pPr>
                  <w:r w:rsidRPr="003D3210">
                    <w:rPr>
                      <w:rFonts w:cs="Arial"/>
                    </w:rPr>
                    <w:t>Criminal Investigation</w:t>
                  </w:r>
                </w:p>
              </w:tc>
            </w:tr>
            <w:tr w:rsidR="00633F19" w:rsidRPr="00F25883" w14:paraId="5773FA67" w14:textId="77777777" w:rsidTr="00755A7D">
              <w:trPr>
                <w:cantSplit/>
                <w:trHeight w:val="377"/>
                <w:jc w:val="center"/>
              </w:trPr>
              <w:tc>
                <w:tcPr>
                  <w:tcW w:w="2063" w:type="dxa"/>
                  <w:vAlign w:val="center"/>
                </w:tcPr>
                <w:p w14:paraId="055E6086" w14:textId="77777777" w:rsidR="00633F19" w:rsidRDefault="00633F19" w:rsidP="00633F19">
                  <w:pPr>
                    <w:pStyle w:val="BodyTable"/>
                    <w:spacing w:before="60" w:after="60"/>
                    <w:jc w:val="center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B08</w:t>
                  </w:r>
                </w:p>
              </w:tc>
              <w:tc>
                <w:tcPr>
                  <w:tcW w:w="4623" w:type="dxa"/>
                  <w:vAlign w:val="center"/>
                </w:tcPr>
                <w:p w14:paraId="10A9A6E3" w14:textId="77777777" w:rsidR="00633F19" w:rsidRPr="003D3210" w:rsidRDefault="00633F19" w:rsidP="00633F19">
                  <w:pPr>
                    <w:pStyle w:val="BodyTable"/>
                    <w:keepNext/>
                    <w:spacing w:before="60" w:after="60"/>
                    <w:rPr>
                      <w:rFonts w:cs="Arial"/>
                    </w:rPr>
                  </w:pPr>
                  <w:r w:rsidRPr="003D3210">
                    <w:rPr>
                      <w:rFonts w:cs="Arial"/>
                    </w:rPr>
                    <w:t>Random Quality Check</w:t>
                  </w:r>
                </w:p>
              </w:tc>
            </w:tr>
            <w:tr w:rsidR="00633F19" w:rsidRPr="00F25883" w14:paraId="65D06214" w14:textId="77777777" w:rsidTr="00755A7D">
              <w:trPr>
                <w:cantSplit/>
                <w:trHeight w:val="365"/>
                <w:jc w:val="center"/>
              </w:trPr>
              <w:tc>
                <w:tcPr>
                  <w:tcW w:w="2063" w:type="dxa"/>
                  <w:vAlign w:val="center"/>
                </w:tcPr>
                <w:p w14:paraId="175A1424" w14:textId="77777777" w:rsidR="00633F19" w:rsidRDefault="00633F19" w:rsidP="00633F19">
                  <w:pPr>
                    <w:pStyle w:val="BodyTable"/>
                    <w:spacing w:before="60" w:after="60"/>
                    <w:jc w:val="center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B09</w:t>
                  </w:r>
                </w:p>
              </w:tc>
              <w:tc>
                <w:tcPr>
                  <w:tcW w:w="4623" w:type="dxa"/>
                  <w:vAlign w:val="center"/>
                </w:tcPr>
                <w:p w14:paraId="75C370EE" w14:textId="77777777" w:rsidR="00633F19" w:rsidRPr="003D3210" w:rsidRDefault="00633F19" w:rsidP="00633F19">
                  <w:pPr>
                    <w:pStyle w:val="BodyTable"/>
                    <w:keepNext/>
                    <w:spacing w:before="60" w:after="60"/>
                    <w:rPr>
                      <w:rFonts w:cs="Arial"/>
                    </w:rPr>
                  </w:pPr>
                  <w:r w:rsidRPr="002F38CD">
                    <w:rPr>
                      <w:rFonts w:cs="Arial"/>
                    </w:rPr>
                    <w:t>Product recalled</w:t>
                  </w:r>
                </w:p>
              </w:tc>
            </w:tr>
            <w:tr w:rsidR="00633F19" w:rsidRPr="00F25883" w14:paraId="6F41A8C6" w14:textId="77777777" w:rsidTr="00755A7D">
              <w:trPr>
                <w:cantSplit/>
                <w:trHeight w:val="365"/>
                <w:jc w:val="center"/>
              </w:trPr>
              <w:tc>
                <w:tcPr>
                  <w:tcW w:w="2063" w:type="dxa"/>
                  <w:vAlign w:val="center"/>
                </w:tcPr>
                <w:p w14:paraId="064F90C8" w14:textId="77777777" w:rsidR="00633F19" w:rsidRDefault="00633F19" w:rsidP="00633F19">
                  <w:pPr>
                    <w:pStyle w:val="BodyTable"/>
                    <w:spacing w:before="60" w:after="60"/>
                    <w:jc w:val="center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B10</w:t>
                  </w:r>
                </w:p>
              </w:tc>
              <w:tc>
                <w:tcPr>
                  <w:tcW w:w="4623" w:type="dxa"/>
                  <w:vAlign w:val="center"/>
                </w:tcPr>
                <w:p w14:paraId="3571F145" w14:textId="77777777" w:rsidR="00633F19" w:rsidRPr="002F38CD" w:rsidRDefault="00633F19" w:rsidP="00633F19">
                  <w:pPr>
                    <w:pStyle w:val="BodyTable"/>
                    <w:keepNext/>
                    <w:spacing w:before="60" w:after="60"/>
                    <w:rPr>
                      <w:rFonts w:cs="Arial"/>
                    </w:rPr>
                  </w:pPr>
                  <w:r w:rsidRPr="002F38CD">
                    <w:rPr>
                      <w:rFonts w:cs="Arial"/>
                    </w:rPr>
                    <w:t>Batch recalled</w:t>
                  </w:r>
                </w:p>
              </w:tc>
            </w:tr>
            <w:tr w:rsidR="00633F19" w:rsidRPr="00F25883" w14:paraId="22FAD7F4" w14:textId="77777777" w:rsidTr="00755A7D">
              <w:trPr>
                <w:cantSplit/>
                <w:trHeight w:val="365"/>
                <w:jc w:val="center"/>
              </w:trPr>
              <w:tc>
                <w:tcPr>
                  <w:tcW w:w="2063" w:type="dxa"/>
                  <w:vAlign w:val="center"/>
                </w:tcPr>
                <w:p w14:paraId="44F4A36C" w14:textId="77777777" w:rsidR="00633F19" w:rsidRDefault="00633F19" w:rsidP="00633F19">
                  <w:pPr>
                    <w:pStyle w:val="BodyTable"/>
                    <w:spacing w:before="60" w:after="60"/>
                    <w:jc w:val="center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B11</w:t>
                  </w:r>
                </w:p>
              </w:tc>
              <w:tc>
                <w:tcPr>
                  <w:tcW w:w="4623" w:type="dxa"/>
                  <w:vAlign w:val="center"/>
                </w:tcPr>
                <w:p w14:paraId="782E4ADC" w14:textId="77777777" w:rsidR="00633F19" w:rsidRPr="002F38CD" w:rsidRDefault="00633F19" w:rsidP="00633F19">
                  <w:pPr>
                    <w:pStyle w:val="BodyTable"/>
                    <w:keepNext/>
                    <w:spacing w:before="60" w:after="60"/>
                    <w:rPr>
                      <w:rFonts w:cs="Arial"/>
                    </w:rPr>
                  </w:pPr>
                  <w:r w:rsidRPr="003F64A4">
                    <w:rPr>
                      <w:rFonts w:cs="Arial"/>
                    </w:rPr>
                    <w:t>Destruction issue</w:t>
                  </w:r>
                </w:p>
              </w:tc>
            </w:tr>
            <w:tr w:rsidR="00633F19" w:rsidRPr="00F25883" w14:paraId="44C43C20" w14:textId="77777777" w:rsidTr="00755A7D">
              <w:trPr>
                <w:cantSplit/>
                <w:trHeight w:val="365"/>
                <w:jc w:val="center"/>
              </w:trPr>
              <w:tc>
                <w:tcPr>
                  <w:tcW w:w="2063" w:type="dxa"/>
                  <w:vAlign w:val="center"/>
                </w:tcPr>
                <w:p w14:paraId="0C3B7333" w14:textId="77777777" w:rsidR="00633F19" w:rsidRDefault="00633F19" w:rsidP="00633F19">
                  <w:pPr>
                    <w:pStyle w:val="BodyTable"/>
                    <w:spacing w:before="60" w:after="60"/>
                    <w:jc w:val="center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B12</w:t>
                  </w:r>
                </w:p>
              </w:tc>
              <w:tc>
                <w:tcPr>
                  <w:tcW w:w="4623" w:type="dxa"/>
                  <w:vAlign w:val="center"/>
                </w:tcPr>
                <w:p w14:paraId="5FBF30E9" w14:textId="77777777" w:rsidR="00633F19" w:rsidRPr="003F64A4" w:rsidRDefault="00633F19" w:rsidP="00633F19">
                  <w:pPr>
                    <w:pStyle w:val="BodyTable"/>
                    <w:keepNext/>
                    <w:spacing w:before="60" w:after="60"/>
                    <w:rPr>
                      <w:rFonts w:cs="Arial"/>
                    </w:rPr>
                  </w:pPr>
                  <w:r w:rsidRPr="003F64A4">
                    <w:rPr>
                      <w:rFonts w:cs="Arial"/>
                    </w:rPr>
                    <w:t>Destruction</w:t>
                  </w:r>
                </w:p>
              </w:tc>
            </w:tr>
            <w:tr w:rsidR="00633F19" w:rsidRPr="00F25883" w14:paraId="599F16B4" w14:textId="77777777" w:rsidTr="00755A7D">
              <w:trPr>
                <w:cantSplit/>
                <w:trHeight w:val="365"/>
                <w:jc w:val="center"/>
              </w:trPr>
              <w:tc>
                <w:tcPr>
                  <w:tcW w:w="2063" w:type="dxa"/>
                  <w:vAlign w:val="center"/>
                </w:tcPr>
                <w:p w14:paraId="37437D87" w14:textId="77777777" w:rsidR="00633F19" w:rsidRDefault="00633F19" w:rsidP="00633F19">
                  <w:pPr>
                    <w:pStyle w:val="BodyTable"/>
                    <w:spacing w:before="60" w:after="60"/>
                    <w:jc w:val="center"/>
                    <w:rPr>
                      <w:rFonts w:cs="Arial"/>
                    </w:rPr>
                  </w:pPr>
                  <w:r>
                    <w:rPr>
                      <w:rFonts w:cs="Arial"/>
                    </w:rPr>
                    <w:t>B13</w:t>
                  </w:r>
                </w:p>
              </w:tc>
              <w:tc>
                <w:tcPr>
                  <w:tcW w:w="4623" w:type="dxa"/>
                  <w:vAlign w:val="center"/>
                </w:tcPr>
                <w:p w14:paraId="33337F15" w14:textId="77777777" w:rsidR="00633F19" w:rsidRPr="003F64A4" w:rsidRDefault="00633F19" w:rsidP="00633F19">
                  <w:pPr>
                    <w:pStyle w:val="BodyTable"/>
                    <w:keepNext/>
                    <w:spacing w:before="60" w:after="60"/>
                    <w:rPr>
                      <w:rFonts w:cs="Arial"/>
                    </w:rPr>
                  </w:pPr>
                  <w:r w:rsidRPr="007B1C11">
                    <w:rPr>
                      <w:rFonts w:cs="Arial"/>
                    </w:rPr>
                    <w:t>Legislative Violation</w:t>
                  </w:r>
                </w:p>
              </w:tc>
            </w:tr>
          </w:tbl>
          <w:p w14:paraId="1546B276" w14:textId="14F69E5A" w:rsidR="00A01420" w:rsidRPr="002A38B0" w:rsidRDefault="00A01420" w:rsidP="00633F19">
            <w:pPr>
              <w:spacing w:before="20" w:after="20"/>
              <w:rPr>
                <w:rFonts w:asciiTheme="minorBidi" w:hAnsiTheme="minorBidi" w:cstheme="minorBidi"/>
                <w:noProof/>
                <w:sz w:val="18"/>
                <w:szCs w:val="18"/>
              </w:rPr>
            </w:pPr>
          </w:p>
        </w:tc>
      </w:tr>
      <w:tr w:rsidR="00FD5471" w14:paraId="4BA5FC48" w14:textId="77777777" w:rsidTr="00033A19">
        <w:tc>
          <w:tcPr>
            <w:tcW w:w="2340" w:type="dxa"/>
            <w:tcBorders>
              <w:bottom w:val="single" w:sz="4" w:space="0" w:color="000000"/>
            </w:tcBorders>
            <w:shd w:val="clear" w:color="auto" w:fill="385623" w:themeFill="accent6" w:themeFillShade="80"/>
          </w:tcPr>
          <w:p w14:paraId="121604CA" w14:textId="77777777" w:rsidR="00FD5471" w:rsidRPr="00A84442" w:rsidRDefault="00FD5471" w:rsidP="00033A19">
            <w:pPr>
              <w:spacing w:before="20" w:after="20"/>
              <w:rPr>
                <w:b/>
                <w:color w:val="FFFFFF" w:themeColor="background1"/>
              </w:rPr>
            </w:pPr>
            <w:r w:rsidRPr="00A84442">
              <w:rPr>
                <w:b/>
                <w:color w:val="FFFFFF" w:themeColor="background1"/>
              </w:rPr>
              <w:lastRenderedPageBreak/>
              <w:t>Expected Results</w:t>
            </w:r>
          </w:p>
        </w:tc>
        <w:tc>
          <w:tcPr>
            <w:tcW w:w="7055" w:type="dxa"/>
            <w:gridSpan w:val="3"/>
          </w:tcPr>
          <w:p w14:paraId="71C27240" w14:textId="77777777" w:rsidR="00FD5471" w:rsidRPr="002A38B0" w:rsidRDefault="00FD5471" w:rsidP="00033A19">
            <w:pPr>
              <w:spacing w:before="20" w:after="20"/>
              <w:ind w:left="-17"/>
              <w:rPr>
                <w:rFonts w:asciiTheme="minorBidi" w:hAnsiTheme="minorBidi" w:cstheme="minorBidi"/>
                <w:sz w:val="18"/>
                <w:szCs w:val="18"/>
              </w:rPr>
            </w:pPr>
            <w:r w:rsidRPr="002A38B0">
              <w:rPr>
                <w:rFonts w:asciiTheme="minorBidi" w:hAnsiTheme="minorBidi" w:cstheme="minorBidi"/>
                <w:noProof/>
                <w:sz w:val="18"/>
                <w:szCs w:val="18"/>
              </w:rPr>
              <w:drawing>
                <wp:inline distT="0" distB="0" distL="0" distR="0" wp14:anchorId="38234C12" wp14:editId="3D2A28FA">
                  <wp:extent cx="4342765" cy="1093470"/>
                  <wp:effectExtent l="0" t="0" r="635" b="0"/>
                  <wp:docPr id="17" name="Picture 12" descr="Interfaz de usuario gráfica, Texto, Aplicación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Picture 12" descr="Interfaz de usuario gráfica, Texto, Aplicación&#10;&#10;Descripción generada automáticamente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42765" cy="10934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5471" w14:paraId="553D4CBD" w14:textId="77777777" w:rsidTr="00033A19">
        <w:tc>
          <w:tcPr>
            <w:tcW w:w="2340" w:type="dxa"/>
            <w:tcBorders>
              <w:top w:val="single" w:sz="4" w:space="0" w:color="auto"/>
              <w:right w:val="single" w:sz="4" w:space="0" w:color="auto"/>
            </w:tcBorders>
            <w:shd w:val="clear" w:color="auto" w:fill="385623" w:themeFill="accent6" w:themeFillShade="80"/>
          </w:tcPr>
          <w:p w14:paraId="39CC39E3" w14:textId="77777777" w:rsidR="00FD5471" w:rsidRPr="00A84442" w:rsidRDefault="00FD5471" w:rsidP="00033A19">
            <w:pPr>
              <w:spacing w:before="20" w:after="20"/>
              <w:rPr>
                <w:b/>
                <w:color w:val="FFFFFF" w:themeColor="background1"/>
              </w:rPr>
            </w:pPr>
            <w:r w:rsidRPr="0040450E">
              <w:rPr>
                <w:b/>
                <w:color w:val="FFFFFF" w:themeColor="background1"/>
              </w:rPr>
              <w:t>Message Status Query</w:t>
            </w:r>
            <w:r>
              <w:rPr>
                <w:b/>
                <w:color w:val="FFFFFF" w:themeColor="background1"/>
              </w:rPr>
              <w:t xml:space="preserve"> Example</w:t>
            </w:r>
          </w:p>
        </w:tc>
        <w:tc>
          <w:tcPr>
            <w:tcW w:w="7055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6AD58A3C" w14:textId="77777777" w:rsidR="00FD5471" w:rsidRPr="002A38B0" w:rsidRDefault="00FD5471" w:rsidP="00033A19">
            <w:pPr>
              <w:spacing w:before="20" w:after="20"/>
              <w:ind w:left="-17"/>
              <w:rPr>
                <w:rFonts w:asciiTheme="minorBidi" w:hAnsiTheme="minorBidi" w:cstheme="minorBidi"/>
                <w:sz w:val="18"/>
                <w:szCs w:val="18"/>
              </w:rPr>
            </w:pPr>
            <w:r w:rsidRPr="002A38B0">
              <w:rPr>
                <w:rFonts w:asciiTheme="minorBidi" w:hAnsiTheme="minorBidi" w:cstheme="minorBidi"/>
                <w:sz w:val="18"/>
                <w:szCs w:val="18"/>
              </w:rPr>
              <w:t>&lt;?xml version="1.0" encoding="utf-8"?&gt;</w:t>
            </w:r>
          </w:p>
          <w:p w14:paraId="1D2518A9" w14:textId="77777777" w:rsidR="00FD5471" w:rsidRPr="002A38B0" w:rsidRDefault="00FD5471" w:rsidP="00033A19">
            <w:pPr>
              <w:spacing w:before="20" w:after="20"/>
              <w:ind w:left="-17"/>
              <w:rPr>
                <w:rFonts w:asciiTheme="minorBidi" w:hAnsiTheme="minorBidi" w:cstheme="minorBidi"/>
                <w:sz w:val="18"/>
                <w:szCs w:val="18"/>
              </w:rPr>
            </w:pPr>
            <w:r w:rsidRPr="002A38B0">
              <w:rPr>
                <w:rFonts w:asciiTheme="minorBidi" w:hAnsiTheme="minorBidi" w:cstheme="minorBidi"/>
                <w:sz w:val="18"/>
                <w:szCs w:val="18"/>
              </w:rPr>
              <w:t>&lt;tatmeenMsgStatusQuery&gt;</w:t>
            </w:r>
          </w:p>
          <w:p w14:paraId="49A90376" w14:textId="096E7B01" w:rsidR="00FD5471" w:rsidRPr="002A38B0" w:rsidRDefault="00FD5471" w:rsidP="00033A19">
            <w:pPr>
              <w:spacing w:before="20" w:after="20"/>
              <w:ind w:left="-17"/>
              <w:rPr>
                <w:rFonts w:asciiTheme="minorBidi" w:hAnsiTheme="minorBidi" w:cstheme="minorBidi"/>
                <w:sz w:val="18"/>
                <w:szCs w:val="18"/>
              </w:rPr>
            </w:pPr>
            <w:r w:rsidRPr="002A38B0">
              <w:rPr>
                <w:rFonts w:asciiTheme="minorBidi" w:hAnsiTheme="minorBidi" w:cstheme="minorBidi"/>
                <w:sz w:val="18"/>
                <w:szCs w:val="18"/>
              </w:rPr>
              <w:t>&lt;instanceIdentifier&gt;</w:t>
            </w:r>
            <w:r w:rsidR="00053CB1" w:rsidRPr="002A38B0">
              <w:rPr>
                <w:rFonts w:asciiTheme="minorBidi" w:hAnsiTheme="minorBidi" w:cstheme="minorBidi"/>
                <w:sz w:val="18"/>
                <w:szCs w:val="18"/>
                <w:lang w:val="en-GB"/>
              </w:rPr>
              <w:t>2f1bdabdfaee464c87e1aeb7e586e9000</w:t>
            </w:r>
            <w:r w:rsidRPr="002A38B0">
              <w:rPr>
                <w:rFonts w:asciiTheme="minorBidi" w:hAnsiTheme="minorBidi" w:cstheme="minorBidi"/>
                <w:sz w:val="18"/>
                <w:szCs w:val="18"/>
              </w:rPr>
              <w:t>&lt;/instanceIdentifier&gt;</w:t>
            </w:r>
          </w:p>
          <w:p w14:paraId="73F6919E" w14:textId="77777777" w:rsidR="00FD5471" w:rsidRPr="002A38B0" w:rsidRDefault="00FD5471" w:rsidP="00033A19">
            <w:pPr>
              <w:spacing w:before="20" w:after="20"/>
              <w:rPr>
                <w:rFonts w:asciiTheme="minorBidi" w:hAnsiTheme="minorBidi" w:cstheme="minorBidi"/>
                <w:sz w:val="18"/>
                <w:szCs w:val="18"/>
              </w:rPr>
            </w:pPr>
            <w:r w:rsidRPr="002A38B0">
              <w:rPr>
                <w:rFonts w:asciiTheme="minorBidi" w:hAnsiTheme="minorBidi" w:cstheme="minorBidi"/>
                <w:sz w:val="18"/>
                <w:szCs w:val="18"/>
              </w:rPr>
              <w:t>&lt;/tatmeenMsgStatusQuery&gt;</w:t>
            </w:r>
          </w:p>
        </w:tc>
      </w:tr>
      <w:tr w:rsidR="00FD5471" w14:paraId="501E5EAF" w14:textId="77777777" w:rsidTr="00033A19">
        <w:tc>
          <w:tcPr>
            <w:tcW w:w="2340" w:type="dxa"/>
            <w:shd w:val="clear" w:color="auto" w:fill="385623" w:themeFill="accent6" w:themeFillShade="80"/>
          </w:tcPr>
          <w:p w14:paraId="2BB5CFB2" w14:textId="77777777" w:rsidR="00FD5471" w:rsidRPr="00A84442" w:rsidRDefault="00FD5471" w:rsidP="00033A19">
            <w:pPr>
              <w:spacing w:before="20" w:after="2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References</w:t>
            </w:r>
            <w:r w:rsidRPr="00A84442">
              <w:rPr>
                <w:b/>
                <w:color w:val="FFFFFF" w:themeColor="background1"/>
              </w:rPr>
              <w:t>:</w:t>
            </w:r>
          </w:p>
        </w:tc>
        <w:tc>
          <w:tcPr>
            <w:tcW w:w="7055" w:type="dxa"/>
            <w:gridSpan w:val="3"/>
          </w:tcPr>
          <w:p w14:paraId="708E626F" w14:textId="77777777" w:rsidR="00755A7D" w:rsidRPr="00C223B7" w:rsidRDefault="00755A7D" w:rsidP="00755A7D">
            <w:pPr>
              <w:spacing w:before="20" w:after="20"/>
              <w:rPr>
                <w:rFonts w:asciiTheme="minorBidi" w:eastAsiaTheme="minorHAnsi" w:hAnsiTheme="minorBidi" w:cstheme="minorBidi"/>
                <w:sz w:val="18"/>
                <w:szCs w:val="18"/>
              </w:rPr>
            </w:pPr>
            <w:r w:rsidRPr="00C223B7">
              <w:rPr>
                <w:rFonts w:asciiTheme="minorBidi" w:eastAsiaTheme="minorHAnsi" w:hAnsiTheme="minorBidi" w:cstheme="minorBidi"/>
                <w:sz w:val="18"/>
                <w:szCs w:val="18"/>
              </w:rPr>
              <w:t>EPCIS Request:</w:t>
            </w:r>
          </w:p>
          <w:p w14:paraId="2163345D" w14:textId="77777777" w:rsidR="00755A7D" w:rsidRPr="00C223B7" w:rsidRDefault="00755A7D" w:rsidP="00755A7D">
            <w:pPr>
              <w:pStyle w:val="ListParagraph"/>
              <w:numPr>
                <w:ilvl w:val="0"/>
                <w:numId w:val="37"/>
              </w:numPr>
              <w:spacing w:before="20" w:after="20"/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  <w:r w:rsidRPr="00C223B7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Tatmeen_WKI-0064_Technical Guide for Logistics_v</w:t>
            </w:r>
            <w:r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3</w:t>
            </w:r>
            <w:r w:rsidRPr="00C223B7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 xml:space="preserve">.0 </w:t>
            </w:r>
          </w:p>
          <w:p w14:paraId="75DC86F5" w14:textId="166136AA" w:rsidR="00755A7D" w:rsidRPr="002A6B68" w:rsidRDefault="00755A7D" w:rsidP="002A6B68">
            <w:pPr>
              <w:pStyle w:val="ListParagraph"/>
              <w:numPr>
                <w:ilvl w:val="1"/>
                <w:numId w:val="37"/>
              </w:numPr>
              <w:jc w:val="both"/>
              <w:rPr>
                <w:rFonts w:asciiTheme="minorBidi" w:hAnsiTheme="minorBidi" w:cstheme="minorBidi"/>
                <w:sz w:val="18"/>
                <w:szCs w:val="18"/>
                <w:lang w:val="en-GB"/>
              </w:rPr>
            </w:pPr>
            <w:r w:rsidRPr="002A6B68">
              <w:rPr>
                <w:rFonts w:asciiTheme="minorBidi" w:hAnsiTheme="minorBidi" w:cstheme="minorBidi"/>
                <w:sz w:val="18"/>
                <w:szCs w:val="18"/>
              </w:rPr>
              <w:t>Chapter 5.7.</w:t>
            </w:r>
            <w:r w:rsidR="00FE57FB" w:rsidRPr="002A6B68">
              <w:rPr>
                <w:rFonts w:asciiTheme="minorBidi" w:hAnsiTheme="minorBidi" w:cstheme="minorBidi"/>
                <w:sz w:val="18"/>
                <w:szCs w:val="18"/>
              </w:rPr>
              <w:t>1</w:t>
            </w:r>
            <w:r w:rsidRPr="002A6B68">
              <w:rPr>
                <w:rFonts w:asciiTheme="minorBidi" w:hAnsiTheme="minorBidi" w:cstheme="minorBidi"/>
                <w:sz w:val="18"/>
                <w:szCs w:val="18"/>
              </w:rPr>
              <w:t xml:space="preserve"> </w:t>
            </w:r>
            <w:r w:rsidR="002A6B68" w:rsidRPr="002A6B68">
              <w:rPr>
                <w:rFonts w:asciiTheme="minorBidi" w:hAnsiTheme="minorBidi" w:cstheme="minorBidi"/>
                <w:sz w:val="18"/>
                <w:szCs w:val="18"/>
                <w:lang w:val="en-GB"/>
              </w:rPr>
              <w:t>Blocked / Unblocked for Inspection</w:t>
            </w:r>
          </w:p>
          <w:p w14:paraId="28326788" w14:textId="1C37E703" w:rsidR="00755A7D" w:rsidRPr="004B7520" w:rsidRDefault="00755A7D" w:rsidP="004B7520">
            <w:pPr>
              <w:pStyle w:val="ListParagraph"/>
              <w:numPr>
                <w:ilvl w:val="1"/>
                <w:numId w:val="37"/>
              </w:numPr>
              <w:jc w:val="both"/>
              <w:rPr>
                <w:rFonts w:asciiTheme="minorBidi" w:hAnsiTheme="minorBidi" w:cstheme="minorBidi"/>
                <w:sz w:val="18"/>
                <w:szCs w:val="18"/>
                <w:lang w:val="en-GB"/>
              </w:rPr>
            </w:pPr>
            <w:r w:rsidRPr="004B7520">
              <w:rPr>
                <w:rFonts w:asciiTheme="minorBidi" w:hAnsiTheme="minorBidi" w:cstheme="minorBidi"/>
                <w:sz w:val="18"/>
                <w:szCs w:val="18"/>
              </w:rPr>
              <w:t>Chapter 5.9.</w:t>
            </w:r>
            <w:r w:rsidR="004B7520" w:rsidRPr="004B7520">
              <w:rPr>
                <w:rFonts w:asciiTheme="minorBidi" w:hAnsiTheme="minorBidi" w:cstheme="minorBidi"/>
                <w:sz w:val="18"/>
                <w:szCs w:val="18"/>
              </w:rPr>
              <w:t>9</w:t>
            </w:r>
            <w:r w:rsidRPr="004B7520">
              <w:rPr>
                <w:rFonts w:asciiTheme="minorBidi" w:hAnsiTheme="minorBidi" w:cstheme="minorBidi"/>
                <w:sz w:val="18"/>
                <w:szCs w:val="18"/>
              </w:rPr>
              <w:t xml:space="preserve"> </w:t>
            </w:r>
            <w:r w:rsidR="004B7520" w:rsidRPr="004B7520">
              <w:rPr>
                <w:rFonts w:asciiTheme="minorBidi" w:hAnsiTheme="minorBidi" w:cstheme="minorBidi"/>
                <w:sz w:val="18"/>
                <w:szCs w:val="18"/>
                <w:lang w:val="en-GB"/>
              </w:rPr>
              <w:t>Blocking Object IDs Example</w:t>
            </w:r>
          </w:p>
          <w:p w14:paraId="30BA9011" w14:textId="77777777" w:rsidR="00755A7D" w:rsidRPr="00C223B7" w:rsidRDefault="00755A7D" w:rsidP="00755A7D">
            <w:pPr>
              <w:spacing w:before="20" w:after="20"/>
              <w:rPr>
                <w:rFonts w:asciiTheme="minorBidi" w:eastAsiaTheme="minorHAnsi" w:hAnsiTheme="minorBidi" w:cstheme="minorBidi"/>
                <w:sz w:val="18"/>
                <w:szCs w:val="18"/>
              </w:rPr>
            </w:pPr>
            <w:r w:rsidRPr="00C223B7">
              <w:rPr>
                <w:rFonts w:asciiTheme="minorBidi" w:eastAsiaTheme="minorHAnsi" w:hAnsiTheme="minorBidi" w:cstheme="minorBidi"/>
                <w:sz w:val="18"/>
                <w:szCs w:val="18"/>
              </w:rPr>
              <w:t>Message Response:</w:t>
            </w:r>
          </w:p>
          <w:p w14:paraId="0035B6D8" w14:textId="77777777" w:rsidR="00755A7D" w:rsidRPr="00C223B7" w:rsidRDefault="00755A7D" w:rsidP="00755A7D">
            <w:pPr>
              <w:pStyle w:val="ListParagraph"/>
              <w:numPr>
                <w:ilvl w:val="0"/>
                <w:numId w:val="37"/>
              </w:numPr>
              <w:spacing w:before="20" w:after="20"/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  <w:r w:rsidRPr="00C223B7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Tatmeen_WKI-0064_Technical Guide for Logistics_v</w:t>
            </w:r>
            <w:r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3</w:t>
            </w:r>
            <w:r w:rsidRPr="00C223B7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 xml:space="preserve">.0 </w:t>
            </w:r>
          </w:p>
          <w:p w14:paraId="27B427B4" w14:textId="77777777" w:rsidR="00755A7D" w:rsidRPr="00C223B7" w:rsidRDefault="00755A7D" w:rsidP="00755A7D">
            <w:pPr>
              <w:pStyle w:val="ListParagraph"/>
              <w:numPr>
                <w:ilvl w:val="1"/>
                <w:numId w:val="37"/>
              </w:numPr>
              <w:jc w:val="both"/>
              <w:rPr>
                <w:rFonts w:asciiTheme="minorBidi" w:hAnsiTheme="minorBidi" w:cstheme="minorBidi"/>
                <w:sz w:val="18"/>
                <w:szCs w:val="18"/>
              </w:rPr>
            </w:pPr>
            <w:r w:rsidRPr="00C223B7">
              <w:rPr>
                <w:rFonts w:asciiTheme="minorBidi" w:hAnsiTheme="minorBidi" w:cstheme="minorBidi"/>
                <w:sz w:val="18"/>
                <w:szCs w:val="18"/>
              </w:rPr>
              <w:t>Chapter 5.8 EPCIS Message Technical Response</w:t>
            </w:r>
          </w:p>
          <w:p w14:paraId="3771339B" w14:textId="77777777" w:rsidR="00755A7D" w:rsidRDefault="00755A7D" w:rsidP="00755A7D">
            <w:pPr>
              <w:pStyle w:val="ListParagraph"/>
              <w:numPr>
                <w:ilvl w:val="1"/>
                <w:numId w:val="37"/>
              </w:numPr>
              <w:jc w:val="both"/>
              <w:rPr>
                <w:rFonts w:asciiTheme="minorBidi" w:hAnsiTheme="minorBidi" w:cstheme="minorBidi"/>
                <w:sz w:val="18"/>
                <w:szCs w:val="18"/>
              </w:rPr>
            </w:pPr>
            <w:r w:rsidRPr="00C223B7">
              <w:rPr>
                <w:rFonts w:asciiTheme="minorBidi" w:hAnsiTheme="minorBidi" w:cstheme="minorBidi"/>
                <w:sz w:val="18"/>
                <w:szCs w:val="18"/>
              </w:rPr>
              <w:t>Chapter 5.10 EPCIS Message Technical Response Examples</w:t>
            </w:r>
          </w:p>
          <w:p w14:paraId="5FF188EA" w14:textId="1733C09E" w:rsidR="00FD5471" w:rsidRPr="00755A7D" w:rsidRDefault="00755A7D" w:rsidP="00755A7D">
            <w:pPr>
              <w:pStyle w:val="ListParagraph"/>
              <w:numPr>
                <w:ilvl w:val="1"/>
                <w:numId w:val="37"/>
              </w:numPr>
              <w:jc w:val="both"/>
              <w:rPr>
                <w:rFonts w:asciiTheme="minorBidi" w:hAnsiTheme="minorBidi" w:cstheme="minorBidi"/>
                <w:sz w:val="18"/>
                <w:szCs w:val="18"/>
              </w:rPr>
            </w:pPr>
            <w:r w:rsidRPr="00755A7D">
              <w:rPr>
                <w:rFonts w:asciiTheme="minorBidi" w:hAnsiTheme="minorBidi" w:cstheme="minorBidi"/>
                <w:sz w:val="18"/>
                <w:szCs w:val="18"/>
              </w:rPr>
              <w:t>Chapter 5.11 EPCIS Message Query Status</w:t>
            </w:r>
          </w:p>
        </w:tc>
      </w:tr>
    </w:tbl>
    <w:p w14:paraId="34624D53" w14:textId="77777777" w:rsidR="00A3554A" w:rsidRPr="00FD5471" w:rsidRDefault="00A3554A" w:rsidP="00FD5471"/>
    <w:p w14:paraId="5F9AEFD3" w14:textId="77777777" w:rsidR="002A38B0" w:rsidRDefault="002A38B0">
      <w:pPr>
        <w:spacing w:after="160" w:line="259" w:lineRule="auto"/>
        <w:rPr>
          <w:b/>
          <w:bCs/>
          <w:color w:val="385623" w:themeColor="accent6" w:themeShade="80"/>
          <w:sz w:val="32"/>
          <w:szCs w:val="24"/>
        </w:rPr>
      </w:pPr>
      <w:r>
        <w:br w:type="page"/>
      </w:r>
    </w:p>
    <w:p w14:paraId="64898BD1" w14:textId="00480620" w:rsidR="008579D6" w:rsidRDefault="008579D6">
      <w:pPr>
        <w:pStyle w:val="Heading2"/>
      </w:pPr>
      <w:r>
        <w:lastRenderedPageBreak/>
        <w:t xml:space="preserve"> </w:t>
      </w:r>
      <w:bookmarkStart w:id="20" w:name="_Toc105062936"/>
      <w:r>
        <w:t>TC-0</w:t>
      </w:r>
      <w:r w:rsidR="00077AA8">
        <w:t>1</w:t>
      </w:r>
      <w:r w:rsidR="000D079E">
        <w:t>5</w:t>
      </w:r>
      <w:r>
        <w:t xml:space="preserve"> | B2B Product Status Update – Unblock</w:t>
      </w:r>
      <w:bookmarkEnd w:id="20"/>
    </w:p>
    <w:tbl>
      <w:tblPr>
        <w:tblW w:w="9395" w:type="dxa"/>
        <w:tblInd w:w="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40"/>
        <w:gridCol w:w="1980"/>
        <w:gridCol w:w="1800"/>
        <w:gridCol w:w="3275"/>
      </w:tblGrid>
      <w:tr w:rsidR="00FD5471" w14:paraId="79225B39" w14:textId="77777777" w:rsidTr="00033A19">
        <w:trPr>
          <w:trHeight w:val="47"/>
        </w:trPr>
        <w:tc>
          <w:tcPr>
            <w:tcW w:w="2340" w:type="dxa"/>
            <w:shd w:val="clear" w:color="auto" w:fill="385623" w:themeFill="accent6" w:themeFillShade="80"/>
          </w:tcPr>
          <w:p w14:paraId="5405E1A0" w14:textId="77777777" w:rsidR="00FD5471" w:rsidRPr="00A84442" w:rsidRDefault="00FD5471" w:rsidP="00033A19">
            <w:pPr>
              <w:spacing w:before="20" w:after="20"/>
              <w:rPr>
                <w:b/>
                <w:color w:val="FFFFFF" w:themeColor="background1"/>
              </w:rPr>
            </w:pPr>
            <w:r w:rsidRPr="00A84442">
              <w:rPr>
                <w:b/>
                <w:color w:val="FFFFFF" w:themeColor="background1"/>
              </w:rPr>
              <w:t>Test Case ID:</w:t>
            </w:r>
          </w:p>
        </w:tc>
        <w:tc>
          <w:tcPr>
            <w:tcW w:w="1980" w:type="dxa"/>
          </w:tcPr>
          <w:p w14:paraId="00AD93AA" w14:textId="33DF5240" w:rsidR="00FD5471" w:rsidRDefault="00FD5471" w:rsidP="00033A19">
            <w:pPr>
              <w:spacing w:before="20" w:after="20"/>
            </w:pPr>
            <w:r>
              <w:t>TC-01</w:t>
            </w:r>
            <w:r w:rsidR="000D079E">
              <w:t>5</w:t>
            </w:r>
          </w:p>
        </w:tc>
        <w:tc>
          <w:tcPr>
            <w:tcW w:w="1800" w:type="dxa"/>
            <w:shd w:val="clear" w:color="auto" w:fill="F2F2F2"/>
          </w:tcPr>
          <w:p w14:paraId="1E06A0C0" w14:textId="77777777" w:rsidR="00FD5471" w:rsidRDefault="00FD5471" w:rsidP="00033A19">
            <w:pPr>
              <w:spacing w:before="20" w:after="20"/>
              <w:rPr>
                <w:b/>
              </w:rPr>
            </w:pPr>
            <w:r>
              <w:rPr>
                <w:b/>
              </w:rPr>
              <w:t>Name:</w:t>
            </w:r>
          </w:p>
        </w:tc>
        <w:tc>
          <w:tcPr>
            <w:tcW w:w="3275" w:type="dxa"/>
          </w:tcPr>
          <w:p w14:paraId="7F519DDE" w14:textId="37D6FD8B" w:rsidR="00FD5471" w:rsidRDefault="00FD5471" w:rsidP="00033A19">
            <w:pPr>
              <w:spacing w:before="20" w:after="20"/>
            </w:pPr>
            <w:r>
              <w:t>B2B</w:t>
            </w:r>
            <w:r w:rsidR="00AF3C37">
              <w:t xml:space="preserve"> Status Update- Unblock</w:t>
            </w:r>
          </w:p>
        </w:tc>
      </w:tr>
      <w:tr w:rsidR="00FD5471" w14:paraId="273511DF" w14:textId="77777777" w:rsidTr="00033A19">
        <w:tc>
          <w:tcPr>
            <w:tcW w:w="2340" w:type="dxa"/>
            <w:shd w:val="clear" w:color="auto" w:fill="385623" w:themeFill="accent6" w:themeFillShade="80"/>
          </w:tcPr>
          <w:p w14:paraId="36128ED2" w14:textId="77777777" w:rsidR="00FD5471" w:rsidRPr="00A84442" w:rsidRDefault="00FD5471" w:rsidP="00033A19">
            <w:pPr>
              <w:spacing w:before="20" w:after="20"/>
              <w:rPr>
                <w:b/>
                <w:color w:val="FFFFFF" w:themeColor="background1"/>
              </w:rPr>
            </w:pPr>
            <w:r w:rsidRPr="00A84442">
              <w:rPr>
                <w:b/>
                <w:color w:val="FFFFFF" w:themeColor="background1"/>
              </w:rPr>
              <w:t>Actors:</w:t>
            </w:r>
          </w:p>
        </w:tc>
        <w:tc>
          <w:tcPr>
            <w:tcW w:w="7055" w:type="dxa"/>
            <w:gridSpan w:val="3"/>
          </w:tcPr>
          <w:p w14:paraId="00FDE489" w14:textId="55F0FC75" w:rsidR="00FD5471" w:rsidRPr="001761E2" w:rsidRDefault="001A705B" w:rsidP="00033A19">
            <w:pPr>
              <w:spacing w:before="20" w:after="20"/>
              <w:rPr>
                <w:rFonts w:asciiTheme="minorBidi" w:hAnsiTheme="minorBidi" w:cstheme="minorBidi"/>
                <w:sz w:val="18"/>
                <w:szCs w:val="18"/>
              </w:rPr>
            </w:pPr>
            <w:r w:rsidRPr="00C223B7">
              <w:rPr>
                <w:rFonts w:asciiTheme="minorBidi" w:hAnsiTheme="minorBidi" w:cstheme="minorBidi"/>
                <w:sz w:val="18"/>
                <w:szCs w:val="18"/>
              </w:rPr>
              <w:t>MAHs, Licensed Agents, 3PL, Distributors, MOHAP Central Stores, MOHAP Peripheral Stores, MOHAP Empowerment, Federal Customs, Pharmacies and Hospitals.</w:t>
            </w:r>
          </w:p>
        </w:tc>
      </w:tr>
      <w:tr w:rsidR="00FD5471" w14:paraId="0834F30B" w14:textId="77777777" w:rsidTr="00033A19">
        <w:trPr>
          <w:trHeight w:val="296"/>
        </w:trPr>
        <w:tc>
          <w:tcPr>
            <w:tcW w:w="2340" w:type="dxa"/>
            <w:tcBorders>
              <w:bottom w:val="single" w:sz="4" w:space="0" w:color="auto"/>
            </w:tcBorders>
            <w:shd w:val="clear" w:color="auto" w:fill="385623" w:themeFill="accent6" w:themeFillShade="80"/>
          </w:tcPr>
          <w:p w14:paraId="39FB5109" w14:textId="77777777" w:rsidR="00FD5471" w:rsidRPr="00A84442" w:rsidRDefault="00FD5471" w:rsidP="00033A19">
            <w:pPr>
              <w:spacing w:before="20" w:after="20"/>
              <w:rPr>
                <w:b/>
                <w:color w:val="FFFFFF" w:themeColor="background1"/>
              </w:rPr>
            </w:pPr>
            <w:r w:rsidRPr="00A84442">
              <w:rPr>
                <w:b/>
                <w:color w:val="FFFFFF" w:themeColor="background1"/>
              </w:rPr>
              <w:t>Description:</w:t>
            </w:r>
          </w:p>
        </w:tc>
        <w:tc>
          <w:tcPr>
            <w:tcW w:w="7055" w:type="dxa"/>
            <w:gridSpan w:val="3"/>
          </w:tcPr>
          <w:p w14:paraId="79608E03" w14:textId="3468FDAD" w:rsidR="00FD5471" w:rsidRPr="001761E2" w:rsidRDefault="00FD5471" w:rsidP="00033A19">
            <w:pPr>
              <w:spacing w:before="20" w:after="20"/>
              <w:rPr>
                <w:rFonts w:asciiTheme="minorBidi" w:hAnsiTheme="minorBidi" w:cstheme="minorBidi"/>
                <w:sz w:val="18"/>
                <w:szCs w:val="18"/>
              </w:rPr>
            </w:pPr>
            <w:r w:rsidRPr="001761E2">
              <w:rPr>
                <w:rFonts w:asciiTheme="minorBidi" w:hAnsiTheme="minorBidi" w:cstheme="minorBidi"/>
                <w:sz w:val="18"/>
                <w:szCs w:val="18"/>
              </w:rPr>
              <w:t xml:space="preserve">This test case simulates the B2B process for </w:t>
            </w:r>
            <w:r w:rsidR="00AC24C5" w:rsidRPr="001761E2">
              <w:rPr>
                <w:rFonts w:asciiTheme="minorBidi" w:hAnsiTheme="minorBidi" w:cstheme="minorBidi"/>
                <w:sz w:val="18"/>
                <w:szCs w:val="18"/>
              </w:rPr>
              <w:t>marking</w:t>
            </w:r>
            <w:r w:rsidRPr="001761E2">
              <w:rPr>
                <w:rFonts w:asciiTheme="minorBidi" w:hAnsiTheme="minorBidi" w:cstheme="minorBidi"/>
                <w:sz w:val="18"/>
                <w:szCs w:val="18"/>
              </w:rPr>
              <w:t xml:space="preserve"> a product as </w:t>
            </w:r>
            <w:r w:rsidR="00AF3C37" w:rsidRPr="001761E2">
              <w:rPr>
                <w:rFonts w:asciiTheme="minorBidi" w:hAnsiTheme="minorBidi" w:cstheme="minorBidi"/>
                <w:sz w:val="18"/>
                <w:szCs w:val="18"/>
              </w:rPr>
              <w:t>unblocked</w:t>
            </w:r>
          </w:p>
        </w:tc>
      </w:tr>
      <w:tr w:rsidR="00FD5471" w14:paraId="5742957B" w14:textId="77777777" w:rsidTr="00033A19">
        <w:tc>
          <w:tcPr>
            <w:tcW w:w="2340" w:type="dxa"/>
            <w:tcBorders>
              <w:top w:val="single" w:sz="4" w:space="0" w:color="auto"/>
            </w:tcBorders>
            <w:shd w:val="clear" w:color="auto" w:fill="385623" w:themeFill="accent6" w:themeFillShade="80"/>
          </w:tcPr>
          <w:p w14:paraId="725C9A7A" w14:textId="77777777" w:rsidR="00FD5471" w:rsidRPr="00A84442" w:rsidRDefault="00FD5471" w:rsidP="00033A19">
            <w:pPr>
              <w:spacing w:before="20" w:after="2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Pre-requisite:</w:t>
            </w:r>
          </w:p>
        </w:tc>
        <w:tc>
          <w:tcPr>
            <w:tcW w:w="7055" w:type="dxa"/>
            <w:gridSpan w:val="3"/>
          </w:tcPr>
          <w:p w14:paraId="659F1DF9" w14:textId="77777777" w:rsidR="00FD5471" w:rsidRPr="001761E2" w:rsidRDefault="00FD5471" w:rsidP="00FD5471">
            <w:pPr>
              <w:pStyle w:val="ListParagraph"/>
              <w:numPr>
                <w:ilvl w:val="0"/>
                <w:numId w:val="35"/>
              </w:numPr>
              <w:spacing w:before="20" w:after="20"/>
              <w:rPr>
                <w:rFonts w:asciiTheme="minorBidi" w:hAnsiTheme="minorBidi" w:cstheme="minorBidi"/>
                <w:sz w:val="18"/>
                <w:szCs w:val="18"/>
              </w:rPr>
            </w:pPr>
            <w:r w:rsidRPr="001761E2">
              <w:rPr>
                <w:rFonts w:asciiTheme="minorBidi" w:hAnsiTheme="minorBidi" w:cstheme="minorBidi"/>
                <w:sz w:val="18"/>
                <w:szCs w:val="18"/>
              </w:rPr>
              <w:t>Products are available at the operator location.</w:t>
            </w:r>
          </w:p>
          <w:p w14:paraId="244DC9C7" w14:textId="17C784F4" w:rsidR="00FD5471" w:rsidRPr="001761E2" w:rsidRDefault="00FD5471" w:rsidP="00FD5471">
            <w:pPr>
              <w:pStyle w:val="ListParagraph"/>
              <w:numPr>
                <w:ilvl w:val="0"/>
                <w:numId w:val="35"/>
              </w:numPr>
              <w:spacing w:before="20" w:after="20"/>
              <w:rPr>
                <w:rFonts w:asciiTheme="minorBidi" w:hAnsiTheme="minorBidi" w:cstheme="minorBidi"/>
                <w:sz w:val="18"/>
                <w:szCs w:val="18"/>
              </w:rPr>
            </w:pPr>
            <w:r w:rsidRPr="001761E2">
              <w:rPr>
                <w:rFonts w:asciiTheme="minorBidi" w:hAnsiTheme="minorBidi" w:cstheme="minorBidi"/>
                <w:sz w:val="18"/>
                <w:szCs w:val="18"/>
              </w:rPr>
              <w:t xml:space="preserve">Products are </w:t>
            </w:r>
            <w:r w:rsidR="00AF3C37" w:rsidRPr="001761E2">
              <w:rPr>
                <w:rFonts w:asciiTheme="minorBidi" w:hAnsiTheme="minorBidi" w:cstheme="minorBidi"/>
                <w:sz w:val="18"/>
                <w:szCs w:val="18"/>
              </w:rPr>
              <w:t>blocked</w:t>
            </w:r>
            <w:r w:rsidRPr="001761E2">
              <w:rPr>
                <w:rFonts w:asciiTheme="minorBidi" w:hAnsiTheme="minorBidi" w:cstheme="minorBidi"/>
                <w:sz w:val="18"/>
                <w:szCs w:val="18"/>
              </w:rPr>
              <w:t>.</w:t>
            </w:r>
          </w:p>
        </w:tc>
      </w:tr>
      <w:tr w:rsidR="00FD5471" w14:paraId="7AE3A671" w14:textId="77777777" w:rsidTr="00033A19">
        <w:trPr>
          <w:trHeight w:val="800"/>
        </w:trPr>
        <w:tc>
          <w:tcPr>
            <w:tcW w:w="2340" w:type="dxa"/>
            <w:shd w:val="clear" w:color="auto" w:fill="385623" w:themeFill="accent6" w:themeFillShade="80"/>
          </w:tcPr>
          <w:p w14:paraId="306D86BF" w14:textId="77777777" w:rsidR="00FD5471" w:rsidRPr="00A84442" w:rsidRDefault="00FD5471" w:rsidP="00033A19">
            <w:pPr>
              <w:spacing w:before="20" w:after="2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EPCIS V1.2 Message Example</w:t>
            </w:r>
          </w:p>
        </w:tc>
        <w:tc>
          <w:tcPr>
            <w:tcW w:w="7055" w:type="dxa"/>
            <w:gridSpan w:val="3"/>
          </w:tcPr>
          <w:p w14:paraId="74D718E9" w14:textId="6A226915" w:rsidR="00FD5471" w:rsidRPr="001761E2" w:rsidRDefault="00FD5471" w:rsidP="00033A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 w:line="264" w:lineRule="auto"/>
              <w:rPr>
                <w:rFonts w:asciiTheme="minorBidi" w:hAnsiTheme="minorBidi" w:cstheme="minorBidi"/>
                <w:color w:val="000000"/>
                <w:sz w:val="18"/>
                <w:szCs w:val="18"/>
              </w:rPr>
            </w:pPr>
            <w:r w:rsidRPr="001761E2">
              <w:rPr>
                <w:rFonts w:asciiTheme="minorBidi" w:hAnsiTheme="minorBidi" w:cstheme="minorBidi"/>
                <w:color w:val="000000"/>
                <w:sz w:val="18"/>
                <w:szCs w:val="18"/>
              </w:rPr>
              <w:t xml:space="preserve">   </w:t>
            </w:r>
            <w:r w:rsidR="00461754">
              <w:object w:dxaOrig="1541" w:dyaOrig="998" w14:anchorId="6D22C668">
                <v:shape id="_x0000_i1039" type="#_x0000_t75" style="width:77.25pt;height:49.5pt" o:ole="">
                  <v:imagedata r:id="rId45" o:title=""/>
                </v:shape>
                <o:OLEObject Type="Embed" ProgID="Package" ShapeID="_x0000_i1039" DrawAspect="Icon" ObjectID="_1718614103" r:id="rId46"/>
              </w:object>
            </w:r>
          </w:p>
        </w:tc>
      </w:tr>
      <w:tr w:rsidR="00461ED4" w14:paraId="2EEAC551" w14:textId="77777777" w:rsidTr="00033A19">
        <w:tc>
          <w:tcPr>
            <w:tcW w:w="2340" w:type="dxa"/>
            <w:tcBorders>
              <w:bottom w:val="single" w:sz="4" w:space="0" w:color="000000"/>
            </w:tcBorders>
            <w:shd w:val="clear" w:color="auto" w:fill="385623" w:themeFill="accent6" w:themeFillShade="80"/>
          </w:tcPr>
          <w:p w14:paraId="101FDBA9" w14:textId="2194ED56" w:rsidR="00461ED4" w:rsidRPr="00A84442" w:rsidRDefault="00461ED4" w:rsidP="00033A19">
            <w:pPr>
              <w:spacing w:before="20" w:after="2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Tatmeen Specific contents</w:t>
            </w:r>
          </w:p>
        </w:tc>
        <w:tc>
          <w:tcPr>
            <w:tcW w:w="7055" w:type="dxa"/>
            <w:gridSpan w:val="3"/>
          </w:tcPr>
          <w:p w14:paraId="313A9173" w14:textId="4C26774F" w:rsidR="00461ED4" w:rsidRPr="001761E2" w:rsidRDefault="0042594E" w:rsidP="006E36DC">
            <w:pPr>
              <w:shd w:val="clear" w:color="auto" w:fill="FFFFFE"/>
              <w:spacing w:line="270" w:lineRule="atLeast"/>
              <w:rPr>
                <w:rFonts w:asciiTheme="minorBidi" w:hAnsiTheme="minorBidi" w:cstheme="minorBidi"/>
                <w:color w:val="000000"/>
                <w:sz w:val="18"/>
                <w:szCs w:val="18"/>
                <w:lang w:val="en-GB" w:eastAsia="en-GB" w:bidi="he-IL"/>
              </w:rPr>
            </w:pPr>
            <w:r w:rsidRPr="001761E2">
              <w:rPr>
                <w:rFonts w:asciiTheme="minorBidi" w:hAnsiTheme="minorBidi" w:cstheme="minorBidi"/>
                <w:sz w:val="18"/>
                <w:szCs w:val="18"/>
                <w:lang w:val="en-GB"/>
              </w:rPr>
              <w:t>1. Instance Identifier, which is a mandatory field made up of up to 50 alphanumeric characters and a minimum of 32 alphanumeric characters: &lt;sbdh:InstanceIdentifier&gt;</w:t>
            </w:r>
            <w:r w:rsidR="00206C3D" w:rsidRPr="001761E2">
              <w:rPr>
                <w:rFonts w:asciiTheme="minorBidi" w:hAnsiTheme="minorBidi" w:cstheme="minorBidi"/>
                <w:sz w:val="18"/>
                <w:szCs w:val="18"/>
                <w:lang w:val="en-GB"/>
              </w:rPr>
              <w:t>2f1bdabdfaee464c87e1aeb7e586e9522</w:t>
            </w:r>
            <w:r w:rsidRPr="001761E2">
              <w:rPr>
                <w:rFonts w:asciiTheme="minorBidi" w:hAnsiTheme="minorBidi" w:cstheme="minorBidi"/>
                <w:sz w:val="18"/>
                <w:szCs w:val="18"/>
                <w:lang w:val="en-GB"/>
              </w:rPr>
              <w:t>&lt;/sbdh:InstanceIdentifier&gt;</w:t>
            </w:r>
          </w:p>
        </w:tc>
      </w:tr>
      <w:tr w:rsidR="00FD5471" w14:paraId="054C4556" w14:textId="77777777" w:rsidTr="00033A19">
        <w:tc>
          <w:tcPr>
            <w:tcW w:w="2340" w:type="dxa"/>
            <w:tcBorders>
              <w:bottom w:val="single" w:sz="4" w:space="0" w:color="000000"/>
            </w:tcBorders>
            <w:shd w:val="clear" w:color="auto" w:fill="385623" w:themeFill="accent6" w:themeFillShade="80"/>
          </w:tcPr>
          <w:p w14:paraId="0A752A60" w14:textId="77777777" w:rsidR="00FD5471" w:rsidRPr="00A84442" w:rsidRDefault="00FD5471" w:rsidP="00033A19">
            <w:pPr>
              <w:spacing w:before="20" w:after="20"/>
              <w:rPr>
                <w:b/>
                <w:color w:val="FFFFFF" w:themeColor="background1"/>
              </w:rPr>
            </w:pPr>
            <w:r w:rsidRPr="00A84442">
              <w:rPr>
                <w:b/>
                <w:color w:val="FFFFFF" w:themeColor="background1"/>
              </w:rPr>
              <w:t>Expected Results</w:t>
            </w:r>
          </w:p>
        </w:tc>
        <w:tc>
          <w:tcPr>
            <w:tcW w:w="7055" w:type="dxa"/>
            <w:gridSpan w:val="3"/>
          </w:tcPr>
          <w:p w14:paraId="4BE758F3" w14:textId="77777777" w:rsidR="00FD5471" w:rsidRPr="001761E2" w:rsidRDefault="00FD5471" w:rsidP="00033A19">
            <w:pPr>
              <w:spacing w:before="20" w:after="20"/>
              <w:ind w:left="-17"/>
              <w:rPr>
                <w:rFonts w:asciiTheme="minorBidi" w:hAnsiTheme="minorBidi" w:cstheme="minorBidi"/>
                <w:sz w:val="18"/>
                <w:szCs w:val="18"/>
              </w:rPr>
            </w:pPr>
            <w:r w:rsidRPr="001761E2">
              <w:rPr>
                <w:rFonts w:asciiTheme="minorBidi" w:hAnsiTheme="minorBidi" w:cstheme="minorBidi"/>
                <w:noProof/>
                <w:sz w:val="18"/>
                <w:szCs w:val="18"/>
              </w:rPr>
              <w:drawing>
                <wp:inline distT="0" distB="0" distL="0" distR="0" wp14:anchorId="2D2EC4A8" wp14:editId="763B3ACB">
                  <wp:extent cx="4342765" cy="1093470"/>
                  <wp:effectExtent l="0" t="0" r="635" b="0"/>
                  <wp:docPr id="18" name="Picture 12" descr="Interfaz de usuario gráfica, Texto, Aplicación&#10;&#10;Descripción generada automá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Picture 12" descr="Interfaz de usuario gráfica, Texto, Aplicación&#10;&#10;Descripción generada automáticamente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42765" cy="10934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D5471" w14:paraId="3D467369" w14:textId="77777777" w:rsidTr="00033A19">
        <w:tc>
          <w:tcPr>
            <w:tcW w:w="2340" w:type="dxa"/>
            <w:tcBorders>
              <w:top w:val="single" w:sz="4" w:space="0" w:color="auto"/>
              <w:right w:val="single" w:sz="4" w:space="0" w:color="auto"/>
            </w:tcBorders>
            <w:shd w:val="clear" w:color="auto" w:fill="385623" w:themeFill="accent6" w:themeFillShade="80"/>
          </w:tcPr>
          <w:p w14:paraId="5A0CACA9" w14:textId="77777777" w:rsidR="00FD5471" w:rsidRPr="00A84442" w:rsidRDefault="00FD5471" w:rsidP="00033A19">
            <w:pPr>
              <w:spacing w:before="20" w:after="20"/>
              <w:rPr>
                <w:b/>
                <w:color w:val="FFFFFF" w:themeColor="background1"/>
              </w:rPr>
            </w:pPr>
            <w:r w:rsidRPr="0040450E">
              <w:rPr>
                <w:b/>
                <w:color w:val="FFFFFF" w:themeColor="background1"/>
              </w:rPr>
              <w:t>Message Status Query</w:t>
            </w:r>
            <w:r>
              <w:rPr>
                <w:b/>
                <w:color w:val="FFFFFF" w:themeColor="background1"/>
              </w:rPr>
              <w:t xml:space="preserve"> Example</w:t>
            </w:r>
          </w:p>
        </w:tc>
        <w:tc>
          <w:tcPr>
            <w:tcW w:w="7055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3348C6FB" w14:textId="77777777" w:rsidR="00FD5471" w:rsidRPr="001761E2" w:rsidRDefault="00FD5471" w:rsidP="00033A19">
            <w:pPr>
              <w:spacing w:before="20" w:after="20"/>
              <w:ind w:left="-17"/>
              <w:rPr>
                <w:rFonts w:asciiTheme="minorBidi" w:hAnsiTheme="minorBidi" w:cstheme="minorBidi"/>
                <w:sz w:val="18"/>
                <w:szCs w:val="18"/>
              </w:rPr>
            </w:pPr>
            <w:r w:rsidRPr="001761E2">
              <w:rPr>
                <w:rFonts w:asciiTheme="minorBidi" w:hAnsiTheme="minorBidi" w:cstheme="minorBidi"/>
                <w:sz w:val="18"/>
                <w:szCs w:val="18"/>
              </w:rPr>
              <w:t>&lt;?xml version="1.0" encoding="utf-8"?&gt;</w:t>
            </w:r>
          </w:p>
          <w:p w14:paraId="0A066121" w14:textId="77777777" w:rsidR="00FD5471" w:rsidRPr="001761E2" w:rsidRDefault="00FD5471" w:rsidP="00033A19">
            <w:pPr>
              <w:spacing w:before="20" w:after="20"/>
              <w:ind w:left="-17"/>
              <w:rPr>
                <w:rFonts w:asciiTheme="minorBidi" w:hAnsiTheme="minorBidi" w:cstheme="minorBidi"/>
                <w:sz w:val="18"/>
                <w:szCs w:val="18"/>
              </w:rPr>
            </w:pPr>
            <w:r w:rsidRPr="001761E2">
              <w:rPr>
                <w:rFonts w:asciiTheme="minorBidi" w:hAnsiTheme="minorBidi" w:cstheme="minorBidi"/>
                <w:sz w:val="18"/>
                <w:szCs w:val="18"/>
              </w:rPr>
              <w:t>&lt;tatmeenMsgStatusQuery&gt;</w:t>
            </w:r>
          </w:p>
          <w:p w14:paraId="049BCA46" w14:textId="0F54E8FA" w:rsidR="00FD5471" w:rsidRPr="001761E2" w:rsidRDefault="00FD5471" w:rsidP="00033A19">
            <w:pPr>
              <w:spacing w:before="20" w:after="20"/>
              <w:ind w:left="-17"/>
              <w:rPr>
                <w:rFonts w:asciiTheme="minorBidi" w:hAnsiTheme="minorBidi" w:cstheme="minorBidi"/>
                <w:sz w:val="18"/>
                <w:szCs w:val="18"/>
              </w:rPr>
            </w:pPr>
            <w:r w:rsidRPr="001761E2">
              <w:rPr>
                <w:rFonts w:asciiTheme="minorBidi" w:hAnsiTheme="minorBidi" w:cstheme="minorBidi"/>
                <w:sz w:val="18"/>
                <w:szCs w:val="18"/>
              </w:rPr>
              <w:t>&lt;instanceIdentifier&gt;</w:t>
            </w:r>
            <w:r w:rsidR="00C400EC" w:rsidRPr="001761E2">
              <w:rPr>
                <w:rFonts w:asciiTheme="minorBidi" w:hAnsiTheme="minorBidi" w:cstheme="minorBidi"/>
                <w:sz w:val="18"/>
                <w:szCs w:val="18"/>
                <w:lang w:val="en-GB"/>
              </w:rPr>
              <w:t>2f1bdabdfaee464c87e1aeb7e586e9522</w:t>
            </w:r>
            <w:r w:rsidRPr="001761E2">
              <w:rPr>
                <w:rFonts w:asciiTheme="minorBidi" w:hAnsiTheme="minorBidi" w:cstheme="minorBidi"/>
                <w:sz w:val="18"/>
                <w:szCs w:val="18"/>
              </w:rPr>
              <w:t>&lt;/instanceIdentifier&gt;</w:t>
            </w:r>
          </w:p>
          <w:p w14:paraId="67AB9A2C" w14:textId="77777777" w:rsidR="00FD5471" w:rsidRPr="001761E2" w:rsidRDefault="00FD5471" w:rsidP="00033A19">
            <w:pPr>
              <w:spacing w:before="20" w:after="20"/>
              <w:rPr>
                <w:rFonts w:asciiTheme="minorBidi" w:hAnsiTheme="minorBidi" w:cstheme="minorBidi"/>
                <w:sz w:val="18"/>
                <w:szCs w:val="18"/>
              </w:rPr>
            </w:pPr>
            <w:r w:rsidRPr="001761E2">
              <w:rPr>
                <w:rFonts w:asciiTheme="minorBidi" w:hAnsiTheme="minorBidi" w:cstheme="minorBidi"/>
                <w:sz w:val="18"/>
                <w:szCs w:val="18"/>
              </w:rPr>
              <w:t>&lt;/tatmeenMsgStatusQuery&gt;</w:t>
            </w:r>
          </w:p>
        </w:tc>
      </w:tr>
      <w:tr w:rsidR="00FD5471" w14:paraId="1C8ECBD7" w14:textId="77777777" w:rsidTr="00033A19">
        <w:tc>
          <w:tcPr>
            <w:tcW w:w="2340" w:type="dxa"/>
            <w:shd w:val="clear" w:color="auto" w:fill="385623" w:themeFill="accent6" w:themeFillShade="80"/>
          </w:tcPr>
          <w:p w14:paraId="52C64C6C" w14:textId="77777777" w:rsidR="00FD5471" w:rsidRPr="00A84442" w:rsidRDefault="00FD5471" w:rsidP="00033A19">
            <w:pPr>
              <w:spacing w:before="20" w:after="2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References</w:t>
            </w:r>
            <w:r w:rsidRPr="00A84442">
              <w:rPr>
                <w:b/>
                <w:color w:val="FFFFFF" w:themeColor="background1"/>
              </w:rPr>
              <w:t>:</w:t>
            </w:r>
          </w:p>
        </w:tc>
        <w:tc>
          <w:tcPr>
            <w:tcW w:w="7055" w:type="dxa"/>
            <w:gridSpan w:val="3"/>
          </w:tcPr>
          <w:p w14:paraId="020EE238" w14:textId="77777777" w:rsidR="00461754" w:rsidRPr="00C223B7" w:rsidRDefault="00461754" w:rsidP="00461754">
            <w:pPr>
              <w:spacing w:before="20" w:after="20"/>
              <w:rPr>
                <w:rFonts w:asciiTheme="minorBidi" w:eastAsiaTheme="minorHAnsi" w:hAnsiTheme="minorBidi" w:cstheme="minorBidi"/>
                <w:sz w:val="18"/>
                <w:szCs w:val="18"/>
              </w:rPr>
            </w:pPr>
            <w:r w:rsidRPr="00C223B7">
              <w:rPr>
                <w:rFonts w:asciiTheme="minorBidi" w:eastAsiaTheme="minorHAnsi" w:hAnsiTheme="minorBidi" w:cstheme="minorBidi"/>
                <w:sz w:val="18"/>
                <w:szCs w:val="18"/>
              </w:rPr>
              <w:t>EPCIS Request:</w:t>
            </w:r>
          </w:p>
          <w:p w14:paraId="10091DF7" w14:textId="77777777" w:rsidR="00461754" w:rsidRPr="00C223B7" w:rsidRDefault="00461754" w:rsidP="00461754">
            <w:pPr>
              <w:pStyle w:val="ListParagraph"/>
              <w:numPr>
                <w:ilvl w:val="0"/>
                <w:numId w:val="37"/>
              </w:numPr>
              <w:spacing w:before="20" w:after="20"/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  <w:r w:rsidRPr="00C223B7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Tatmeen_WKI-0064_Technical Guide for Logistics_v</w:t>
            </w:r>
            <w:r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3</w:t>
            </w:r>
            <w:r w:rsidRPr="00C223B7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 xml:space="preserve">.0 </w:t>
            </w:r>
          </w:p>
          <w:p w14:paraId="48CF593C" w14:textId="77777777" w:rsidR="00461754" w:rsidRPr="002A6B68" w:rsidRDefault="00461754" w:rsidP="00461754">
            <w:pPr>
              <w:pStyle w:val="ListParagraph"/>
              <w:numPr>
                <w:ilvl w:val="1"/>
                <w:numId w:val="37"/>
              </w:numPr>
              <w:jc w:val="both"/>
              <w:rPr>
                <w:rFonts w:asciiTheme="minorBidi" w:hAnsiTheme="minorBidi" w:cstheme="minorBidi"/>
                <w:sz w:val="18"/>
                <w:szCs w:val="18"/>
                <w:lang w:val="en-GB"/>
              </w:rPr>
            </w:pPr>
            <w:r w:rsidRPr="002A6B68">
              <w:rPr>
                <w:rFonts w:asciiTheme="minorBidi" w:hAnsiTheme="minorBidi" w:cstheme="minorBidi"/>
                <w:sz w:val="18"/>
                <w:szCs w:val="18"/>
              </w:rPr>
              <w:t xml:space="preserve">Chapter 5.7.1 </w:t>
            </w:r>
            <w:r w:rsidRPr="002A6B68">
              <w:rPr>
                <w:rFonts w:asciiTheme="minorBidi" w:hAnsiTheme="minorBidi" w:cstheme="minorBidi"/>
                <w:sz w:val="18"/>
                <w:szCs w:val="18"/>
                <w:lang w:val="en-GB"/>
              </w:rPr>
              <w:t>Blocked / Unblocked for Inspection</w:t>
            </w:r>
          </w:p>
          <w:p w14:paraId="559F2EBC" w14:textId="4F8892EA" w:rsidR="00461754" w:rsidRPr="004B7520" w:rsidRDefault="00461754" w:rsidP="00461754">
            <w:pPr>
              <w:pStyle w:val="ListParagraph"/>
              <w:numPr>
                <w:ilvl w:val="1"/>
                <w:numId w:val="37"/>
              </w:numPr>
              <w:jc w:val="both"/>
              <w:rPr>
                <w:rFonts w:asciiTheme="minorBidi" w:hAnsiTheme="minorBidi" w:cstheme="minorBidi"/>
                <w:sz w:val="18"/>
                <w:szCs w:val="18"/>
                <w:lang w:val="en-GB"/>
              </w:rPr>
            </w:pPr>
            <w:r w:rsidRPr="004B7520">
              <w:rPr>
                <w:rFonts w:asciiTheme="minorBidi" w:hAnsiTheme="minorBidi" w:cstheme="minorBidi"/>
                <w:sz w:val="18"/>
                <w:szCs w:val="18"/>
              </w:rPr>
              <w:t>Chapter 5.9.</w:t>
            </w:r>
            <w:r w:rsidR="00982E7F">
              <w:rPr>
                <w:rFonts w:asciiTheme="minorBidi" w:hAnsiTheme="minorBidi" w:cstheme="minorBidi"/>
                <w:sz w:val="18"/>
                <w:szCs w:val="18"/>
              </w:rPr>
              <w:t>11</w:t>
            </w:r>
            <w:r w:rsidRPr="004B7520">
              <w:rPr>
                <w:rFonts w:asciiTheme="minorBidi" w:hAnsiTheme="minorBidi" w:cstheme="minorBidi"/>
                <w:sz w:val="18"/>
                <w:szCs w:val="18"/>
              </w:rPr>
              <w:t xml:space="preserve"> </w:t>
            </w:r>
            <w:r w:rsidRPr="004B7520">
              <w:rPr>
                <w:rFonts w:asciiTheme="minorBidi" w:hAnsiTheme="minorBidi" w:cstheme="minorBidi"/>
                <w:sz w:val="18"/>
                <w:szCs w:val="18"/>
                <w:lang w:val="en-GB"/>
              </w:rPr>
              <w:t>Blocking Object IDs Example</w:t>
            </w:r>
          </w:p>
          <w:p w14:paraId="56D0B744" w14:textId="77777777" w:rsidR="00461754" w:rsidRPr="00C223B7" w:rsidRDefault="00461754" w:rsidP="00461754">
            <w:pPr>
              <w:spacing w:before="20" w:after="20"/>
              <w:rPr>
                <w:rFonts w:asciiTheme="minorBidi" w:eastAsiaTheme="minorHAnsi" w:hAnsiTheme="minorBidi" w:cstheme="minorBidi"/>
                <w:sz w:val="18"/>
                <w:szCs w:val="18"/>
              </w:rPr>
            </w:pPr>
            <w:r w:rsidRPr="00C223B7">
              <w:rPr>
                <w:rFonts w:asciiTheme="minorBidi" w:eastAsiaTheme="minorHAnsi" w:hAnsiTheme="minorBidi" w:cstheme="minorBidi"/>
                <w:sz w:val="18"/>
                <w:szCs w:val="18"/>
              </w:rPr>
              <w:t>Message Response:</w:t>
            </w:r>
          </w:p>
          <w:p w14:paraId="201384CC" w14:textId="77777777" w:rsidR="00461754" w:rsidRPr="00C223B7" w:rsidRDefault="00461754" w:rsidP="00461754">
            <w:pPr>
              <w:pStyle w:val="ListParagraph"/>
              <w:numPr>
                <w:ilvl w:val="0"/>
                <w:numId w:val="37"/>
              </w:numPr>
              <w:spacing w:before="20" w:after="20"/>
              <w:rPr>
                <w:rFonts w:asciiTheme="minorBidi" w:hAnsiTheme="minorBidi" w:cstheme="minorBidi"/>
                <w:b/>
                <w:bCs/>
                <w:sz w:val="18"/>
                <w:szCs w:val="18"/>
              </w:rPr>
            </w:pPr>
            <w:r w:rsidRPr="00C223B7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Tatmeen_WKI-0064_Technical Guide for Logistics_v</w:t>
            </w:r>
            <w:r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3</w:t>
            </w:r>
            <w:r w:rsidRPr="00C223B7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 xml:space="preserve">.0 </w:t>
            </w:r>
          </w:p>
          <w:p w14:paraId="27DA3877" w14:textId="77777777" w:rsidR="00461754" w:rsidRPr="00C223B7" w:rsidRDefault="00461754" w:rsidP="00461754">
            <w:pPr>
              <w:pStyle w:val="ListParagraph"/>
              <w:numPr>
                <w:ilvl w:val="1"/>
                <w:numId w:val="37"/>
              </w:numPr>
              <w:jc w:val="both"/>
              <w:rPr>
                <w:rFonts w:asciiTheme="minorBidi" w:hAnsiTheme="minorBidi" w:cstheme="minorBidi"/>
                <w:sz w:val="18"/>
                <w:szCs w:val="18"/>
              </w:rPr>
            </w:pPr>
            <w:r w:rsidRPr="00C223B7">
              <w:rPr>
                <w:rFonts w:asciiTheme="minorBidi" w:hAnsiTheme="minorBidi" w:cstheme="minorBidi"/>
                <w:sz w:val="18"/>
                <w:szCs w:val="18"/>
              </w:rPr>
              <w:t>Chapter 5.8 EPCIS Message Technical Response</w:t>
            </w:r>
          </w:p>
          <w:p w14:paraId="54D0928B" w14:textId="77777777" w:rsidR="00461754" w:rsidRDefault="00461754" w:rsidP="00461754">
            <w:pPr>
              <w:pStyle w:val="ListParagraph"/>
              <w:numPr>
                <w:ilvl w:val="1"/>
                <w:numId w:val="37"/>
              </w:numPr>
              <w:jc w:val="both"/>
              <w:rPr>
                <w:rFonts w:asciiTheme="minorBidi" w:hAnsiTheme="minorBidi" w:cstheme="minorBidi"/>
                <w:sz w:val="18"/>
                <w:szCs w:val="18"/>
              </w:rPr>
            </w:pPr>
            <w:r w:rsidRPr="00C223B7">
              <w:rPr>
                <w:rFonts w:asciiTheme="minorBidi" w:hAnsiTheme="minorBidi" w:cstheme="minorBidi"/>
                <w:sz w:val="18"/>
                <w:szCs w:val="18"/>
              </w:rPr>
              <w:t>Chapter 5.10 EPCIS Message Technical Response Examples</w:t>
            </w:r>
          </w:p>
          <w:p w14:paraId="4343D6A8" w14:textId="344EF9C4" w:rsidR="00FD5471" w:rsidRPr="00461754" w:rsidRDefault="00461754" w:rsidP="00461754">
            <w:pPr>
              <w:pStyle w:val="ListParagraph"/>
              <w:numPr>
                <w:ilvl w:val="1"/>
                <w:numId w:val="37"/>
              </w:numPr>
              <w:jc w:val="both"/>
              <w:rPr>
                <w:rFonts w:asciiTheme="minorBidi" w:hAnsiTheme="minorBidi" w:cstheme="minorBidi"/>
                <w:sz w:val="18"/>
                <w:szCs w:val="18"/>
              </w:rPr>
            </w:pPr>
            <w:r w:rsidRPr="00461754">
              <w:rPr>
                <w:rFonts w:asciiTheme="minorBidi" w:hAnsiTheme="minorBidi" w:cstheme="minorBidi"/>
                <w:sz w:val="18"/>
                <w:szCs w:val="18"/>
              </w:rPr>
              <w:t>Chapter 5.11 EPCIS Message Query Status</w:t>
            </w:r>
          </w:p>
        </w:tc>
      </w:tr>
    </w:tbl>
    <w:p w14:paraId="199EEAE3" w14:textId="77777777" w:rsidR="00FD5471" w:rsidRPr="00FD5471" w:rsidRDefault="00FD5471" w:rsidP="00FD5471"/>
    <w:p w14:paraId="45A7A991" w14:textId="7FBE8796" w:rsidR="008579D6" w:rsidRPr="008579D6" w:rsidRDefault="00854C88" w:rsidP="00854C88">
      <w:pPr>
        <w:spacing w:after="160" w:line="259" w:lineRule="auto"/>
      </w:pPr>
      <w:r>
        <w:br w:type="page"/>
      </w:r>
    </w:p>
    <w:p w14:paraId="533A287F" w14:textId="3B6A912D" w:rsidR="003308D6" w:rsidRPr="00400BF9" w:rsidRDefault="003308D6" w:rsidP="00854C88">
      <w:pPr>
        <w:pStyle w:val="Heading2"/>
      </w:pPr>
      <w:bookmarkStart w:id="21" w:name="_Toc105062937"/>
      <w:r>
        <w:lastRenderedPageBreak/>
        <w:t>TC-01</w:t>
      </w:r>
      <w:r w:rsidR="008D5553">
        <w:t>6</w:t>
      </w:r>
      <w:r>
        <w:t xml:space="preserve"> | B2B Product Status Update – </w:t>
      </w:r>
      <w:r w:rsidR="00056844" w:rsidRPr="001F0EA1">
        <w:t>Dispens</w:t>
      </w:r>
      <w:r w:rsidR="00BA6F53">
        <w:t>ing</w:t>
      </w:r>
      <w:bookmarkEnd w:id="21"/>
    </w:p>
    <w:tbl>
      <w:tblPr>
        <w:tblW w:w="9395" w:type="dxa"/>
        <w:tblInd w:w="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40"/>
        <w:gridCol w:w="1980"/>
        <w:gridCol w:w="1800"/>
        <w:gridCol w:w="3275"/>
      </w:tblGrid>
      <w:tr w:rsidR="003308D6" w14:paraId="7AA9770E" w14:textId="77777777" w:rsidTr="00BC4863">
        <w:trPr>
          <w:trHeight w:val="47"/>
        </w:trPr>
        <w:tc>
          <w:tcPr>
            <w:tcW w:w="2340" w:type="dxa"/>
            <w:shd w:val="clear" w:color="auto" w:fill="385623" w:themeFill="accent6" w:themeFillShade="80"/>
          </w:tcPr>
          <w:p w14:paraId="7930725D" w14:textId="77777777" w:rsidR="003308D6" w:rsidRPr="00A84442" w:rsidRDefault="003308D6" w:rsidP="00BC4863">
            <w:pPr>
              <w:spacing w:before="20" w:after="20"/>
              <w:rPr>
                <w:b/>
                <w:color w:val="FFFFFF" w:themeColor="background1"/>
              </w:rPr>
            </w:pPr>
            <w:r w:rsidRPr="00A84442">
              <w:rPr>
                <w:b/>
                <w:color w:val="FFFFFF" w:themeColor="background1"/>
              </w:rPr>
              <w:t>Test Case ID:</w:t>
            </w:r>
          </w:p>
        </w:tc>
        <w:tc>
          <w:tcPr>
            <w:tcW w:w="1980" w:type="dxa"/>
          </w:tcPr>
          <w:p w14:paraId="52A05F02" w14:textId="23C82F92" w:rsidR="003308D6" w:rsidRDefault="003308D6" w:rsidP="00BC4863">
            <w:pPr>
              <w:spacing w:before="20" w:after="20"/>
            </w:pPr>
            <w:r>
              <w:t>TC-01</w:t>
            </w:r>
            <w:r w:rsidR="008D5553">
              <w:t>6</w:t>
            </w:r>
          </w:p>
        </w:tc>
        <w:tc>
          <w:tcPr>
            <w:tcW w:w="1800" w:type="dxa"/>
            <w:shd w:val="clear" w:color="auto" w:fill="F2F2F2"/>
          </w:tcPr>
          <w:p w14:paraId="6D69A811" w14:textId="77777777" w:rsidR="003308D6" w:rsidRDefault="003308D6" w:rsidP="00BC4863">
            <w:pPr>
              <w:spacing w:before="20" w:after="20"/>
              <w:rPr>
                <w:b/>
              </w:rPr>
            </w:pPr>
            <w:r>
              <w:rPr>
                <w:b/>
              </w:rPr>
              <w:t>Name:</w:t>
            </w:r>
          </w:p>
        </w:tc>
        <w:tc>
          <w:tcPr>
            <w:tcW w:w="3275" w:type="dxa"/>
          </w:tcPr>
          <w:p w14:paraId="096173F0" w14:textId="70B39BFE" w:rsidR="003308D6" w:rsidRDefault="003308D6" w:rsidP="00BC4863">
            <w:pPr>
              <w:spacing w:before="20" w:after="20"/>
            </w:pPr>
            <w:r w:rsidRPr="00E46BF4">
              <w:rPr>
                <w:sz w:val="18"/>
                <w:szCs w:val="14"/>
              </w:rPr>
              <w:t>B2B Product</w:t>
            </w:r>
            <w:r w:rsidR="00BC11A1" w:rsidRPr="00E46BF4">
              <w:rPr>
                <w:sz w:val="18"/>
                <w:szCs w:val="14"/>
              </w:rPr>
              <w:t>/Container</w:t>
            </w:r>
            <w:r w:rsidRPr="00E46BF4">
              <w:rPr>
                <w:sz w:val="18"/>
                <w:szCs w:val="14"/>
              </w:rPr>
              <w:t xml:space="preserve"> </w:t>
            </w:r>
            <w:r w:rsidR="00BC11A1" w:rsidRPr="00E46BF4">
              <w:rPr>
                <w:sz w:val="18"/>
                <w:szCs w:val="14"/>
              </w:rPr>
              <w:t>Dispens</w:t>
            </w:r>
            <w:r w:rsidR="00BA6F53" w:rsidRPr="00E46BF4">
              <w:rPr>
                <w:sz w:val="18"/>
                <w:szCs w:val="14"/>
              </w:rPr>
              <w:t>ing</w:t>
            </w:r>
          </w:p>
        </w:tc>
      </w:tr>
      <w:tr w:rsidR="003308D6" w14:paraId="30E39243" w14:textId="77777777" w:rsidTr="00BC4863">
        <w:tc>
          <w:tcPr>
            <w:tcW w:w="2340" w:type="dxa"/>
            <w:shd w:val="clear" w:color="auto" w:fill="385623" w:themeFill="accent6" w:themeFillShade="80"/>
          </w:tcPr>
          <w:p w14:paraId="52494F1E" w14:textId="77777777" w:rsidR="003308D6" w:rsidRPr="00A84442" w:rsidRDefault="003308D6" w:rsidP="00BC4863">
            <w:pPr>
              <w:spacing w:before="20" w:after="20"/>
              <w:rPr>
                <w:b/>
                <w:color w:val="FFFFFF" w:themeColor="background1"/>
              </w:rPr>
            </w:pPr>
            <w:r w:rsidRPr="00A84442">
              <w:rPr>
                <w:b/>
                <w:color w:val="FFFFFF" w:themeColor="background1"/>
              </w:rPr>
              <w:t>Actors:</w:t>
            </w:r>
          </w:p>
        </w:tc>
        <w:tc>
          <w:tcPr>
            <w:tcW w:w="7055" w:type="dxa"/>
            <w:gridSpan w:val="3"/>
          </w:tcPr>
          <w:p w14:paraId="616D15A0" w14:textId="794E08C8" w:rsidR="003308D6" w:rsidRPr="00854C88" w:rsidRDefault="003308D6" w:rsidP="00BC4863">
            <w:pPr>
              <w:spacing w:before="20" w:after="20"/>
              <w:rPr>
                <w:rFonts w:asciiTheme="minorBidi" w:hAnsiTheme="minorBidi" w:cstheme="minorBidi"/>
                <w:sz w:val="18"/>
                <w:szCs w:val="18"/>
              </w:rPr>
            </w:pPr>
            <w:r w:rsidRPr="00854C88">
              <w:rPr>
                <w:rFonts w:asciiTheme="minorBidi" w:hAnsiTheme="minorBidi" w:cstheme="minorBidi"/>
                <w:sz w:val="18"/>
                <w:szCs w:val="18"/>
              </w:rPr>
              <w:t>MAHs, Licensed Agent</w:t>
            </w:r>
            <w:r w:rsidR="00CF61A3" w:rsidRPr="00854C88">
              <w:rPr>
                <w:rFonts w:asciiTheme="minorBidi" w:hAnsiTheme="minorBidi" w:cstheme="minorBidi"/>
                <w:sz w:val="18"/>
                <w:szCs w:val="18"/>
              </w:rPr>
              <w:t>s</w:t>
            </w:r>
            <w:r w:rsidRPr="00854C88">
              <w:rPr>
                <w:rFonts w:asciiTheme="minorBidi" w:hAnsiTheme="minorBidi" w:cstheme="minorBidi"/>
                <w:sz w:val="18"/>
                <w:szCs w:val="18"/>
              </w:rPr>
              <w:t>, 3PL, Distributors, MOHAP Central Stores, MOHAP Peripheral Stores, MOHAP Empowerment, Federal Customs, Pharmacies and Hospitals.</w:t>
            </w:r>
          </w:p>
        </w:tc>
      </w:tr>
      <w:tr w:rsidR="003308D6" w14:paraId="5616B7C3" w14:textId="77777777" w:rsidTr="00BC4863">
        <w:trPr>
          <w:trHeight w:val="296"/>
        </w:trPr>
        <w:tc>
          <w:tcPr>
            <w:tcW w:w="2340" w:type="dxa"/>
            <w:tcBorders>
              <w:bottom w:val="single" w:sz="4" w:space="0" w:color="auto"/>
            </w:tcBorders>
            <w:shd w:val="clear" w:color="auto" w:fill="385623" w:themeFill="accent6" w:themeFillShade="80"/>
          </w:tcPr>
          <w:p w14:paraId="701F1EA0" w14:textId="77777777" w:rsidR="003308D6" w:rsidRPr="00A84442" w:rsidRDefault="003308D6" w:rsidP="00BC4863">
            <w:pPr>
              <w:spacing w:before="20" w:after="20"/>
              <w:rPr>
                <w:b/>
                <w:color w:val="FFFFFF" w:themeColor="background1"/>
              </w:rPr>
            </w:pPr>
            <w:r w:rsidRPr="00A84442">
              <w:rPr>
                <w:b/>
                <w:color w:val="FFFFFF" w:themeColor="background1"/>
              </w:rPr>
              <w:t>Description:</w:t>
            </w:r>
          </w:p>
        </w:tc>
        <w:tc>
          <w:tcPr>
            <w:tcW w:w="7055" w:type="dxa"/>
            <w:gridSpan w:val="3"/>
          </w:tcPr>
          <w:p w14:paraId="74E6D217" w14:textId="7E5B08F7" w:rsidR="003308D6" w:rsidRPr="00854C88" w:rsidRDefault="003308D6" w:rsidP="00BC4863">
            <w:pPr>
              <w:spacing w:before="20" w:after="20"/>
              <w:rPr>
                <w:rFonts w:asciiTheme="minorBidi" w:hAnsiTheme="minorBidi" w:cstheme="minorBidi"/>
                <w:sz w:val="18"/>
                <w:szCs w:val="18"/>
              </w:rPr>
            </w:pPr>
            <w:r w:rsidRPr="00854C88">
              <w:rPr>
                <w:rFonts w:asciiTheme="minorBidi" w:hAnsiTheme="minorBidi" w:cstheme="minorBidi"/>
                <w:sz w:val="18"/>
                <w:szCs w:val="18"/>
              </w:rPr>
              <w:t xml:space="preserve">This test case simulates the B2B process for setting a product as </w:t>
            </w:r>
            <w:r w:rsidR="001F0EA1" w:rsidRPr="00854C88">
              <w:rPr>
                <w:rFonts w:asciiTheme="minorBidi" w:hAnsiTheme="minorBidi" w:cstheme="minorBidi"/>
                <w:sz w:val="18"/>
                <w:szCs w:val="18"/>
              </w:rPr>
              <w:t>dispensed</w:t>
            </w:r>
            <w:r w:rsidRPr="00854C88">
              <w:rPr>
                <w:rFonts w:asciiTheme="minorBidi" w:hAnsiTheme="minorBidi" w:cstheme="minorBidi"/>
                <w:sz w:val="18"/>
                <w:szCs w:val="18"/>
              </w:rPr>
              <w:t>.</w:t>
            </w:r>
          </w:p>
        </w:tc>
      </w:tr>
      <w:tr w:rsidR="00DD78A0" w14:paraId="00FDFF50" w14:textId="77777777" w:rsidTr="00BC4863">
        <w:tc>
          <w:tcPr>
            <w:tcW w:w="2340" w:type="dxa"/>
            <w:tcBorders>
              <w:top w:val="single" w:sz="4" w:space="0" w:color="auto"/>
            </w:tcBorders>
            <w:shd w:val="clear" w:color="auto" w:fill="385623" w:themeFill="accent6" w:themeFillShade="80"/>
          </w:tcPr>
          <w:p w14:paraId="409493F9" w14:textId="77777777" w:rsidR="00DD78A0" w:rsidRPr="00A84442" w:rsidRDefault="00DD78A0" w:rsidP="00DD78A0">
            <w:pPr>
              <w:spacing w:before="20" w:after="2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Pre-requisite:</w:t>
            </w:r>
          </w:p>
        </w:tc>
        <w:tc>
          <w:tcPr>
            <w:tcW w:w="7055" w:type="dxa"/>
            <w:gridSpan w:val="3"/>
          </w:tcPr>
          <w:p w14:paraId="732E148F" w14:textId="77777777" w:rsidR="00DD78A0" w:rsidRPr="00854C88" w:rsidRDefault="00DD78A0" w:rsidP="00DD78A0">
            <w:pPr>
              <w:pStyle w:val="ListParagraph"/>
              <w:numPr>
                <w:ilvl w:val="0"/>
                <w:numId w:val="35"/>
              </w:numPr>
              <w:spacing w:before="20" w:after="20"/>
              <w:rPr>
                <w:rFonts w:asciiTheme="minorBidi" w:hAnsiTheme="minorBidi" w:cstheme="minorBidi"/>
                <w:sz w:val="18"/>
                <w:szCs w:val="18"/>
              </w:rPr>
            </w:pPr>
            <w:r w:rsidRPr="00854C88">
              <w:rPr>
                <w:rFonts w:asciiTheme="minorBidi" w:hAnsiTheme="minorBidi" w:cstheme="minorBidi"/>
                <w:sz w:val="18"/>
                <w:szCs w:val="18"/>
              </w:rPr>
              <w:t>Products are available at the operator location.</w:t>
            </w:r>
          </w:p>
          <w:p w14:paraId="1EFD9306" w14:textId="49D7AA35" w:rsidR="00DD78A0" w:rsidRPr="00854C88" w:rsidRDefault="00DD78A0" w:rsidP="00DD78A0">
            <w:pPr>
              <w:pStyle w:val="ListParagraph"/>
              <w:numPr>
                <w:ilvl w:val="0"/>
                <w:numId w:val="35"/>
              </w:numPr>
              <w:spacing w:before="20" w:after="20"/>
              <w:rPr>
                <w:rFonts w:asciiTheme="minorBidi" w:hAnsiTheme="minorBidi" w:cstheme="minorBidi"/>
                <w:sz w:val="18"/>
                <w:szCs w:val="18"/>
              </w:rPr>
            </w:pPr>
            <w:r w:rsidRPr="00854C88">
              <w:rPr>
                <w:rFonts w:asciiTheme="minorBidi" w:hAnsiTheme="minorBidi" w:cstheme="minorBidi"/>
                <w:sz w:val="18"/>
                <w:szCs w:val="18"/>
              </w:rPr>
              <w:t>Products are active (not blocked or already decommissioned).</w:t>
            </w:r>
          </w:p>
        </w:tc>
      </w:tr>
      <w:tr w:rsidR="00194236" w14:paraId="68801BFA" w14:textId="77777777" w:rsidTr="00BC4863">
        <w:trPr>
          <w:trHeight w:val="800"/>
        </w:trPr>
        <w:tc>
          <w:tcPr>
            <w:tcW w:w="2340" w:type="dxa"/>
            <w:shd w:val="clear" w:color="auto" w:fill="385623" w:themeFill="accent6" w:themeFillShade="80"/>
          </w:tcPr>
          <w:p w14:paraId="2B384108" w14:textId="0C393CBB" w:rsidR="00194236" w:rsidRPr="00A84442" w:rsidRDefault="00194236" w:rsidP="00194236">
            <w:pPr>
              <w:spacing w:before="20" w:after="2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EPCIS V1.2 Message Example</w:t>
            </w:r>
          </w:p>
        </w:tc>
        <w:tc>
          <w:tcPr>
            <w:tcW w:w="7055" w:type="dxa"/>
            <w:gridSpan w:val="3"/>
          </w:tcPr>
          <w:p w14:paraId="64BAACB2" w14:textId="053E813D" w:rsidR="00194236" w:rsidRPr="00854C88" w:rsidRDefault="00D62778" w:rsidP="00D627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" w:line="264" w:lineRule="auto"/>
              <w:rPr>
                <w:rFonts w:asciiTheme="minorBidi" w:hAnsiTheme="minorBidi" w:cstheme="minorBidi"/>
                <w:color w:val="000000"/>
                <w:sz w:val="18"/>
                <w:szCs w:val="18"/>
              </w:rPr>
            </w:pPr>
            <w:r w:rsidRPr="00854C88">
              <w:rPr>
                <w:rFonts w:asciiTheme="minorBidi" w:hAnsiTheme="minorBidi" w:cstheme="minorBidi"/>
                <w:color w:val="000000"/>
                <w:sz w:val="18"/>
                <w:szCs w:val="18"/>
              </w:rPr>
              <w:t xml:space="preserve">   </w:t>
            </w:r>
            <w:r w:rsidR="008605FC" w:rsidRPr="00854C88">
              <w:rPr>
                <w:rFonts w:asciiTheme="minorBidi" w:hAnsiTheme="minorBidi" w:cstheme="minorBidi"/>
                <w:color w:val="000000"/>
                <w:sz w:val="18"/>
                <w:szCs w:val="18"/>
              </w:rPr>
              <w:object w:dxaOrig="5730" w:dyaOrig="810" w14:anchorId="168830D9">
                <v:shape id="_x0000_i1040" type="#_x0000_t75" style="width:4in;height:40.5pt" o:ole="">
                  <v:imagedata r:id="rId47" o:title=""/>
                </v:shape>
                <o:OLEObject Type="Embed" ProgID="Package" ShapeID="_x0000_i1040" DrawAspect="Content" ObjectID="_1718614104" r:id="rId48"/>
              </w:object>
            </w:r>
            <w:r w:rsidR="006B2894" w:rsidRPr="00854C88">
              <w:rPr>
                <w:rFonts w:asciiTheme="minorBidi" w:hAnsiTheme="minorBidi" w:cstheme="minorBidi"/>
                <w:color w:val="000000"/>
                <w:sz w:val="18"/>
                <w:szCs w:val="18"/>
              </w:rPr>
              <w:object w:dxaOrig="6045" w:dyaOrig="810" w14:anchorId="2B52E090">
                <v:shape id="_x0000_i1041" type="#_x0000_t75" style="width:302.25pt;height:40.5pt" o:ole="">
                  <v:imagedata r:id="rId49" o:title=""/>
                </v:shape>
                <o:OLEObject Type="Embed" ProgID="Package" ShapeID="_x0000_i1041" DrawAspect="Content" ObjectID="_1718614105" r:id="rId50"/>
              </w:object>
            </w:r>
          </w:p>
        </w:tc>
      </w:tr>
      <w:tr w:rsidR="00461ED4" w14:paraId="466D9A7A" w14:textId="77777777" w:rsidTr="00BC4863">
        <w:tc>
          <w:tcPr>
            <w:tcW w:w="2340" w:type="dxa"/>
            <w:tcBorders>
              <w:bottom w:val="single" w:sz="4" w:space="0" w:color="000000"/>
            </w:tcBorders>
            <w:shd w:val="clear" w:color="auto" w:fill="385623" w:themeFill="accent6" w:themeFillShade="80"/>
          </w:tcPr>
          <w:p w14:paraId="37691578" w14:textId="7123E694" w:rsidR="00461ED4" w:rsidRPr="00A84442" w:rsidRDefault="00461ED4" w:rsidP="00DD78A0">
            <w:pPr>
              <w:spacing w:before="20" w:after="2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Tatmeen Specific contents</w:t>
            </w:r>
          </w:p>
        </w:tc>
        <w:tc>
          <w:tcPr>
            <w:tcW w:w="7055" w:type="dxa"/>
            <w:gridSpan w:val="3"/>
          </w:tcPr>
          <w:p w14:paraId="55695EFB" w14:textId="7B1A6415" w:rsidR="00461ED4" w:rsidRPr="00854C88" w:rsidRDefault="00B3144E" w:rsidP="00DD78A0">
            <w:pPr>
              <w:spacing w:before="20" w:after="20"/>
              <w:ind w:left="-17"/>
              <w:rPr>
                <w:rFonts w:asciiTheme="minorBidi" w:hAnsiTheme="minorBidi" w:cstheme="minorBidi"/>
                <w:noProof/>
                <w:sz w:val="18"/>
                <w:szCs w:val="18"/>
              </w:rPr>
            </w:pPr>
            <w:r w:rsidRPr="00854C88">
              <w:rPr>
                <w:rFonts w:asciiTheme="minorBidi" w:hAnsiTheme="minorBidi" w:cstheme="minorBidi"/>
                <w:sz w:val="16"/>
                <w:szCs w:val="16"/>
                <w:lang w:val="en-GB"/>
              </w:rPr>
              <w:t>1. Instance Identifier, which is a mandatory field made up of up to 50 alphanumeric characters and a minimum of 32 alphanumeric characters: &lt;sbdh:InstanceIdentifier&gt;</w:t>
            </w:r>
            <w:r w:rsidR="00594640" w:rsidRPr="00854C88">
              <w:rPr>
                <w:rFonts w:asciiTheme="minorBidi" w:hAnsiTheme="minorBidi" w:cstheme="minorBidi"/>
                <w:sz w:val="16"/>
                <w:szCs w:val="16"/>
                <w:lang w:val="en-GB"/>
              </w:rPr>
              <w:t>096ba8748f49415ab517ed171c29agt6</w:t>
            </w:r>
            <w:r w:rsidRPr="00854C88">
              <w:rPr>
                <w:rFonts w:asciiTheme="minorBidi" w:hAnsiTheme="minorBidi" w:cstheme="minorBidi"/>
                <w:sz w:val="16"/>
                <w:szCs w:val="16"/>
                <w:lang w:val="en-GB"/>
              </w:rPr>
              <w:t>&lt;/sbdh:InstanceIdentifier&gt;</w:t>
            </w:r>
          </w:p>
        </w:tc>
      </w:tr>
      <w:tr w:rsidR="00DD78A0" w14:paraId="604F950F" w14:textId="77777777" w:rsidTr="00BC4863">
        <w:tc>
          <w:tcPr>
            <w:tcW w:w="2340" w:type="dxa"/>
            <w:tcBorders>
              <w:bottom w:val="single" w:sz="4" w:space="0" w:color="000000"/>
            </w:tcBorders>
            <w:shd w:val="clear" w:color="auto" w:fill="385623" w:themeFill="accent6" w:themeFillShade="80"/>
          </w:tcPr>
          <w:p w14:paraId="15BE3491" w14:textId="77777777" w:rsidR="00DD78A0" w:rsidRPr="00A84442" w:rsidRDefault="00DD78A0" w:rsidP="00DD78A0">
            <w:pPr>
              <w:spacing w:before="20" w:after="20"/>
              <w:rPr>
                <w:b/>
                <w:color w:val="FFFFFF" w:themeColor="background1"/>
              </w:rPr>
            </w:pPr>
            <w:r w:rsidRPr="00A84442">
              <w:rPr>
                <w:b/>
                <w:color w:val="FFFFFF" w:themeColor="background1"/>
              </w:rPr>
              <w:t>Expected Results</w:t>
            </w:r>
          </w:p>
        </w:tc>
        <w:tc>
          <w:tcPr>
            <w:tcW w:w="7055" w:type="dxa"/>
            <w:gridSpan w:val="3"/>
          </w:tcPr>
          <w:p w14:paraId="3CF363FC" w14:textId="0EDC642A" w:rsidR="00DD78A0" w:rsidRPr="00854C88" w:rsidRDefault="00DD78A0" w:rsidP="00DD78A0">
            <w:pPr>
              <w:spacing w:before="20" w:after="20"/>
              <w:ind w:left="-17"/>
              <w:rPr>
                <w:rFonts w:asciiTheme="minorBidi" w:hAnsiTheme="minorBidi" w:cstheme="minorBidi"/>
                <w:sz w:val="18"/>
                <w:szCs w:val="18"/>
              </w:rPr>
            </w:pPr>
            <w:r w:rsidRPr="00854C88">
              <w:rPr>
                <w:rFonts w:asciiTheme="minorBidi" w:hAnsiTheme="minorBidi" w:cstheme="minorBidi"/>
                <w:noProof/>
                <w:sz w:val="18"/>
                <w:szCs w:val="18"/>
              </w:rPr>
              <w:drawing>
                <wp:inline distT="0" distB="0" distL="0" distR="0" wp14:anchorId="37FB46AC" wp14:editId="3DD2FCCA">
                  <wp:extent cx="4342765" cy="1093470"/>
                  <wp:effectExtent l="0" t="0" r="635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42765" cy="10934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4236" w14:paraId="72F04B5B" w14:textId="77777777" w:rsidTr="00BC4863">
        <w:tc>
          <w:tcPr>
            <w:tcW w:w="2340" w:type="dxa"/>
            <w:tcBorders>
              <w:top w:val="single" w:sz="4" w:space="0" w:color="auto"/>
              <w:right w:val="single" w:sz="4" w:space="0" w:color="auto"/>
            </w:tcBorders>
            <w:shd w:val="clear" w:color="auto" w:fill="385623" w:themeFill="accent6" w:themeFillShade="80"/>
          </w:tcPr>
          <w:p w14:paraId="68164A78" w14:textId="0D6206F6" w:rsidR="00194236" w:rsidRPr="00A84442" w:rsidRDefault="00194236" w:rsidP="00194236">
            <w:pPr>
              <w:spacing w:before="20" w:after="20"/>
              <w:rPr>
                <w:b/>
                <w:color w:val="FFFFFF" w:themeColor="background1"/>
              </w:rPr>
            </w:pPr>
            <w:r w:rsidRPr="0040450E">
              <w:rPr>
                <w:b/>
                <w:color w:val="FFFFFF" w:themeColor="background1"/>
              </w:rPr>
              <w:t>Message Status Query</w:t>
            </w:r>
            <w:r>
              <w:rPr>
                <w:b/>
                <w:color w:val="FFFFFF" w:themeColor="background1"/>
              </w:rPr>
              <w:t xml:space="preserve"> Example</w:t>
            </w:r>
          </w:p>
        </w:tc>
        <w:tc>
          <w:tcPr>
            <w:tcW w:w="7055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14:paraId="31243F74" w14:textId="77777777" w:rsidR="00194236" w:rsidRPr="00854C88" w:rsidRDefault="00194236" w:rsidP="00194236">
            <w:pPr>
              <w:spacing w:before="20" w:after="20"/>
              <w:ind w:left="-17"/>
              <w:rPr>
                <w:rFonts w:asciiTheme="minorBidi" w:hAnsiTheme="minorBidi" w:cstheme="minorBidi"/>
                <w:sz w:val="18"/>
                <w:szCs w:val="18"/>
              </w:rPr>
            </w:pPr>
            <w:r w:rsidRPr="00854C88">
              <w:rPr>
                <w:rFonts w:asciiTheme="minorBidi" w:hAnsiTheme="minorBidi" w:cstheme="minorBidi"/>
                <w:sz w:val="18"/>
                <w:szCs w:val="18"/>
              </w:rPr>
              <w:t>&lt;?xml version="1.0" encoding="utf-8"?&gt;</w:t>
            </w:r>
          </w:p>
          <w:p w14:paraId="56A31457" w14:textId="77777777" w:rsidR="00194236" w:rsidRPr="00854C88" w:rsidRDefault="00194236" w:rsidP="00194236">
            <w:pPr>
              <w:spacing w:before="20" w:after="20"/>
              <w:ind w:left="-17"/>
              <w:rPr>
                <w:rFonts w:asciiTheme="minorBidi" w:hAnsiTheme="minorBidi" w:cstheme="minorBidi"/>
                <w:sz w:val="18"/>
                <w:szCs w:val="18"/>
              </w:rPr>
            </w:pPr>
            <w:r w:rsidRPr="00854C88">
              <w:rPr>
                <w:rFonts w:asciiTheme="minorBidi" w:hAnsiTheme="minorBidi" w:cstheme="minorBidi"/>
                <w:sz w:val="18"/>
                <w:szCs w:val="18"/>
              </w:rPr>
              <w:t>&lt;tatmeenMsgStatusQuery&gt;</w:t>
            </w:r>
          </w:p>
          <w:p w14:paraId="22FD727A" w14:textId="4364B491" w:rsidR="00194236" w:rsidRPr="00854C88" w:rsidRDefault="00194236" w:rsidP="00194236">
            <w:pPr>
              <w:spacing w:before="20" w:after="20"/>
              <w:ind w:left="-17"/>
              <w:rPr>
                <w:rFonts w:asciiTheme="minorBidi" w:hAnsiTheme="minorBidi" w:cstheme="minorBidi"/>
                <w:sz w:val="18"/>
                <w:szCs w:val="18"/>
              </w:rPr>
            </w:pPr>
            <w:r w:rsidRPr="00854C88">
              <w:rPr>
                <w:rFonts w:asciiTheme="minorBidi" w:hAnsiTheme="minorBidi" w:cstheme="minorBidi"/>
                <w:sz w:val="18"/>
                <w:szCs w:val="18"/>
              </w:rPr>
              <w:t>&lt;instanceIdentifier&gt;</w:t>
            </w:r>
            <w:r w:rsidR="00C400EC" w:rsidRPr="00854C88">
              <w:rPr>
                <w:rFonts w:asciiTheme="minorBidi" w:hAnsiTheme="minorBidi" w:cstheme="minorBidi"/>
                <w:sz w:val="18"/>
                <w:szCs w:val="18"/>
                <w:lang w:val="en-GB"/>
              </w:rPr>
              <w:t>096ba8748f49415ab517ed171c29agt6</w:t>
            </w:r>
            <w:r w:rsidRPr="00854C88">
              <w:rPr>
                <w:rFonts w:asciiTheme="minorBidi" w:hAnsiTheme="minorBidi" w:cstheme="minorBidi"/>
                <w:sz w:val="18"/>
                <w:szCs w:val="18"/>
              </w:rPr>
              <w:t>&lt;/instanceIdentifier&gt;</w:t>
            </w:r>
          </w:p>
          <w:p w14:paraId="3A33DE9F" w14:textId="701D71B5" w:rsidR="00194236" w:rsidRPr="00854C88" w:rsidRDefault="00194236" w:rsidP="00194236">
            <w:pPr>
              <w:spacing w:before="20" w:after="20"/>
              <w:rPr>
                <w:rFonts w:asciiTheme="minorBidi" w:hAnsiTheme="minorBidi" w:cstheme="minorBidi"/>
                <w:sz w:val="18"/>
                <w:szCs w:val="18"/>
              </w:rPr>
            </w:pPr>
            <w:r w:rsidRPr="00854C88">
              <w:rPr>
                <w:rFonts w:asciiTheme="minorBidi" w:hAnsiTheme="minorBidi" w:cstheme="minorBidi"/>
                <w:sz w:val="18"/>
                <w:szCs w:val="18"/>
              </w:rPr>
              <w:t>&lt;/tatmeenMsgStatusQuery&gt;</w:t>
            </w:r>
          </w:p>
        </w:tc>
      </w:tr>
      <w:tr w:rsidR="00194236" w14:paraId="0B52B74F" w14:textId="77777777" w:rsidTr="00BC4863">
        <w:tc>
          <w:tcPr>
            <w:tcW w:w="2340" w:type="dxa"/>
            <w:shd w:val="clear" w:color="auto" w:fill="385623" w:themeFill="accent6" w:themeFillShade="80"/>
          </w:tcPr>
          <w:p w14:paraId="0787DAD9" w14:textId="7E00DABC" w:rsidR="00194236" w:rsidRPr="00A84442" w:rsidRDefault="00194236" w:rsidP="00194236">
            <w:pPr>
              <w:spacing w:before="20" w:after="2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References</w:t>
            </w:r>
            <w:r w:rsidRPr="00A84442">
              <w:rPr>
                <w:b/>
                <w:color w:val="FFFFFF" w:themeColor="background1"/>
              </w:rPr>
              <w:t>:</w:t>
            </w:r>
          </w:p>
        </w:tc>
        <w:tc>
          <w:tcPr>
            <w:tcW w:w="7055" w:type="dxa"/>
            <w:gridSpan w:val="3"/>
          </w:tcPr>
          <w:p w14:paraId="01D448B3" w14:textId="77777777" w:rsidR="00194236" w:rsidRPr="00854C88" w:rsidRDefault="00194236" w:rsidP="00194236">
            <w:pPr>
              <w:spacing w:before="20" w:after="20"/>
              <w:rPr>
                <w:rFonts w:asciiTheme="minorBidi" w:eastAsiaTheme="minorHAnsi" w:hAnsiTheme="minorBidi" w:cstheme="minorBidi"/>
                <w:sz w:val="18"/>
                <w:szCs w:val="18"/>
              </w:rPr>
            </w:pPr>
            <w:r w:rsidRPr="00854C88">
              <w:rPr>
                <w:rFonts w:asciiTheme="minorBidi" w:eastAsiaTheme="minorHAnsi" w:hAnsiTheme="minorBidi" w:cstheme="minorBidi"/>
                <w:sz w:val="18"/>
                <w:szCs w:val="18"/>
              </w:rPr>
              <w:t>EPCIS Request:</w:t>
            </w:r>
          </w:p>
          <w:p w14:paraId="064DD986" w14:textId="77777777" w:rsidR="00D25571" w:rsidRPr="00854C88" w:rsidRDefault="00D25571" w:rsidP="00D25571">
            <w:pPr>
              <w:pStyle w:val="ListParagraph"/>
              <w:numPr>
                <w:ilvl w:val="0"/>
                <w:numId w:val="37"/>
              </w:numPr>
              <w:jc w:val="both"/>
              <w:rPr>
                <w:rFonts w:asciiTheme="minorBidi" w:hAnsiTheme="minorBidi" w:cstheme="minorBidi"/>
                <w:sz w:val="18"/>
                <w:szCs w:val="18"/>
                <w:lang w:val="en-GB"/>
              </w:rPr>
            </w:pPr>
            <w:r w:rsidRPr="00854C88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Tatmeen_WKI-0062_Technical Guide for Dispensers_v2.0</w:t>
            </w:r>
          </w:p>
          <w:p w14:paraId="36CCE132" w14:textId="68F82C72" w:rsidR="00194236" w:rsidRPr="00854C88" w:rsidRDefault="00194236" w:rsidP="00F153FA">
            <w:pPr>
              <w:pStyle w:val="ListParagraph"/>
              <w:numPr>
                <w:ilvl w:val="1"/>
                <w:numId w:val="37"/>
              </w:numPr>
              <w:jc w:val="both"/>
              <w:rPr>
                <w:rFonts w:asciiTheme="minorBidi" w:hAnsiTheme="minorBidi" w:cstheme="minorBidi"/>
                <w:sz w:val="18"/>
                <w:szCs w:val="18"/>
              </w:rPr>
            </w:pPr>
            <w:r w:rsidRPr="00854C88">
              <w:rPr>
                <w:rFonts w:asciiTheme="minorBidi" w:hAnsiTheme="minorBidi" w:cstheme="minorBidi"/>
                <w:sz w:val="18"/>
                <w:szCs w:val="18"/>
              </w:rPr>
              <w:t xml:space="preserve">Chapter </w:t>
            </w:r>
            <w:r w:rsidR="00484E1B" w:rsidRPr="00854C88">
              <w:rPr>
                <w:rFonts w:asciiTheme="minorBidi" w:hAnsiTheme="minorBidi" w:cstheme="minorBidi"/>
                <w:sz w:val="18"/>
                <w:szCs w:val="18"/>
              </w:rPr>
              <w:t xml:space="preserve">5.3 </w:t>
            </w:r>
            <w:r w:rsidR="00F153FA" w:rsidRPr="00854C88">
              <w:rPr>
                <w:rFonts w:asciiTheme="minorBidi" w:hAnsiTheme="minorBidi" w:cstheme="minorBidi"/>
                <w:sz w:val="18"/>
                <w:szCs w:val="18"/>
              </w:rPr>
              <w:t>Dispensing Request Attributes</w:t>
            </w:r>
          </w:p>
          <w:p w14:paraId="1C2DFE2E" w14:textId="0D0279AF" w:rsidR="00D449F0" w:rsidRPr="00854C88" w:rsidRDefault="00D449F0" w:rsidP="00AE36DC">
            <w:pPr>
              <w:pStyle w:val="ListParagraph"/>
              <w:numPr>
                <w:ilvl w:val="1"/>
                <w:numId w:val="37"/>
              </w:numPr>
              <w:jc w:val="both"/>
              <w:rPr>
                <w:rFonts w:asciiTheme="minorBidi" w:hAnsiTheme="minorBidi" w:cstheme="minorBidi"/>
                <w:sz w:val="18"/>
                <w:szCs w:val="18"/>
              </w:rPr>
            </w:pPr>
            <w:r w:rsidRPr="00854C88">
              <w:rPr>
                <w:rFonts w:asciiTheme="minorBidi" w:hAnsiTheme="minorBidi" w:cstheme="minorBidi"/>
                <w:sz w:val="18"/>
                <w:szCs w:val="18"/>
              </w:rPr>
              <w:t xml:space="preserve">Chapter </w:t>
            </w:r>
            <w:r w:rsidR="00AE36DC" w:rsidRPr="00854C88">
              <w:rPr>
                <w:rFonts w:asciiTheme="minorBidi" w:hAnsiTheme="minorBidi" w:cstheme="minorBidi"/>
                <w:sz w:val="18"/>
                <w:szCs w:val="18"/>
              </w:rPr>
              <w:t xml:space="preserve">5.5 </w:t>
            </w:r>
            <w:r w:rsidRPr="00854C88">
              <w:rPr>
                <w:rFonts w:asciiTheme="minorBidi" w:hAnsiTheme="minorBidi" w:cstheme="minorBidi"/>
                <w:sz w:val="18"/>
                <w:szCs w:val="18"/>
              </w:rPr>
              <w:t>Dispensing Example</w:t>
            </w:r>
          </w:p>
          <w:p w14:paraId="1B589D1F" w14:textId="77777777" w:rsidR="00194236" w:rsidRPr="00854C88" w:rsidRDefault="00194236" w:rsidP="00194236">
            <w:pPr>
              <w:spacing w:before="20" w:after="20"/>
              <w:rPr>
                <w:rFonts w:asciiTheme="minorBidi" w:eastAsiaTheme="minorHAnsi" w:hAnsiTheme="minorBidi" w:cstheme="minorBidi"/>
                <w:sz w:val="18"/>
                <w:szCs w:val="18"/>
              </w:rPr>
            </w:pPr>
            <w:r w:rsidRPr="00854C88">
              <w:rPr>
                <w:rFonts w:asciiTheme="minorBidi" w:eastAsiaTheme="minorHAnsi" w:hAnsiTheme="minorBidi" w:cstheme="minorBidi"/>
                <w:sz w:val="18"/>
                <w:szCs w:val="18"/>
              </w:rPr>
              <w:t>Message Response:</w:t>
            </w:r>
          </w:p>
          <w:p w14:paraId="2743D769" w14:textId="77777777" w:rsidR="00D25571" w:rsidRPr="00854C88" w:rsidRDefault="00D25571" w:rsidP="00D25571">
            <w:pPr>
              <w:pStyle w:val="ListParagraph"/>
              <w:numPr>
                <w:ilvl w:val="0"/>
                <w:numId w:val="37"/>
              </w:numPr>
              <w:jc w:val="both"/>
              <w:rPr>
                <w:rFonts w:asciiTheme="minorBidi" w:hAnsiTheme="minorBidi" w:cstheme="minorBidi"/>
                <w:sz w:val="18"/>
                <w:szCs w:val="18"/>
              </w:rPr>
            </w:pPr>
            <w:r w:rsidRPr="00854C88">
              <w:rPr>
                <w:rFonts w:asciiTheme="minorBidi" w:hAnsiTheme="minorBidi" w:cstheme="minorBidi"/>
                <w:b/>
                <w:bCs/>
                <w:sz w:val="18"/>
                <w:szCs w:val="18"/>
              </w:rPr>
              <w:t>Tatmeen_WKI-0062_Technical Guide for Dispensers_v2.0</w:t>
            </w:r>
          </w:p>
          <w:p w14:paraId="0AC8E3EC" w14:textId="44F86689" w:rsidR="00194236" w:rsidRPr="00854C88" w:rsidRDefault="00194236" w:rsidP="00CF1DF8">
            <w:pPr>
              <w:pStyle w:val="ListParagraph"/>
              <w:numPr>
                <w:ilvl w:val="1"/>
                <w:numId w:val="37"/>
              </w:numPr>
              <w:jc w:val="both"/>
              <w:rPr>
                <w:rFonts w:asciiTheme="minorBidi" w:hAnsiTheme="minorBidi" w:cstheme="minorBidi"/>
                <w:sz w:val="18"/>
                <w:szCs w:val="18"/>
              </w:rPr>
            </w:pPr>
            <w:r w:rsidRPr="00854C88">
              <w:rPr>
                <w:rFonts w:asciiTheme="minorBidi" w:hAnsiTheme="minorBidi" w:cstheme="minorBidi"/>
                <w:sz w:val="18"/>
                <w:szCs w:val="18"/>
              </w:rPr>
              <w:t>Chapter 5.</w:t>
            </w:r>
            <w:r w:rsidR="00CF1DF8" w:rsidRPr="00854C88">
              <w:rPr>
                <w:rFonts w:asciiTheme="minorBidi" w:hAnsiTheme="minorBidi" w:cstheme="minorBidi"/>
                <w:sz w:val="18"/>
                <w:szCs w:val="18"/>
              </w:rPr>
              <w:t>4</w:t>
            </w:r>
            <w:r w:rsidRPr="00854C88">
              <w:rPr>
                <w:rFonts w:asciiTheme="minorBidi" w:hAnsiTheme="minorBidi" w:cstheme="minorBidi"/>
                <w:sz w:val="18"/>
                <w:szCs w:val="18"/>
              </w:rPr>
              <w:t xml:space="preserve"> </w:t>
            </w:r>
            <w:r w:rsidR="00CF1DF8" w:rsidRPr="00854C88">
              <w:rPr>
                <w:rFonts w:asciiTheme="minorBidi" w:hAnsiTheme="minorBidi" w:cstheme="minorBidi"/>
                <w:sz w:val="18"/>
                <w:szCs w:val="18"/>
              </w:rPr>
              <w:t>EPCIS (Technical) Message Response</w:t>
            </w:r>
          </w:p>
          <w:p w14:paraId="43E439F0" w14:textId="07DD66F4" w:rsidR="00C24DEE" w:rsidRPr="00854C88" w:rsidRDefault="00C24DEE" w:rsidP="00C24DEE">
            <w:pPr>
              <w:pStyle w:val="ListParagraph"/>
              <w:numPr>
                <w:ilvl w:val="1"/>
                <w:numId w:val="37"/>
              </w:numPr>
              <w:jc w:val="both"/>
              <w:rPr>
                <w:rFonts w:asciiTheme="minorBidi" w:hAnsiTheme="minorBidi" w:cstheme="minorBidi"/>
                <w:sz w:val="18"/>
                <w:szCs w:val="18"/>
              </w:rPr>
            </w:pPr>
            <w:r w:rsidRPr="00854C88">
              <w:rPr>
                <w:rFonts w:asciiTheme="minorBidi" w:hAnsiTheme="minorBidi" w:cstheme="minorBidi"/>
                <w:sz w:val="18"/>
                <w:szCs w:val="18"/>
              </w:rPr>
              <w:t>Chapter 5.6 EPCIS Message Status Response</w:t>
            </w:r>
          </w:p>
          <w:p w14:paraId="01E362D2" w14:textId="5A9FBD80" w:rsidR="00194236" w:rsidRPr="00854C88" w:rsidRDefault="00E320AB" w:rsidP="00E320AB">
            <w:pPr>
              <w:pStyle w:val="ListParagraph"/>
              <w:numPr>
                <w:ilvl w:val="1"/>
                <w:numId w:val="37"/>
              </w:numPr>
              <w:jc w:val="both"/>
              <w:rPr>
                <w:rFonts w:asciiTheme="minorBidi" w:hAnsiTheme="minorBidi" w:cstheme="minorBidi"/>
                <w:sz w:val="18"/>
                <w:szCs w:val="18"/>
              </w:rPr>
            </w:pPr>
            <w:r w:rsidRPr="00854C88">
              <w:rPr>
                <w:rFonts w:asciiTheme="minorBidi" w:hAnsiTheme="minorBidi" w:cstheme="minorBidi"/>
                <w:sz w:val="18"/>
                <w:szCs w:val="18"/>
              </w:rPr>
              <w:t>Chapter 5.7 EPCIS Message Status Response Examples</w:t>
            </w:r>
          </w:p>
        </w:tc>
      </w:tr>
    </w:tbl>
    <w:p w14:paraId="00579865" w14:textId="354AEA0E" w:rsidR="00954C05" w:rsidRPr="00577F58" w:rsidRDefault="00954C05" w:rsidP="00854C88"/>
    <w:sectPr w:rsidR="00954C05" w:rsidRPr="00577F58" w:rsidSect="00C22A9D">
      <w:headerReference w:type="first" r:id="rId51"/>
      <w:footerReference w:type="first" r:id="rId52"/>
      <w:pgSz w:w="12240" w:h="15840"/>
      <w:pgMar w:top="2312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7C9F8E" w14:textId="77777777" w:rsidR="00247E59" w:rsidRDefault="00247E59" w:rsidP="00F052FA">
      <w:r>
        <w:separator/>
      </w:r>
    </w:p>
  </w:endnote>
  <w:endnote w:type="continuationSeparator" w:id="0">
    <w:p w14:paraId="1438F0C2" w14:textId="77777777" w:rsidR="00247E59" w:rsidRDefault="00247E59" w:rsidP="00F052FA">
      <w:r>
        <w:continuationSeparator/>
      </w:r>
    </w:p>
  </w:endnote>
  <w:endnote w:type="continuationNotice" w:id="1">
    <w:p w14:paraId="2677C3B4" w14:textId="77777777" w:rsidR="00247E59" w:rsidRDefault="00247E59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EYInterstate Regular">
    <w:altName w:val="Corbel"/>
    <w:panose1 w:val="00000000000000000000"/>
    <w:charset w:val="00"/>
    <w:family w:val="auto"/>
    <w:notTrueType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369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202"/>
      <w:gridCol w:w="1514"/>
      <w:gridCol w:w="8978"/>
    </w:tblGrid>
    <w:tr w:rsidR="007071A8" w14:paraId="24234373" w14:textId="77777777" w:rsidTr="0071652F">
      <w:trPr>
        <w:trHeight w:val="334"/>
      </w:trPr>
      <w:tc>
        <w:tcPr>
          <w:tcW w:w="3202" w:type="dxa"/>
        </w:tcPr>
        <w:p w14:paraId="316CB59D" w14:textId="77777777" w:rsidR="007071A8" w:rsidRDefault="007071A8" w:rsidP="007071A8">
          <w:pPr>
            <w:pStyle w:val="Footer"/>
            <w:rPr>
              <w:sz w:val="18"/>
              <w:szCs w:val="14"/>
            </w:rPr>
          </w:pPr>
          <w:r w:rsidRPr="00BA61D2">
            <w:rPr>
              <w:rFonts w:cs="Arial"/>
              <w:sz w:val="18"/>
              <w:szCs w:val="14"/>
            </w:rPr>
            <w:t>©</w:t>
          </w:r>
          <w:r w:rsidRPr="00BA61D2">
            <w:rPr>
              <w:sz w:val="18"/>
              <w:szCs w:val="14"/>
            </w:rPr>
            <w:t xml:space="preserve"> EVOTEQ | Confidential</w:t>
          </w:r>
        </w:p>
      </w:tc>
      <w:tc>
        <w:tcPr>
          <w:tcW w:w="1514" w:type="dxa"/>
        </w:tcPr>
        <w:p w14:paraId="328019DC" w14:textId="77777777" w:rsidR="007071A8" w:rsidRDefault="007071A8" w:rsidP="007071A8">
          <w:pPr>
            <w:pStyle w:val="Footer"/>
            <w:rPr>
              <w:sz w:val="18"/>
              <w:szCs w:val="14"/>
            </w:rPr>
          </w:pPr>
        </w:p>
      </w:tc>
      <w:tc>
        <w:tcPr>
          <w:tcW w:w="8978" w:type="dxa"/>
        </w:tcPr>
        <w:p w14:paraId="776CCDE2" w14:textId="77777777" w:rsidR="007071A8" w:rsidRDefault="00247E59" w:rsidP="007071A8">
          <w:pPr>
            <w:pStyle w:val="Footer"/>
            <w:jc w:val="right"/>
            <w:rPr>
              <w:sz w:val="18"/>
              <w:szCs w:val="14"/>
            </w:rPr>
          </w:pPr>
          <w:sdt>
            <w:sdtPr>
              <w:rPr>
                <w:sz w:val="18"/>
                <w:szCs w:val="14"/>
              </w:rPr>
              <w:id w:val="1655412641"/>
              <w:docPartObj>
                <w:docPartGallery w:val="Page Numbers (Bottom of Page)"/>
                <w:docPartUnique/>
              </w:docPartObj>
            </w:sdtPr>
            <w:sdtEndPr>
              <w:rPr>
                <w:noProof/>
              </w:rPr>
            </w:sdtEndPr>
            <w:sdtContent>
              <w:r w:rsidR="007071A8" w:rsidRPr="00BA61D2">
                <w:rPr>
                  <w:sz w:val="18"/>
                  <w:szCs w:val="8"/>
                </w:rPr>
                <w:t xml:space="preserve">Page </w:t>
              </w:r>
              <w:r w:rsidR="007071A8" w:rsidRPr="00BA61D2">
                <w:rPr>
                  <w:sz w:val="18"/>
                  <w:szCs w:val="14"/>
                </w:rPr>
                <w:fldChar w:fldCharType="begin"/>
              </w:r>
              <w:r w:rsidR="007071A8" w:rsidRPr="00BA61D2">
                <w:rPr>
                  <w:sz w:val="18"/>
                  <w:szCs w:val="14"/>
                </w:rPr>
                <w:instrText xml:space="preserve"> PAGE   \* MERGEFORMAT </w:instrText>
              </w:r>
              <w:r w:rsidR="007071A8" w:rsidRPr="00BA61D2">
                <w:rPr>
                  <w:sz w:val="18"/>
                  <w:szCs w:val="14"/>
                </w:rPr>
                <w:fldChar w:fldCharType="separate"/>
              </w:r>
              <w:r w:rsidR="007071A8">
                <w:rPr>
                  <w:sz w:val="18"/>
                  <w:szCs w:val="14"/>
                </w:rPr>
                <w:t>4</w:t>
              </w:r>
              <w:r w:rsidR="007071A8" w:rsidRPr="00BA61D2">
                <w:rPr>
                  <w:noProof/>
                  <w:sz w:val="18"/>
                  <w:szCs w:val="14"/>
                </w:rPr>
                <w:fldChar w:fldCharType="end"/>
              </w:r>
              <w:r w:rsidR="007071A8" w:rsidRPr="00BA61D2">
                <w:rPr>
                  <w:noProof/>
                  <w:sz w:val="18"/>
                  <w:szCs w:val="14"/>
                </w:rPr>
                <w:t xml:space="preserve"> of </w:t>
              </w:r>
              <w:r w:rsidR="007071A8" w:rsidRPr="00BA61D2">
                <w:rPr>
                  <w:sz w:val="18"/>
                  <w:szCs w:val="14"/>
                </w:rPr>
                <w:fldChar w:fldCharType="begin"/>
              </w:r>
              <w:r w:rsidR="007071A8" w:rsidRPr="00BA61D2">
                <w:rPr>
                  <w:sz w:val="18"/>
                  <w:szCs w:val="14"/>
                </w:rPr>
                <w:instrText xml:space="preserve"> NUMPAGES   \* MERGEFORMAT </w:instrText>
              </w:r>
              <w:r w:rsidR="007071A8" w:rsidRPr="00BA61D2">
                <w:rPr>
                  <w:sz w:val="18"/>
                  <w:szCs w:val="14"/>
                </w:rPr>
                <w:fldChar w:fldCharType="separate"/>
              </w:r>
              <w:r w:rsidR="007071A8">
                <w:rPr>
                  <w:sz w:val="18"/>
                  <w:szCs w:val="14"/>
                </w:rPr>
                <w:t>6</w:t>
              </w:r>
              <w:r w:rsidR="007071A8" w:rsidRPr="00BA61D2">
                <w:rPr>
                  <w:sz w:val="18"/>
                  <w:szCs w:val="14"/>
                </w:rPr>
                <w:fldChar w:fldCharType="end"/>
              </w:r>
            </w:sdtContent>
          </w:sdt>
        </w:p>
      </w:tc>
    </w:tr>
  </w:tbl>
  <w:p w14:paraId="54080D36" w14:textId="77777777" w:rsidR="009C35E9" w:rsidRPr="009313DC" w:rsidRDefault="009C35E9" w:rsidP="00F052F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02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343"/>
      <w:gridCol w:w="1108"/>
      <w:gridCol w:w="6569"/>
    </w:tblGrid>
    <w:tr w:rsidR="001832A6" w14:paraId="39AD6944" w14:textId="77777777" w:rsidTr="00F554BF">
      <w:trPr>
        <w:trHeight w:val="336"/>
      </w:trPr>
      <w:tc>
        <w:tcPr>
          <w:tcW w:w="2343" w:type="dxa"/>
        </w:tcPr>
        <w:p w14:paraId="18A449AB" w14:textId="77777777" w:rsidR="001832A6" w:rsidRDefault="001832A6" w:rsidP="001832A6">
          <w:pPr>
            <w:pStyle w:val="Footer"/>
            <w:rPr>
              <w:sz w:val="18"/>
              <w:szCs w:val="14"/>
            </w:rPr>
          </w:pPr>
          <w:r w:rsidRPr="00BA61D2">
            <w:rPr>
              <w:rFonts w:cs="Arial"/>
              <w:sz w:val="18"/>
              <w:szCs w:val="14"/>
            </w:rPr>
            <w:t>©</w:t>
          </w:r>
          <w:r w:rsidRPr="00BA61D2">
            <w:rPr>
              <w:sz w:val="18"/>
              <w:szCs w:val="14"/>
            </w:rPr>
            <w:t xml:space="preserve"> EVOTEQ | Confidential</w:t>
          </w:r>
        </w:p>
      </w:tc>
      <w:tc>
        <w:tcPr>
          <w:tcW w:w="1108" w:type="dxa"/>
        </w:tcPr>
        <w:p w14:paraId="71AAF332" w14:textId="77777777" w:rsidR="001832A6" w:rsidRDefault="001832A6" w:rsidP="001832A6">
          <w:pPr>
            <w:pStyle w:val="Footer"/>
            <w:rPr>
              <w:sz w:val="18"/>
              <w:szCs w:val="14"/>
            </w:rPr>
          </w:pPr>
        </w:p>
      </w:tc>
      <w:tc>
        <w:tcPr>
          <w:tcW w:w="6569" w:type="dxa"/>
        </w:tcPr>
        <w:p w14:paraId="4640A958" w14:textId="77777777" w:rsidR="001832A6" w:rsidRDefault="00247E59" w:rsidP="001832A6">
          <w:pPr>
            <w:pStyle w:val="Footer"/>
            <w:jc w:val="right"/>
            <w:rPr>
              <w:sz w:val="18"/>
              <w:szCs w:val="14"/>
            </w:rPr>
          </w:pPr>
          <w:sdt>
            <w:sdtPr>
              <w:rPr>
                <w:sz w:val="18"/>
                <w:szCs w:val="14"/>
              </w:rPr>
              <w:id w:val="-1104955939"/>
              <w:docPartObj>
                <w:docPartGallery w:val="Page Numbers (Bottom of Page)"/>
                <w:docPartUnique/>
              </w:docPartObj>
            </w:sdtPr>
            <w:sdtEndPr>
              <w:rPr>
                <w:noProof/>
              </w:rPr>
            </w:sdtEndPr>
            <w:sdtContent>
              <w:r w:rsidR="001832A6" w:rsidRPr="00BA61D2">
                <w:rPr>
                  <w:sz w:val="18"/>
                  <w:szCs w:val="8"/>
                </w:rPr>
                <w:t xml:space="preserve">Page </w:t>
              </w:r>
              <w:r w:rsidR="001832A6" w:rsidRPr="00BA61D2">
                <w:rPr>
                  <w:sz w:val="18"/>
                  <w:szCs w:val="14"/>
                </w:rPr>
                <w:fldChar w:fldCharType="begin"/>
              </w:r>
              <w:r w:rsidR="001832A6" w:rsidRPr="00BA61D2">
                <w:rPr>
                  <w:sz w:val="18"/>
                  <w:szCs w:val="14"/>
                </w:rPr>
                <w:instrText xml:space="preserve"> PAGE   \* MERGEFORMAT </w:instrText>
              </w:r>
              <w:r w:rsidR="001832A6" w:rsidRPr="00BA61D2">
                <w:rPr>
                  <w:sz w:val="18"/>
                  <w:szCs w:val="14"/>
                </w:rPr>
                <w:fldChar w:fldCharType="separate"/>
              </w:r>
              <w:r w:rsidR="001832A6">
                <w:rPr>
                  <w:sz w:val="18"/>
                  <w:szCs w:val="14"/>
                </w:rPr>
                <w:t>4</w:t>
              </w:r>
              <w:r w:rsidR="001832A6" w:rsidRPr="00BA61D2">
                <w:rPr>
                  <w:noProof/>
                  <w:sz w:val="18"/>
                  <w:szCs w:val="14"/>
                </w:rPr>
                <w:fldChar w:fldCharType="end"/>
              </w:r>
              <w:r w:rsidR="001832A6" w:rsidRPr="00BA61D2">
                <w:rPr>
                  <w:noProof/>
                  <w:sz w:val="18"/>
                  <w:szCs w:val="14"/>
                </w:rPr>
                <w:t xml:space="preserve"> of </w:t>
              </w:r>
              <w:r w:rsidR="001832A6" w:rsidRPr="00BA61D2">
                <w:rPr>
                  <w:sz w:val="18"/>
                  <w:szCs w:val="14"/>
                </w:rPr>
                <w:fldChar w:fldCharType="begin"/>
              </w:r>
              <w:r w:rsidR="001832A6" w:rsidRPr="00BA61D2">
                <w:rPr>
                  <w:sz w:val="18"/>
                  <w:szCs w:val="14"/>
                </w:rPr>
                <w:instrText xml:space="preserve"> NUMPAGES   \* MERGEFORMAT </w:instrText>
              </w:r>
              <w:r w:rsidR="001832A6" w:rsidRPr="00BA61D2">
                <w:rPr>
                  <w:sz w:val="18"/>
                  <w:szCs w:val="14"/>
                </w:rPr>
                <w:fldChar w:fldCharType="separate"/>
              </w:r>
              <w:r w:rsidR="001832A6">
                <w:rPr>
                  <w:sz w:val="18"/>
                  <w:szCs w:val="14"/>
                </w:rPr>
                <w:t>6</w:t>
              </w:r>
              <w:r w:rsidR="001832A6" w:rsidRPr="00BA61D2">
                <w:rPr>
                  <w:sz w:val="18"/>
                  <w:szCs w:val="14"/>
                </w:rPr>
                <w:fldChar w:fldCharType="end"/>
              </w:r>
            </w:sdtContent>
          </w:sdt>
        </w:p>
      </w:tc>
    </w:tr>
  </w:tbl>
  <w:p w14:paraId="68A4BC52" w14:textId="7DB11B7E" w:rsidR="15A1B1D7" w:rsidRDefault="15A1B1D7" w:rsidP="00F052F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971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272"/>
      <w:gridCol w:w="1074"/>
      <w:gridCol w:w="6371"/>
    </w:tblGrid>
    <w:tr w:rsidR="00C22A9D" w14:paraId="63F8DEEA" w14:textId="77777777" w:rsidTr="00C22A9D">
      <w:trPr>
        <w:trHeight w:val="332"/>
      </w:trPr>
      <w:tc>
        <w:tcPr>
          <w:tcW w:w="2272" w:type="dxa"/>
        </w:tcPr>
        <w:p w14:paraId="79E188EA" w14:textId="77777777" w:rsidR="00C22A9D" w:rsidRDefault="00C22A9D" w:rsidP="001832A6">
          <w:pPr>
            <w:pStyle w:val="Footer"/>
            <w:rPr>
              <w:sz w:val="18"/>
              <w:szCs w:val="14"/>
            </w:rPr>
          </w:pPr>
          <w:r w:rsidRPr="00BA61D2">
            <w:rPr>
              <w:rFonts w:cs="Arial"/>
              <w:sz w:val="18"/>
              <w:szCs w:val="14"/>
            </w:rPr>
            <w:t>©</w:t>
          </w:r>
          <w:r w:rsidRPr="00BA61D2">
            <w:rPr>
              <w:sz w:val="18"/>
              <w:szCs w:val="14"/>
            </w:rPr>
            <w:t xml:space="preserve"> EVOTEQ | Confidential</w:t>
          </w:r>
        </w:p>
      </w:tc>
      <w:tc>
        <w:tcPr>
          <w:tcW w:w="1074" w:type="dxa"/>
        </w:tcPr>
        <w:p w14:paraId="5C4E6AF9" w14:textId="77777777" w:rsidR="00C22A9D" w:rsidRDefault="00C22A9D" w:rsidP="001832A6">
          <w:pPr>
            <w:pStyle w:val="Footer"/>
            <w:rPr>
              <w:sz w:val="18"/>
              <w:szCs w:val="14"/>
            </w:rPr>
          </w:pPr>
        </w:p>
      </w:tc>
      <w:tc>
        <w:tcPr>
          <w:tcW w:w="6371" w:type="dxa"/>
        </w:tcPr>
        <w:p w14:paraId="476AB6F0" w14:textId="77777777" w:rsidR="00C22A9D" w:rsidRDefault="00247E59" w:rsidP="001832A6">
          <w:pPr>
            <w:pStyle w:val="Footer"/>
            <w:jc w:val="right"/>
            <w:rPr>
              <w:sz w:val="18"/>
              <w:szCs w:val="14"/>
            </w:rPr>
          </w:pPr>
          <w:sdt>
            <w:sdtPr>
              <w:rPr>
                <w:sz w:val="18"/>
                <w:szCs w:val="14"/>
              </w:rPr>
              <w:id w:val="1966533544"/>
              <w:docPartObj>
                <w:docPartGallery w:val="Page Numbers (Bottom of Page)"/>
                <w:docPartUnique/>
              </w:docPartObj>
            </w:sdtPr>
            <w:sdtEndPr>
              <w:rPr>
                <w:noProof/>
              </w:rPr>
            </w:sdtEndPr>
            <w:sdtContent>
              <w:r w:rsidR="00C22A9D" w:rsidRPr="00BA61D2">
                <w:rPr>
                  <w:sz w:val="18"/>
                  <w:szCs w:val="8"/>
                </w:rPr>
                <w:t xml:space="preserve">Page </w:t>
              </w:r>
              <w:r w:rsidR="00C22A9D" w:rsidRPr="00BA61D2">
                <w:rPr>
                  <w:sz w:val="18"/>
                  <w:szCs w:val="14"/>
                </w:rPr>
                <w:fldChar w:fldCharType="begin"/>
              </w:r>
              <w:r w:rsidR="00C22A9D" w:rsidRPr="00BA61D2">
                <w:rPr>
                  <w:sz w:val="18"/>
                  <w:szCs w:val="14"/>
                </w:rPr>
                <w:instrText xml:space="preserve"> PAGE   \* MERGEFORMAT </w:instrText>
              </w:r>
              <w:r w:rsidR="00C22A9D" w:rsidRPr="00BA61D2">
                <w:rPr>
                  <w:sz w:val="18"/>
                  <w:szCs w:val="14"/>
                </w:rPr>
                <w:fldChar w:fldCharType="separate"/>
              </w:r>
              <w:r w:rsidR="00C22A9D">
                <w:rPr>
                  <w:sz w:val="18"/>
                  <w:szCs w:val="14"/>
                </w:rPr>
                <w:t>4</w:t>
              </w:r>
              <w:r w:rsidR="00C22A9D" w:rsidRPr="00BA61D2">
                <w:rPr>
                  <w:noProof/>
                  <w:sz w:val="18"/>
                  <w:szCs w:val="14"/>
                </w:rPr>
                <w:fldChar w:fldCharType="end"/>
              </w:r>
              <w:r w:rsidR="00C22A9D" w:rsidRPr="00BA61D2">
                <w:rPr>
                  <w:noProof/>
                  <w:sz w:val="18"/>
                  <w:szCs w:val="14"/>
                </w:rPr>
                <w:t xml:space="preserve"> of </w:t>
              </w:r>
              <w:r w:rsidR="00C22A9D" w:rsidRPr="00BA61D2">
                <w:rPr>
                  <w:sz w:val="18"/>
                  <w:szCs w:val="14"/>
                </w:rPr>
                <w:fldChar w:fldCharType="begin"/>
              </w:r>
              <w:r w:rsidR="00C22A9D" w:rsidRPr="00BA61D2">
                <w:rPr>
                  <w:sz w:val="18"/>
                  <w:szCs w:val="14"/>
                </w:rPr>
                <w:instrText xml:space="preserve"> NUMPAGES   \* MERGEFORMAT </w:instrText>
              </w:r>
              <w:r w:rsidR="00C22A9D" w:rsidRPr="00BA61D2">
                <w:rPr>
                  <w:sz w:val="18"/>
                  <w:szCs w:val="14"/>
                </w:rPr>
                <w:fldChar w:fldCharType="separate"/>
              </w:r>
              <w:r w:rsidR="00C22A9D">
                <w:rPr>
                  <w:sz w:val="18"/>
                  <w:szCs w:val="14"/>
                </w:rPr>
                <w:t>6</w:t>
              </w:r>
              <w:r w:rsidR="00C22A9D" w:rsidRPr="00BA61D2">
                <w:rPr>
                  <w:sz w:val="18"/>
                  <w:szCs w:val="14"/>
                </w:rPr>
                <w:fldChar w:fldCharType="end"/>
              </w:r>
            </w:sdtContent>
          </w:sdt>
        </w:p>
      </w:tc>
    </w:tr>
  </w:tbl>
  <w:p w14:paraId="5D8CAD05" w14:textId="77777777" w:rsidR="00C22A9D" w:rsidRDefault="00C22A9D" w:rsidP="00F052F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51CF64" w14:textId="77777777" w:rsidR="00247E59" w:rsidRDefault="00247E59" w:rsidP="00F052FA">
      <w:r>
        <w:separator/>
      </w:r>
    </w:p>
  </w:footnote>
  <w:footnote w:type="continuationSeparator" w:id="0">
    <w:p w14:paraId="45ED8FB9" w14:textId="77777777" w:rsidR="00247E59" w:rsidRDefault="00247E59" w:rsidP="00F052FA">
      <w:r>
        <w:continuationSeparator/>
      </w:r>
    </w:p>
  </w:footnote>
  <w:footnote w:type="continuationNotice" w:id="1">
    <w:p w14:paraId="7A65AF9A" w14:textId="77777777" w:rsidR="00247E59" w:rsidRDefault="00247E59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D2355" w14:textId="30802686" w:rsidR="00792A76" w:rsidRPr="00980663" w:rsidRDefault="0071652F" w:rsidP="00792A76">
    <w:pPr>
      <w:pStyle w:val="Header"/>
      <w:rPr>
        <w:lang w:val="fr-CH"/>
      </w:rPr>
    </w:pPr>
    <w:r w:rsidRPr="00980663">
      <w:rPr>
        <w:noProof/>
      </w:rPr>
      <w:drawing>
        <wp:anchor distT="0" distB="0" distL="114300" distR="114300" simplePos="0" relativeHeight="251658240" behindDoc="0" locked="0" layoutInCell="1" allowOverlap="1" wp14:anchorId="0490BEBD" wp14:editId="10DFF280">
          <wp:simplePos x="0" y="0"/>
          <wp:positionH relativeFrom="margin">
            <wp:posOffset>7180580</wp:posOffset>
          </wp:positionH>
          <wp:positionV relativeFrom="paragraph">
            <wp:posOffset>-1905</wp:posOffset>
          </wp:positionV>
          <wp:extent cx="1393190" cy="586105"/>
          <wp:effectExtent l="0" t="0" r="0" b="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3190" cy="586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80663" w:rsidRPr="00980663">
      <w:rPr>
        <w:lang w:val="fr-CH"/>
      </w:rPr>
      <w:fldChar w:fldCharType="begin"/>
    </w:r>
    <w:r w:rsidR="00980663" w:rsidRPr="00980663">
      <w:rPr>
        <w:lang w:val="fr-CH"/>
      </w:rPr>
      <w:instrText xml:space="preserve"> STYLEREF  Title  \* MERGEFORMAT </w:instrText>
    </w:r>
    <w:r w:rsidR="00980663" w:rsidRPr="00980663">
      <w:rPr>
        <w:lang w:val="fr-CH"/>
      </w:rPr>
      <w:fldChar w:fldCharType="separate"/>
    </w:r>
    <w:r w:rsidR="00B4780B">
      <w:rPr>
        <w:noProof/>
        <w:lang w:val="fr-CH"/>
      </w:rPr>
      <w:t>B2B Onboarding Test Scenarios</w:t>
    </w:r>
    <w:r w:rsidR="00980663" w:rsidRPr="00980663">
      <w:rPr>
        <w:lang w:val="fr-CH"/>
      </w:rPr>
      <w:fldChar w:fldCharType="end"/>
    </w:r>
  </w:p>
  <w:p w14:paraId="18AF575E" w14:textId="6305F846" w:rsidR="00792A76" w:rsidRPr="00980663" w:rsidRDefault="00792A76" w:rsidP="00792A76">
    <w:pPr>
      <w:pStyle w:val="Header"/>
    </w:pPr>
    <w:r w:rsidRPr="00C35863">
      <w:t xml:space="preserve">Document </w:t>
    </w:r>
    <w:r w:rsidR="008C0E6B" w:rsidRPr="00C35863">
      <w:t>ID :</w:t>
    </w:r>
    <w:r w:rsidRPr="00C35863">
      <w:t xml:space="preserve"> </w:t>
    </w:r>
    <w:fldSimple w:instr="STYLEREF  _Doc-ID  \* MERGEFORMAT">
      <w:r w:rsidR="00B4780B">
        <w:rPr>
          <w:noProof/>
        </w:rPr>
        <w:t>Tatmeen_TST-0111_B2B Onboarding Test Scenarios</w:t>
      </w:r>
    </w:fldSimple>
  </w:p>
  <w:p w14:paraId="19B77017" w14:textId="1A600EF0" w:rsidR="00792A76" w:rsidRPr="00980663" w:rsidRDefault="00792A76" w:rsidP="00792A76">
    <w:pPr>
      <w:pStyle w:val="Header"/>
      <w:rPr>
        <w:lang w:val="fr-CH"/>
      </w:rPr>
    </w:pPr>
    <w:r w:rsidRPr="00980663">
      <w:rPr>
        <w:lang w:val="fr-CH"/>
      </w:rPr>
      <w:t xml:space="preserve">Version: </w:t>
    </w:r>
    <w:r w:rsidR="00DB1625" w:rsidRPr="00980663">
      <w:fldChar w:fldCharType="begin"/>
    </w:r>
    <w:r w:rsidR="00DB1625" w:rsidRPr="00980663">
      <w:rPr>
        <w:lang w:val="fr-CH"/>
      </w:rPr>
      <w:instrText xml:space="preserve"> STYLEREF  _DocVersion  \* MERGEFORMAT </w:instrText>
    </w:r>
    <w:r w:rsidR="00DB1625" w:rsidRPr="00980663">
      <w:fldChar w:fldCharType="separate"/>
    </w:r>
    <w:r w:rsidR="00B4780B">
      <w:rPr>
        <w:noProof/>
        <w:lang w:val="fr-CH"/>
      </w:rPr>
      <w:t>2.0</w:t>
    </w:r>
    <w:r w:rsidR="00DB1625" w:rsidRPr="00980663">
      <w:rPr>
        <w:noProof/>
      </w:rPr>
      <w:fldChar w:fldCharType="end"/>
    </w:r>
  </w:p>
  <w:p w14:paraId="1E0A19E9" w14:textId="2D53EC03" w:rsidR="00413E72" w:rsidRPr="003668CF" w:rsidRDefault="00413E72" w:rsidP="00F052FA">
    <w:pPr>
      <w:pStyle w:val="Header"/>
      <w:rPr>
        <w:lang w:val="fr-CH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AAF230" w14:textId="50D17AC0" w:rsidR="003E4BE1" w:rsidRPr="00980663" w:rsidRDefault="003E4BE1" w:rsidP="003E4BE1">
    <w:pPr>
      <w:pStyle w:val="Header"/>
      <w:rPr>
        <w:lang w:val="fr-CH"/>
      </w:rPr>
    </w:pPr>
    <w:r w:rsidRPr="003F003C">
      <w:rPr>
        <w:rFonts w:asciiTheme="minorHAnsi" w:hAnsiTheme="minorHAnsi" w:cstheme="minorHAnsi"/>
        <w:noProof/>
      </w:rPr>
      <w:drawing>
        <wp:anchor distT="0" distB="0" distL="114300" distR="114300" simplePos="0" relativeHeight="251658241" behindDoc="0" locked="0" layoutInCell="1" allowOverlap="1" wp14:anchorId="3A359976" wp14:editId="13496B99">
          <wp:simplePos x="0" y="0"/>
          <wp:positionH relativeFrom="margin">
            <wp:posOffset>5094605</wp:posOffset>
          </wp:positionH>
          <wp:positionV relativeFrom="paragraph">
            <wp:posOffset>116840</wp:posOffset>
          </wp:positionV>
          <wp:extent cx="1634490" cy="687705"/>
          <wp:effectExtent l="0" t="0" r="0" b="0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4490" cy="687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80663">
      <w:rPr>
        <w:lang w:val="fr-CH"/>
      </w:rPr>
      <w:fldChar w:fldCharType="begin"/>
    </w:r>
    <w:r w:rsidRPr="00980663">
      <w:rPr>
        <w:lang w:val="fr-CH"/>
      </w:rPr>
      <w:instrText xml:space="preserve"> STYLEREF  Title  \* MERGEFORMAT </w:instrText>
    </w:r>
    <w:r w:rsidRPr="00980663">
      <w:rPr>
        <w:lang w:val="fr-CH"/>
      </w:rPr>
      <w:fldChar w:fldCharType="separate"/>
    </w:r>
    <w:r w:rsidR="00B4780B">
      <w:rPr>
        <w:noProof/>
        <w:lang w:val="fr-CH"/>
      </w:rPr>
      <w:t>B2B Onboarding Test Scenarios</w:t>
    </w:r>
    <w:r w:rsidRPr="00980663">
      <w:rPr>
        <w:lang w:val="fr-CH"/>
      </w:rPr>
      <w:fldChar w:fldCharType="end"/>
    </w:r>
  </w:p>
  <w:p w14:paraId="231A0E3B" w14:textId="485B800B" w:rsidR="003E4BE1" w:rsidRPr="00980663" w:rsidRDefault="003E4BE1" w:rsidP="003E4BE1">
    <w:pPr>
      <w:pStyle w:val="Header"/>
    </w:pPr>
    <w:r w:rsidRPr="00C35863">
      <w:t xml:space="preserve">Document ID : </w:t>
    </w:r>
    <w:fldSimple w:instr="STYLEREF  _Doc-ID  \* MERGEFORMAT">
      <w:r w:rsidR="00B4780B">
        <w:rPr>
          <w:noProof/>
        </w:rPr>
        <w:t>Tatmeen_TST-0111_B2B Onboarding Test Scenarios</w:t>
      </w:r>
    </w:fldSimple>
  </w:p>
  <w:p w14:paraId="63DC4A35" w14:textId="7609AABC" w:rsidR="003E4BE1" w:rsidRPr="00980663" w:rsidRDefault="003E4BE1" w:rsidP="003E4BE1">
    <w:pPr>
      <w:pStyle w:val="Header"/>
      <w:rPr>
        <w:lang w:val="fr-CH"/>
      </w:rPr>
    </w:pPr>
    <w:r w:rsidRPr="00980663">
      <w:rPr>
        <w:lang w:val="fr-CH"/>
      </w:rPr>
      <w:t xml:space="preserve">Version: </w:t>
    </w:r>
    <w:r w:rsidRPr="00980663">
      <w:fldChar w:fldCharType="begin"/>
    </w:r>
    <w:r w:rsidRPr="00980663">
      <w:rPr>
        <w:lang w:val="fr-CH"/>
      </w:rPr>
      <w:instrText xml:space="preserve"> STYLEREF  _DocVersion  \* MERGEFORMAT </w:instrText>
    </w:r>
    <w:r w:rsidRPr="00980663">
      <w:fldChar w:fldCharType="separate"/>
    </w:r>
    <w:r w:rsidR="00B4780B">
      <w:rPr>
        <w:noProof/>
        <w:lang w:val="fr-CH"/>
      </w:rPr>
      <w:t>2.0</w:t>
    </w:r>
    <w:r w:rsidRPr="00980663">
      <w:rPr>
        <w:noProof/>
      </w:rPr>
      <w:fldChar w:fldCharType="end"/>
    </w:r>
  </w:p>
  <w:p w14:paraId="55EB9E12" w14:textId="6222AEDF" w:rsidR="00270F96" w:rsidRDefault="00270F96" w:rsidP="003E4BE1">
    <w:pPr>
      <w:pStyle w:val="Header-grey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36F04" w14:textId="3CD33D15" w:rsidR="00C22A9D" w:rsidRPr="00980663" w:rsidRDefault="00C22A9D" w:rsidP="003E4BE1">
    <w:pPr>
      <w:pStyle w:val="Header"/>
      <w:rPr>
        <w:lang w:val="fr-CH"/>
      </w:rPr>
    </w:pPr>
    <w:r w:rsidRPr="003F003C">
      <w:rPr>
        <w:rFonts w:asciiTheme="minorHAnsi" w:hAnsiTheme="minorHAnsi" w:cstheme="minorHAnsi"/>
        <w:noProof/>
      </w:rPr>
      <w:drawing>
        <wp:anchor distT="0" distB="0" distL="114300" distR="114300" simplePos="0" relativeHeight="251658242" behindDoc="0" locked="0" layoutInCell="1" allowOverlap="1" wp14:anchorId="37266572" wp14:editId="3562A91F">
          <wp:simplePos x="0" y="0"/>
          <wp:positionH relativeFrom="margin">
            <wp:posOffset>4976495</wp:posOffset>
          </wp:positionH>
          <wp:positionV relativeFrom="paragraph">
            <wp:posOffset>-50800</wp:posOffset>
          </wp:positionV>
          <wp:extent cx="1634490" cy="687705"/>
          <wp:effectExtent l="0" t="0" r="0" b="0"/>
          <wp:wrapSquare wrapText="bothSides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4490" cy="687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80663">
      <w:rPr>
        <w:lang w:val="fr-CH"/>
      </w:rPr>
      <w:fldChar w:fldCharType="begin"/>
    </w:r>
    <w:r w:rsidRPr="00980663">
      <w:rPr>
        <w:lang w:val="fr-CH"/>
      </w:rPr>
      <w:instrText xml:space="preserve"> STYLEREF  Title  \* MERGEFORMAT </w:instrText>
    </w:r>
    <w:r w:rsidRPr="00980663">
      <w:rPr>
        <w:lang w:val="fr-CH"/>
      </w:rPr>
      <w:fldChar w:fldCharType="separate"/>
    </w:r>
    <w:r w:rsidR="00B4780B">
      <w:rPr>
        <w:noProof/>
        <w:lang w:val="fr-CH"/>
      </w:rPr>
      <w:t>B2B Onboarding Test Scenarios</w:t>
    </w:r>
    <w:r w:rsidRPr="00980663">
      <w:rPr>
        <w:lang w:val="fr-CH"/>
      </w:rPr>
      <w:fldChar w:fldCharType="end"/>
    </w:r>
  </w:p>
  <w:p w14:paraId="3596E6BD" w14:textId="056ABAC6" w:rsidR="00C22A9D" w:rsidRPr="00980663" w:rsidRDefault="00C22A9D" w:rsidP="003E4BE1">
    <w:pPr>
      <w:pStyle w:val="Header"/>
    </w:pPr>
    <w:r w:rsidRPr="00C35863">
      <w:t xml:space="preserve">Document ID : </w:t>
    </w:r>
    <w:fldSimple w:instr="STYLEREF  _Doc-ID  \* MERGEFORMAT">
      <w:r w:rsidR="00B4780B">
        <w:rPr>
          <w:noProof/>
        </w:rPr>
        <w:t>Tatmeen_TST-0111_B2B Onboarding Test Scenarios</w:t>
      </w:r>
    </w:fldSimple>
  </w:p>
  <w:p w14:paraId="791EA4EB" w14:textId="7754A7A8" w:rsidR="00C22A9D" w:rsidRPr="00980663" w:rsidRDefault="00C22A9D" w:rsidP="003E4BE1">
    <w:pPr>
      <w:pStyle w:val="Header"/>
      <w:rPr>
        <w:lang w:val="fr-CH"/>
      </w:rPr>
    </w:pPr>
    <w:r w:rsidRPr="00980663">
      <w:t xml:space="preserve">Type: </w:t>
    </w:r>
    <w:r w:rsidR="00971652">
      <w:fldChar w:fldCharType="begin"/>
    </w:r>
    <w:r w:rsidR="00971652">
      <w:instrText xml:space="preserve"> STYLEREF  _TestType  \* MERGEFORMAT </w:instrText>
    </w:r>
    <w:r w:rsidR="00971652">
      <w:fldChar w:fldCharType="separate"/>
    </w:r>
    <w:r w:rsidR="00B4780B">
      <w:rPr>
        <w:b w:val="0"/>
        <w:bCs/>
        <w:noProof/>
      </w:rPr>
      <w:t>Error! No text of specified style in document.</w:t>
    </w:r>
    <w:r w:rsidR="00971652">
      <w:rPr>
        <w:noProof/>
      </w:rPr>
      <w:fldChar w:fldCharType="end"/>
    </w:r>
  </w:p>
  <w:p w14:paraId="27A9B76B" w14:textId="68F1CF2B" w:rsidR="00C22A9D" w:rsidRPr="00980663" w:rsidRDefault="00C22A9D" w:rsidP="003E4BE1">
    <w:pPr>
      <w:pStyle w:val="Header"/>
      <w:rPr>
        <w:lang w:val="fr-CH"/>
      </w:rPr>
    </w:pPr>
    <w:r w:rsidRPr="00980663">
      <w:rPr>
        <w:lang w:val="fr-CH"/>
      </w:rPr>
      <w:t xml:space="preserve">Version: </w:t>
    </w:r>
    <w:r w:rsidRPr="00980663">
      <w:fldChar w:fldCharType="begin"/>
    </w:r>
    <w:r w:rsidRPr="00980663">
      <w:rPr>
        <w:lang w:val="fr-CH"/>
      </w:rPr>
      <w:instrText xml:space="preserve"> STYLEREF  _DocVersion  \* MERGEFORMAT </w:instrText>
    </w:r>
    <w:r w:rsidRPr="00980663">
      <w:fldChar w:fldCharType="separate"/>
    </w:r>
    <w:r w:rsidR="00B4780B">
      <w:rPr>
        <w:noProof/>
        <w:lang w:val="fr-CH"/>
      </w:rPr>
      <w:t>2.0</w:t>
    </w:r>
    <w:r w:rsidRPr="00980663">
      <w:rPr>
        <w:noProof/>
      </w:rPr>
      <w:fldChar w:fldCharType="end"/>
    </w:r>
  </w:p>
  <w:p w14:paraId="34EE5B04" w14:textId="77777777" w:rsidR="00C22A9D" w:rsidRDefault="00C22A9D" w:rsidP="003E4BE1">
    <w:pPr>
      <w:pStyle w:val="Header-grey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624E1"/>
    <w:multiLevelType w:val="hybridMultilevel"/>
    <w:tmpl w:val="E530FBC6"/>
    <w:lvl w:ilvl="0" w:tplc="4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77CE0"/>
    <w:multiLevelType w:val="hybridMultilevel"/>
    <w:tmpl w:val="C1DA500A"/>
    <w:lvl w:ilvl="0" w:tplc="4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C090019" w:tentative="1">
      <w:start w:val="1"/>
      <w:numFmt w:val="lowerLetter"/>
      <w:lvlText w:val="%2."/>
      <w:lvlJc w:val="left"/>
      <w:pPr>
        <w:ind w:left="1440" w:hanging="360"/>
      </w:pPr>
    </w:lvl>
    <w:lvl w:ilvl="2" w:tplc="4C09001B" w:tentative="1">
      <w:start w:val="1"/>
      <w:numFmt w:val="lowerRoman"/>
      <w:lvlText w:val="%3."/>
      <w:lvlJc w:val="right"/>
      <w:pPr>
        <w:ind w:left="2160" w:hanging="180"/>
      </w:pPr>
    </w:lvl>
    <w:lvl w:ilvl="3" w:tplc="4C09000F" w:tentative="1">
      <w:start w:val="1"/>
      <w:numFmt w:val="decimal"/>
      <w:lvlText w:val="%4."/>
      <w:lvlJc w:val="left"/>
      <w:pPr>
        <w:ind w:left="2880" w:hanging="360"/>
      </w:pPr>
    </w:lvl>
    <w:lvl w:ilvl="4" w:tplc="4C090019" w:tentative="1">
      <w:start w:val="1"/>
      <w:numFmt w:val="lowerLetter"/>
      <w:lvlText w:val="%5."/>
      <w:lvlJc w:val="left"/>
      <w:pPr>
        <w:ind w:left="3600" w:hanging="360"/>
      </w:pPr>
    </w:lvl>
    <w:lvl w:ilvl="5" w:tplc="4C09001B" w:tentative="1">
      <w:start w:val="1"/>
      <w:numFmt w:val="lowerRoman"/>
      <w:lvlText w:val="%6."/>
      <w:lvlJc w:val="right"/>
      <w:pPr>
        <w:ind w:left="4320" w:hanging="180"/>
      </w:pPr>
    </w:lvl>
    <w:lvl w:ilvl="6" w:tplc="4C09000F" w:tentative="1">
      <w:start w:val="1"/>
      <w:numFmt w:val="decimal"/>
      <w:lvlText w:val="%7."/>
      <w:lvlJc w:val="left"/>
      <w:pPr>
        <w:ind w:left="5040" w:hanging="360"/>
      </w:pPr>
    </w:lvl>
    <w:lvl w:ilvl="7" w:tplc="4C090019" w:tentative="1">
      <w:start w:val="1"/>
      <w:numFmt w:val="lowerLetter"/>
      <w:lvlText w:val="%8."/>
      <w:lvlJc w:val="left"/>
      <w:pPr>
        <w:ind w:left="5760" w:hanging="360"/>
      </w:pPr>
    </w:lvl>
    <w:lvl w:ilvl="8" w:tplc="4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CC718D"/>
    <w:multiLevelType w:val="multilevel"/>
    <w:tmpl w:val="E51E39D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" w15:restartNumberingAfterBreak="0">
    <w:nsid w:val="0D8F67F5"/>
    <w:multiLevelType w:val="hybridMultilevel"/>
    <w:tmpl w:val="D494E12A"/>
    <w:lvl w:ilvl="0" w:tplc="4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016FA5"/>
    <w:multiLevelType w:val="hybridMultilevel"/>
    <w:tmpl w:val="D86EAB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0A11F4"/>
    <w:multiLevelType w:val="hybridMultilevel"/>
    <w:tmpl w:val="DB04E8B6"/>
    <w:lvl w:ilvl="0" w:tplc="4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686CCE"/>
    <w:multiLevelType w:val="hybridMultilevel"/>
    <w:tmpl w:val="BF84DDD4"/>
    <w:lvl w:ilvl="0" w:tplc="48DA342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plc="36AE0DC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682C818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plc="D91A7168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plc="0E0C3CF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plc="D74E53A0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plc="8B523FBA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plc="56127B2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plc="F204473E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 w15:restartNumberingAfterBreak="0">
    <w:nsid w:val="25F15A98"/>
    <w:multiLevelType w:val="hybridMultilevel"/>
    <w:tmpl w:val="6FD6DA2E"/>
    <w:lvl w:ilvl="0" w:tplc="4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151A3A"/>
    <w:multiLevelType w:val="hybridMultilevel"/>
    <w:tmpl w:val="485444EC"/>
    <w:lvl w:ilvl="0" w:tplc="6EE6DB84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BC5500C"/>
    <w:multiLevelType w:val="hybridMultilevel"/>
    <w:tmpl w:val="6D20C08E"/>
    <w:lvl w:ilvl="0" w:tplc="A9525DF2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C090019" w:tentative="1">
      <w:start w:val="1"/>
      <w:numFmt w:val="lowerLetter"/>
      <w:lvlText w:val="%2."/>
      <w:lvlJc w:val="left"/>
      <w:pPr>
        <w:ind w:left="1440" w:hanging="360"/>
      </w:pPr>
    </w:lvl>
    <w:lvl w:ilvl="2" w:tplc="4C09001B" w:tentative="1">
      <w:start w:val="1"/>
      <w:numFmt w:val="lowerRoman"/>
      <w:lvlText w:val="%3."/>
      <w:lvlJc w:val="right"/>
      <w:pPr>
        <w:ind w:left="2160" w:hanging="180"/>
      </w:pPr>
    </w:lvl>
    <w:lvl w:ilvl="3" w:tplc="4C09000F" w:tentative="1">
      <w:start w:val="1"/>
      <w:numFmt w:val="decimal"/>
      <w:lvlText w:val="%4."/>
      <w:lvlJc w:val="left"/>
      <w:pPr>
        <w:ind w:left="2880" w:hanging="360"/>
      </w:pPr>
    </w:lvl>
    <w:lvl w:ilvl="4" w:tplc="4C090019" w:tentative="1">
      <w:start w:val="1"/>
      <w:numFmt w:val="lowerLetter"/>
      <w:lvlText w:val="%5."/>
      <w:lvlJc w:val="left"/>
      <w:pPr>
        <w:ind w:left="3600" w:hanging="360"/>
      </w:pPr>
    </w:lvl>
    <w:lvl w:ilvl="5" w:tplc="4C09001B" w:tentative="1">
      <w:start w:val="1"/>
      <w:numFmt w:val="lowerRoman"/>
      <w:lvlText w:val="%6."/>
      <w:lvlJc w:val="right"/>
      <w:pPr>
        <w:ind w:left="4320" w:hanging="180"/>
      </w:pPr>
    </w:lvl>
    <w:lvl w:ilvl="6" w:tplc="4C09000F" w:tentative="1">
      <w:start w:val="1"/>
      <w:numFmt w:val="decimal"/>
      <w:lvlText w:val="%7."/>
      <w:lvlJc w:val="left"/>
      <w:pPr>
        <w:ind w:left="5040" w:hanging="360"/>
      </w:pPr>
    </w:lvl>
    <w:lvl w:ilvl="7" w:tplc="4C090019" w:tentative="1">
      <w:start w:val="1"/>
      <w:numFmt w:val="lowerLetter"/>
      <w:lvlText w:val="%8."/>
      <w:lvlJc w:val="left"/>
      <w:pPr>
        <w:ind w:left="5760" w:hanging="360"/>
      </w:pPr>
    </w:lvl>
    <w:lvl w:ilvl="8" w:tplc="4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975AB0"/>
    <w:multiLevelType w:val="hybridMultilevel"/>
    <w:tmpl w:val="D5A2254C"/>
    <w:lvl w:ilvl="0" w:tplc="4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4B3EB8"/>
    <w:multiLevelType w:val="hybridMultilevel"/>
    <w:tmpl w:val="23F25E0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ind w:left="1080" w:hanging="360"/>
      </w:p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08F1B3E"/>
    <w:multiLevelType w:val="hybridMultilevel"/>
    <w:tmpl w:val="7C74F8E6"/>
    <w:lvl w:ilvl="0" w:tplc="187CB79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plc="63621D6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plc="8788D4C6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plc="2794C54A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plc="2D9AE91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plc="A072A14C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plc="7E8A0C14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plc="A912AAC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plc="88188E7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3" w15:restartNumberingAfterBreak="0">
    <w:nsid w:val="31682389"/>
    <w:multiLevelType w:val="hybridMultilevel"/>
    <w:tmpl w:val="971A4D60"/>
    <w:lvl w:ilvl="0" w:tplc="4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BE3F61"/>
    <w:multiLevelType w:val="hybridMultilevel"/>
    <w:tmpl w:val="A914F7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522F6D"/>
    <w:multiLevelType w:val="hybridMultilevel"/>
    <w:tmpl w:val="938E4772"/>
    <w:lvl w:ilvl="0" w:tplc="76CA826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CCB75FD"/>
    <w:multiLevelType w:val="hybridMultilevel"/>
    <w:tmpl w:val="F782B972"/>
    <w:lvl w:ilvl="0" w:tplc="105CFDA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9601A9"/>
    <w:multiLevelType w:val="hybridMultilevel"/>
    <w:tmpl w:val="BFBC227A"/>
    <w:lvl w:ilvl="0" w:tplc="FD0C709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plc="EC5C2508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plc="EE9C8FD0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3" w:tplc="B1E64908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4" w:tplc="06AEC3DA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  <w:sz w:val="20"/>
      </w:rPr>
    </w:lvl>
    <w:lvl w:ilvl="5" w:tplc="275E96F0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  <w:sz w:val="20"/>
      </w:rPr>
    </w:lvl>
    <w:lvl w:ilvl="6" w:tplc="189426CA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  <w:sz w:val="20"/>
      </w:rPr>
    </w:lvl>
    <w:lvl w:ilvl="7" w:tplc="566CDD46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  <w:sz w:val="20"/>
      </w:rPr>
    </w:lvl>
    <w:lvl w:ilvl="8" w:tplc="744C0F36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  <w:sz w:val="20"/>
      </w:rPr>
    </w:lvl>
  </w:abstractNum>
  <w:abstractNum w:abstractNumId="18" w15:restartNumberingAfterBreak="0">
    <w:nsid w:val="509943CA"/>
    <w:multiLevelType w:val="hybridMultilevel"/>
    <w:tmpl w:val="C8E473A2"/>
    <w:lvl w:ilvl="0" w:tplc="4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B93BF9"/>
    <w:multiLevelType w:val="multilevel"/>
    <w:tmpl w:val="DC425936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0F106B"/>
    <w:multiLevelType w:val="multilevel"/>
    <w:tmpl w:val="8BEEBFA6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1" w15:restartNumberingAfterBreak="0">
    <w:nsid w:val="5D303F24"/>
    <w:multiLevelType w:val="hybridMultilevel"/>
    <w:tmpl w:val="1BC0FCD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7863F1"/>
    <w:multiLevelType w:val="multilevel"/>
    <w:tmpl w:val="9BA204C4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  <w:sz w:val="20"/>
      </w:rPr>
    </w:lvl>
  </w:abstractNum>
  <w:abstractNum w:abstractNumId="23" w15:restartNumberingAfterBreak="0">
    <w:nsid w:val="6BF56185"/>
    <w:multiLevelType w:val="hybridMultilevel"/>
    <w:tmpl w:val="F5D82B2A"/>
    <w:lvl w:ilvl="0" w:tplc="4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A21C5E"/>
    <w:multiLevelType w:val="hybridMultilevel"/>
    <w:tmpl w:val="DE54EBA4"/>
    <w:lvl w:ilvl="0" w:tplc="4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2768F3"/>
    <w:multiLevelType w:val="hybridMultilevel"/>
    <w:tmpl w:val="45BA44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0E96C14"/>
    <w:multiLevelType w:val="hybridMultilevel"/>
    <w:tmpl w:val="171CFF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BE52CE"/>
    <w:multiLevelType w:val="hybridMultilevel"/>
    <w:tmpl w:val="9B5ECD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30E23AE"/>
    <w:multiLevelType w:val="hybridMultilevel"/>
    <w:tmpl w:val="687A984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C9A663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3D45230"/>
    <w:multiLevelType w:val="hybridMultilevel"/>
    <w:tmpl w:val="984C3FEA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0" w15:restartNumberingAfterBreak="0">
    <w:nsid w:val="74DD07A9"/>
    <w:multiLevelType w:val="multilevel"/>
    <w:tmpl w:val="41CC9948"/>
    <w:lvl w:ilvl="0">
      <w:start w:val="1"/>
      <w:numFmt w:val="decimal"/>
      <w:lvlText w:val="%1.0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600" w:hanging="72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400" w:hanging="108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200" w:hanging="1440"/>
      </w:pPr>
    </w:lvl>
  </w:abstractNum>
  <w:abstractNum w:abstractNumId="31" w15:restartNumberingAfterBreak="0">
    <w:nsid w:val="76B70BBB"/>
    <w:multiLevelType w:val="hybridMultilevel"/>
    <w:tmpl w:val="8CCE475A"/>
    <w:lvl w:ilvl="0" w:tplc="4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B51CD7"/>
    <w:multiLevelType w:val="multilevel"/>
    <w:tmpl w:val="896A33EA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color w:val="385623" w:themeColor="accent6" w:themeShade="80"/>
      </w:rPr>
    </w:lvl>
    <w:lvl w:ilvl="1">
      <w:start w:val="1"/>
      <w:numFmt w:val="decimal"/>
      <w:pStyle w:val="Heading2"/>
      <w:lvlText w:val="%1.%2"/>
      <w:lvlJc w:val="left"/>
      <w:pPr>
        <w:ind w:left="66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 w16cid:durableId="1825773754">
    <w:abstractNumId w:val="15"/>
  </w:num>
  <w:num w:numId="2" w16cid:durableId="195023507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56907473">
    <w:abstractNumId w:val="25"/>
  </w:num>
  <w:num w:numId="4" w16cid:durableId="628436815">
    <w:abstractNumId w:val="27"/>
  </w:num>
  <w:num w:numId="5" w16cid:durableId="455022613">
    <w:abstractNumId w:val="16"/>
  </w:num>
  <w:num w:numId="6" w16cid:durableId="1232229833">
    <w:abstractNumId w:val="22"/>
  </w:num>
  <w:num w:numId="7" w16cid:durableId="698235734">
    <w:abstractNumId w:val="14"/>
  </w:num>
  <w:num w:numId="8" w16cid:durableId="1951815292">
    <w:abstractNumId w:val="2"/>
  </w:num>
  <w:num w:numId="9" w16cid:durableId="324087868">
    <w:abstractNumId w:val="6"/>
  </w:num>
  <w:num w:numId="10" w16cid:durableId="516625922">
    <w:abstractNumId w:val="17"/>
  </w:num>
  <w:num w:numId="11" w16cid:durableId="1273627529">
    <w:abstractNumId w:val="12"/>
  </w:num>
  <w:num w:numId="12" w16cid:durableId="1805997295">
    <w:abstractNumId w:val="26"/>
  </w:num>
  <w:num w:numId="13" w16cid:durableId="739206364">
    <w:abstractNumId w:val="1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4" w16cid:durableId="1918788484">
    <w:abstractNumId w:val="11"/>
  </w:num>
  <w:num w:numId="15" w16cid:durableId="226573277">
    <w:abstractNumId w:val="20"/>
  </w:num>
  <w:num w:numId="16" w16cid:durableId="596330927">
    <w:abstractNumId w:val="32"/>
  </w:num>
  <w:num w:numId="17" w16cid:durableId="428354248">
    <w:abstractNumId w:val="21"/>
  </w:num>
  <w:num w:numId="18" w16cid:durableId="2092845558">
    <w:abstractNumId w:val="32"/>
  </w:num>
  <w:num w:numId="19" w16cid:durableId="501317474">
    <w:abstractNumId w:val="8"/>
  </w:num>
  <w:num w:numId="20" w16cid:durableId="692026744">
    <w:abstractNumId w:val="4"/>
  </w:num>
  <w:num w:numId="21" w16cid:durableId="684332829">
    <w:abstractNumId w:val="28"/>
  </w:num>
  <w:num w:numId="22" w16cid:durableId="2092313402">
    <w:abstractNumId w:val="19"/>
  </w:num>
  <w:num w:numId="23" w16cid:durableId="454450954">
    <w:abstractNumId w:val="30"/>
  </w:num>
  <w:num w:numId="24" w16cid:durableId="281500785">
    <w:abstractNumId w:val="1"/>
  </w:num>
  <w:num w:numId="25" w16cid:durableId="2033990745">
    <w:abstractNumId w:val="18"/>
  </w:num>
  <w:num w:numId="26" w16cid:durableId="98146745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2060471772">
    <w:abstractNumId w:val="32"/>
  </w:num>
  <w:num w:numId="28" w16cid:durableId="213349705">
    <w:abstractNumId w:val="32"/>
  </w:num>
  <w:num w:numId="29" w16cid:durableId="2101295807">
    <w:abstractNumId w:val="24"/>
  </w:num>
  <w:num w:numId="30" w16cid:durableId="117453813">
    <w:abstractNumId w:val="0"/>
  </w:num>
  <w:num w:numId="31" w16cid:durableId="385616302">
    <w:abstractNumId w:val="13"/>
  </w:num>
  <w:num w:numId="32" w16cid:durableId="1253078483">
    <w:abstractNumId w:val="23"/>
  </w:num>
  <w:num w:numId="33" w16cid:durableId="1630479356">
    <w:abstractNumId w:val="3"/>
  </w:num>
  <w:num w:numId="34" w16cid:durableId="251856517">
    <w:abstractNumId w:val="31"/>
  </w:num>
  <w:num w:numId="35" w16cid:durableId="249387620">
    <w:abstractNumId w:val="5"/>
  </w:num>
  <w:num w:numId="36" w16cid:durableId="1715882926">
    <w:abstractNumId w:val="7"/>
  </w:num>
  <w:num w:numId="37" w16cid:durableId="1033311079">
    <w:abstractNumId w:val="10"/>
  </w:num>
  <w:num w:numId="38" w16cid:durableId="201765873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7F0"/>
    <w:rsid w:val="000004A5"/>
    <w:rsid w:val="0000093D"/>
    <w:rsid w:val="0000133E"/>
    <w:rsid w:val="00001421"/>
    <w:rsid w:val="00001FC1"/>
    <w:rsid w:val="0000201F"/>
    <w:rsid w:val="00003FFF"/>
    <w:rsid w:val="00004325"/>
    <w:rsid w:val="00005BA2"/>
    <w:rsid w:val="00006A94"/>
    <w:rsid w:val="00007977"/>
    <w:rsid w:val="00007C5D"/>
    <w:rsid w:val="000110A0"/>
    <w:rsid w:val="000113C5"/>
    <w:rsid w:val="00012F9C"/>
    <w:rsid w:val="0001347E"/>
    <w:rsid w:val="00014542"/>
    <w:rsid w:val="000155CB"/>
    <w:rsid w:val="0001624C"/>
    <w:rsid w:val="00016B1D"/>
    <w:rsid w:val="00022DA0"/>
    <w:rsid w:val="00023AE7"/>
    <w:rsid w:val="000258DF"/>
    <w:rsid w:val="00026098"/>
    <w:rsid w:val="00027260"/>
    <w:rsid w:val="000272DB"/>
    <w:rsid w:val="0003132D"/>
    <w:rsid w:val="000319DE"/>
    <w:rsid w:val="00032800"/>
    <w:rsid w:val="0003298C"/>
    <w:rsid w:val="000335C7"/>
    <w:rsid w:val="000335DD"/>
    <w:rsid w:val="00033A19"/>
    <w:rsid w:val="00036355"/>
    <w:rsid w:val="00036D15"/>
    <w:rsid w:val="00040F64"/>
    <w:rsid w:val="00041E0E"/>
    <w:rsid w:val="00044321"/>
    <w:rsid w:val="00044772"/>
    <w:rsid w:val="0004569E"/>
    <w:rsid w:val="00050032"/>
    <w:rsid w:val="00053B23"/>
    <w:rsid w:val="00053C16"/>
    <w:rsid w:val="00053CB1"/>
    <w:rsid w:val="00053FAE"/>
    <w:rsid w:val="0005508D"/>
    <w:rsid w:val="00055C2E"/>
    <w:rsid w:val="00055F57"/>
    <w:rsid w:val="0005657A"/>
    <w:rsid w:val="00056844"/>
    <w:rsid w:val="00057C27"/>
    <w:rsid w:val="0006015D"/>
    <w:rsid w:val="00060216"/>
    <w:rsid w:val="00060B05"/>
    <w:rsid w:val="00062F12"/>
    <w:rsid w:val="00064669"/>
    <w:rsid w:val="00065464"/>
    <w:rsid w:val="00065D3D"/>
    <w:rsid w:val="00066A71"/>
    <w:rsid w:val="0006718B"/>
    <w:rsid w:val="00070D30"/>
    <w:rsid w:val="000710C6"/>
    <w:rsid w:val="000714CE"/>
    <w:rsid w:val="0007218F"/>
    <w:rsid w:val="00072362"/>
    <w:rsid w:val="00074E7E"/>
    <w:rsid w:val="000759BD"/>
    <w:rsid w:val="00076918"/>
    <w:rsid w:val="00077061"/>
    <w:rsid w:val="00077103"/>
    <w:rsid w:val="00077AA8"/>
    <w:rsid w:val="00077E93"/>
    <w:rsid w:val="00077F46"/>
    <w:rsid w:val="000820CF"/>
    <w:rsid w:val="0008295E"/>
    <w:rsid w:val="00083026"/>
    <w:rsid w:val="0008335D"/>
    <w:rsid w:val="000855E5"/>
    <w:rsid w:val="00085E95"/>
    <w:rsid w:val="00087F14"/>
    <w:rsid w:val="00092891"/>
    <w:rsid w:val="00092F75"/>
    <w:rsid w:val="00093FEC"/>
    <w:rsid w:val="00096A53"/>
    <w:rsid w:val="000974CD"/>
    <w:rsid w:val="000A0EE9"/>
    <w:rsid w:val="000A1D2C"/>
    <w:rsid w:val="000A245F"/>
    <w:rsid w:val="000A3CE8"/>
    <w:rsid w:val="000A44FD"/>
    <w:rsid w:val="000A4FCB"/>
    <w:rsid w:val="000A57B4"/>
    <w:rsid w:val="000A655F"/>
    <w:rsid w:val="000B00CC"/>
    <w:rsid w:val="000B1511"/>
    <w:rsid w:val="000B182A"/>
    <w:rsid w:val="000B2B96"/>
    <w:rsid w:val="000B2C4F"/>
    <w:rsid w:val="000B3296"/>
    <w:rsid w:val="000B4D59"/>
    <w:rsid w:val="000B4F26"/>
    <w:rsid w:val="000B6029"/>
    <w:rsid w:val="000C060B"/>
    <w:rsid w:val="000C11FD"/>
    <w:rsid w:val="000C2A24"/>
    <w:rsid w:val="000C4A5F"/>
    <w:rsid w:val="000C4E9E"/>
    <w:rsid w:val="000C5A7C"/>
    <w:rsid w:val="000C5A9E"/>
    <w:rsid w:val="000C5DD7"/>
    <w:rsid w:val="000C65E1"/>
    <w:rsid w:val="000C6D3A"/>
    <w:rsid w:val="000C734F"/>
    <w:rsid w:val="000C79DB"/>
    <w:rsid w:val="000C7FFA"/>
    <w:rsid w:val="000D079E"/>
    <w:rsid w:val="000D24E6"/>
    <w:rsid w:val="000D2A6E"/>
    <w:rsid w:val="000D383D"/>
    <w:rsid w:val="000D4F9C"/>
    <w:rsid w:val="000D4FBA"/>
    <w:rsid w:val="000D5004"/>
    <w:rsid w:val="000D6FD0"/>
    <w:rsid w:val="000E136B"/>
    <w:rsid w:val="000E181A"/>
    <w:rsid w:val="000E29BB"/>
    <w:rsid w:val="000F0B63"/>
    <w:rsid w:val="000F0FD7"/>
    <w:rsid w:val="000F2DEA"/>
    <w:rsid w:val="000F45FF"/>
    <w:rsid w:val="000F6A1E"/>
    <w:rsid w:val="001010FC"/>
    <w:rsid w:val="00101369"/>
    <w:rsid w:val="00101A96"/>
    <w:rsid w:val="00101D9E"/>
    <w:rsid w:val="00104C1A"/>
    <w:rsid w:val="00106187"/>
    <w:rsid w:val="00106C00"/>
    <w:rsid w:val="00106C72"/>
    <w:rsid w:val="001120DE"/>
    <w:rsid w:val="0011311F"/>
    <w:rsid w:val="001133A3"/>
    <w:rsid w:val="0011541D"/>
    <w:rsid w:val="00117062"/>
    <w:rsid w:val="001175E4"/>
    <w:rsid w:val="001225B1"/>
    <w:rsid w:val="00122D20"/>
    <w:rsid w:val="00123A4D"/>
    <w:rsid w:val="00124586"/>
    <w:rsid w:val="00125019"/>
    <w:rsid w:val="00131D04"/>
    <w:rsid w:val="00131E7D"/>
    <w:rsid w:val="0013209A"/>
    <w:rsid w:val="00132C91"/>
    <w:rsid w:val="00133641"/>
    <w:rsid w:val="00133C6A"/>
    <w:rsid w:val="00133F17"/>
    <w:rsid w:val="00134E7F"/>
    <w:rsid w:val="00135437"/>
    <w:rsid w:val="00135573"/>
    <w:rsid w:val="001363A8"/>
    <w:rsid w:val="0013761E"/>
    <w:rsid w:val="00140327"/>
    <w:rsid w:val="001422B3"/>
    <w:rsid w:val="00143345"/>
    <w:rsid w:val="00144F3E"/>
    <w:rsid w:val="001465EC"/>
    <w:rsid w:val="0015045E"/>
    <w:rsid w:val="00152046"/>
    <w:rsid w:val="00152D52"/>
    <w:rsid w:val="001536CD"/>
    <w:rsid w:val="00153E1A"/>
    <w:rsid w:val="001561A7"/>
    <w:rsid w:val="00156F7C"/>
    <w:rsid w:val="001575BB"/>
    <w:rsid w:val="001609D9"/>
    <w:rsid w:val="001620BC"/>
    <w:rsid w:val="00163EFF"/>
    <w:rsid w:val="00165264"/>
    <w:rsid w:val="00166D2E"/>
    <w:rsid w:val="001675C8"/>
    <w:rsid w:val="0017036E"/>
    <w:rsid w:val="001717BA"/>
    <w:rsid w:val="00172BA5"/>
    <w:rsid w:val="00172D88"/>
    <w:rsid w:val="00174775"/>
    <w:rsid w:val="001749D5"/>
    <w:rsid w:val="001761E2"/>
    <w:rsid w:val="001762AF"/>
    <w:rsid w:val="00177A40"/>
    <w:rsid w:val="00177C27"/>
    <w:rsid w:val="00180289"/>
    <w:rsid w:val="00181EFC"/>
    <w:rsid w:val="001832A6"/>
    <w:rsid w:val="00183573"/>
    <w:rsid w:val="00186BA5"/>
    <w:rsid w:val="00190A4F"/>
    <w:rsid w:val="001917B0"/>
    <w:rsid w:val="001922BC"/>
    <w:rsid w:val="00193BC5"/>
    <w:rsid w:val="00194236"/>
    <w:rsid w:val="00195C30"/>
    <w:rsid w:val="001A07BB"/>
    <w:rsid w:val="001A1479"/>
    <w:rsid w:val="001A20DC"/>
    <w:rsid w:val="001A2F30"/>
    <w:rsid w:val="001A33B0"/>
    <w:rsid w:val="001A412C"/>
    <w:rsid w:val="001A5061"/>
    <w:rsid w:val="001A705B"/>
    <w:rsid w:val="001B012E"/>
    <w:rsid w:val="001B0175"/>
    <w:rsid w:val="001B12A4"/>
    <w:rsid w:val="001B1725"/>
    <w:rsid w:val="001B1C8E"/>
    <w:rsid w:val="001B2ADC"/>
    <w:rsid w:val="001B3ABA"/>
    <w:rsid w:val="001C0495"/>
    <w:rsid w:val="001C1C31"/>
    <w:rsid w:val="001C1D2D"/>
    <w:rsid w:val="001C4CD1"/>
    <w:rsid w:val="001C4E98"/>
    <w:rsid w:val="001C5994"/>
    <w:rsid w:val="001D025F"/>
    <w:rsid w:val="001D1E3F"/>
    <w:rsid w:val="001D2D28"/>
    <w:rsid w:val="001D37D7"/>
    <w:rsid w:val="001D3D58"/>
    <w:rsid w:val="001D6811"/>
    <w:rsid w:val="001D7BC3"/>
    <w:rsid w:val="001D7FF5"/>
    <w:rsid w:val="001E52E0"/>
    <w:rsid w:val="001E5D6D"/>
    <w:rsid w:val="001E622D"/>
    <w:rsid w:val="001E75FF"/>
    <w:rsid w:val="001F0EA1"/>
    <w:rsid w:val="001F29E5"/>
    <w:rsid w:val="001F3A2A"/>
    <w:rsid w:val="001F41F0"/>
    <w:rsid w:val="002006BB"/>
    <w:rsid w:val="002030AA"/>
    <w:rsid w:val="002042C4"/>
    <w:rsid w:val="00204D78"/>
    <w:rsid w:val="0020551E"/>
    <w:rsid w:val="0020577C"/>
    <w:rsid w:val="00206C3D"/>
    <w:rsid w:val="00206FBD"/>
    <w:rsid w:val="00212ADA"/>
    <w:rsid w:val="00212B6C"/>
    <w:rsid w:val="00212BFF"/>
    <w:rsid w:val="002141AC"/>
    <w:rsid w:val="00214DC1"/>
    <w:rsid w:val="00214F8C"/>
    <w:rsid w:val="0021672F"/>
    <w:rsid w:val="00216FE1"/>
    <w:rsid w:val="00217A60"/>
    <w:rsid w:val="0022291D"/>
    <w:rsid w:val="0022330A"/>
    <w:rsid w:val="00223DC0"/>
    <w:rsid w:val="00223E8C"/>
    <w:rsid w:val="002253D6"/>
    <w:rsid w:val="00226035"/>
    <w:rsid w:val="00227A2E"/>
    <w:rsid w:val="00227F4F"/>
    <w:rsid w:val="002326B8"/>
    <w:rsid w:val="00232E96"/>
    <w:rsid w:val="00234174"/>
    <w:rsid w:val="00234184"/>
    <w:rsid w:val="00235A7A"/>
    <w:rsid w:val="00236ADD"/>
    <w:rsid w:val="00236DCC"/>
    <w:rsid w:val="002370DF"/>
    <w:rsid w:val="002379A9"/>
    <w:rsid w:val="00242F05"/>
    <w:rsid w:val="00243455"/>
    <w:rsid w:val="00243AF8"/>
    <w:rsid w:val="0024581B"/>
    <w:rsid w:val="00245EF9"/>
    <w:rsid w:val="00245FBD"/>
    <w:rsid w:val="002461DA"/>
    <w:rsid w:val="00246E16"/>
    <w:rsid w:val="0024705B"/>
    <w:rsid w:val="00247E59"/>
    <w:rsid w:val="00251785"/>
    <w:rsid w:val="002517E6"/>
    <w:rsid w:val="00253F51"/>
    <w:rsid w:val="00254BC8"/>
    <w:rsid w:val="00255116"/>
    <w:rsid w:val="0025534A"/>
    <w:rsid w:val="00255526"/>
    <w:rsid w:val="00256FB6"/>
    <w:rsid w:val="00260C77"/>
    <w:rsid w:val="00262F55"/>
    <w:rsid w:val="002632A9"/>
    <w:rsid w:val="00263C67"/>
    <w:rsid w:val="00263EC1"/>
    <w:rsid w:val="00264372"/>
    <w:rsid w:val="00265DE4"/>
    <w:rsid w:val="00266419"/>
    <w:rsid w:val="00270DA5"/>
    <w:rsid w:val="00270F96"/>
    <w:rsid w:val="0027189E"/>
    <w:rsid w:val="0027413F"/>
    <w:rsid w:val="00275114"/>
    <w:rsid w:val="00275775"/>
    <w:rsid w:val="00275962"/>
    <w:rsid w:val="00276504"/>
    <w:rsid w:val="00277208"/>
    <w:rsid w:val="002818C2"/>
    <w:rsid w:val="00283B14"/>
    <w:rsid w:val="00284330"/>
    <w:rsid w:val="002846DD"/>
    <w:rsid w:val="00284D3E"/>
    <w:rsid w:val="00285806"/>
    <w:rsid w:val="00285D25"/>
    <w:rsid w:val="00285E9C"/>
    <w:rsid w:val="00291C8F"/>
    <w:rsid w:val="002931A0"/>
    <w:rsid w:val="00297497"/>
    <w:rsid w:val="002A0A24"/>
    <w:rsid w:val="002A16F0"/>
    <w:rsid w:val="002A2183"/>
    <w:rsid w:val="002A246C"/>
    <w:rsid w:val="002A38B0"/>
    <w:rsid w:val="002A6B68"/>
    <w:rsid w:val="002B1B5D"/>
    <w:rsid w:val="002B7DCF"/>
    <w:rsid w:val="002C1B30"/>
    <w:rsid w:val="002C24EA"/>
    <w:rsid w:val="002C4908"/>
    <w:rsid w:val="002C5807"/>
    <w:rsid w:val="002C7798"/>
    <w:rsid w:val="002C7987"/>
    <w:rsid w:val="002D4042"/>
    <w:rsid w:val="002D4349"/>
    <w:rsid w:val="002D4607"/>
    <w:rsid w:val="002D4C32"/>
    <w:rsid w:val="002D6C83"/>
    <w:rsid w:val="002D7D56"/>
    <w:rsid w:val="002E21E5"/>
    <w:rsid w:val="002E55E4"/>
    <w:rsid w:val="002E562F"/>
    <w:rsid w:val="002E79D7"/>
    <w:rsid w:val="002F0A7E"/>
    <w:rsid w:val="002F2961"/>
    <w:rsid w:val="002F2AA4"/>
    <w:rsid w:val="002F3058"/>
    <w:rsid w:val="002F36C6"/>
    <w:rsid w:val="002F4A18"/>
    <w:rsid w:val="002F4BCF"/>
    <w:rsid w:val="002F4BF8"/>
    <w:rsid w:val="002F4EC0"/>
    <w:rsid w:val="002F677E"/>
    <w:rsid w:val="002F7A30"/>
    <w:rsid w:val="003020AB"/>
    <w:rsid w:val="0030304F"/>
    <w:rsid w:val="0030335C"/>
    <w:rsid w:val="00303494"/>
    <w:rsid w:val="003035C1"/>
    <w:rsid w:val="003038C4"/>
    <w:rsid w:val="00303EF0"/>
    <w:rsid w:val="00305B93"/>
    <w:rsid w:val="00307A53"/>
    <w:rsid w:val="00310D66"/>
    <w:rsid w:val="0031140B"/>
    <w:rsid w:val="00311A26"/>
    <w:rsid w:val="00313453"/>
    <w:rsid w:val="00313E93"/>
    <w:rsid w:val="00315096"/>
    <w:rsid w:val="00316C15"/>
    <w:rsid w:val="0032042C"/>
    <w:rsid w:val="0032217C"/>
    <w:rsid w:val="00322749"/>
    <w:rsid w:val="00326357"/>
    <w:rsid w:val="00326375"/>
    <w:rsid w:val="00326450"/>
    <w:rsid w:val="003308D6"/>
    <w:rsid w:val="00331D7D"/>
    <w:rsid w:val="003329A9"/>
    <w:rsid w:val="00332C01"/>
    <w:rsid w:val="00333312"/>
    <w:rsid w:val="003338AC"/>
    <w:rsid w:val="0033439F"/>
    <w:rsid w:val="00334898"/>
    <w:rsid w:val="00335353"/>
    <w:rsid w:val="0033785C"/>
    <w:rsid w:val="00341680"/>
    <w:rsid w:val="00341EF2"/>
    <w:rsid w:val="00346A62"/>
    <w:rsid w:val="003470AD"/>
    <w:rsid w:val="003502F6"/>
    <w:rsid w:val="00350950"/>
    <w:rsid w:val="003509AC"/>
    <w:rsid w:val="00352160"/>
    <w:rsid w:val="00352F7B"/>
    <w:rsid w:val="003536FF"/>
    <w:rsid w:val="00354A97"/>
    <w:rsid w:val="00355876"/>
    <w:rsid w:val="003560EC"/>
    <w:rsid w:val="00356884"/>
    <w:rsid w:val="0035753A"/>
    <w:rsid w:val="003615A6"/>
    <w:rsid w:val="0036177D"/>
    <w:rsid w:val="00363400"/>
    <w:rsid w:val="003634FC"/>
    <w:rsid w:val="00363C64"/>
    <w:rsid w:val="00364DCB"/>
    <w:rsid w:val="00365A81"/>
    <w:rsid w:val="003668CF"/>
    <w:rsid w:val="003707F2"/>
    <w:rsid w:val="00372ECE"/>
    <w:rsid w:val="00375083"/>
    <w:rsid w:val="00377D4B"/>
    <w:rsid w:val="0038103C"/>
    <w:rsid w:val="003825E1"/>
    <w:rsid w:val="003832A2"/>
    <w:rsid w:val="00384978"/>
    <w:rsid w:val="003854BB"/>
    <w:rsid w:val="00386755"/>
    <w:rsid w:val="00387A76"/>
    <w:rsid w:val="003916CE"/>
    <w:rsid w:val="00392308"/>
    <w:rsid w:val="003943A2"/>
    <w:rsid w:val="00394A79"/>
    <w:rsid w:val="0039761F"/>
    <w:rsid w:val="00397B3F"/>
    <w:rsid w:val="003A0A49"/>
    <w:rsid w:val="003A1117"/>
    <w:rsid w:val="003A23F3"/>
    <w:rsid w:val="003A4877"/>
    <w:rsid w:val="003A5202"/>
    <w:rsid w:val="003A5983"/>
    <w:rsid w:val="003A5F2D"/>
    <w:rsid w:val="003A7F2A"/>
    <w:rsid w:val="003B0345"/>
    <w:rsid w:val="003B044C"/>
    <w:rsid w:val="003B130D"/>
    <w:rsid w:val="003B1ECB"/>
    <w:rsid w:val="003B2AD0"/>
    <w:rsid w:val="003B3127"/>
    <w:rsid w:val="003B444E"/>
    <w:rsid w:val="003B4540"/>
    <w:rsid w:val="003B4BE2"/>
    <w:rsid w:val="003B6A05"/>
    <w:rsid w:val="003B6A5F"/>
    <w:rsid w:val="003B6B5E"/>
    <w:rsid w:val="003B6E04"/>
    <w:rsid w:val="003C156F"/>
    <w:rsid w:val="003C1856"/>
    <w:rsid w:val="003C1CD1"/>
    <w:rsid w:val="003C1CDF"/>
    <w:rsid w:val="003C310E"/>
    <w:rsid w:val="003C4C01"/>
    <w:rsid w:val="003C59AF"/>
    <w:rsid w:val="003C5C50"/>
    <w:rsid w:val="003C60F7"/>
    <w:rsid w:val="003C66DC"/>
    <w:rsid w:val="003C7D1F"/>
    <w:rsid w:val="003D1873"/>
    <w:rsid w:val="003D1F0C"/>
    <w:rsid w:val="003D23B3"/>
    <w:rsid w:val="003D2723"/>
    <w:rsid w:val="003D719B"/>
    <w:rsid w:val="003E066B"/>
    <w:rsid w:val="003E4BE1"/>
    <w:rsid w:val="003E53D4"/>
    <w:rsid w:val="003E5971"/>
    <w:rsid w:val="003E68CA"/>
    <w:rsid w:val="003E7B12"/>
    <w:rsid w:val="003F003C"/>
    <w:rsid w:val="003F04CD"/>
    <w:rsid w:val="003F1986"/>
    <w:rsid w:val="003F2C14"/>
    <w:rsid w:val="003F2C5E"/>
    <w:rsid w:val="003F2E83"/>
    <w:rsid w:val="003F3935"/>
    <w:rsid w:val="003F3FBD"/>
    <w:rsid w:val="003F5BE9"/>
    <w:rsid w:val="003F685B"/>
    <w:rsid w:val="00400BF9"/>
    <w:rsid w:val="004013E0"/>
    <w:rsid w:val="00402D17"/>
    <w:rsid w:val="00403152"/>
    <w:rsid w:val="004039D7"/>
    <w:rsid w:val="0040450E"/>
    <w:rsid w:val="004045CD"/>
    <w:rsid w:val="00404B7B"/>
    <w:rsid w:val="004054F6"/>
    <w:rsid w:val="00405F25"/>
    <w:rsid w:val="004063A1"/>
    <w:rsid w:val="0041275F"/>
    <w:rsid w:val="00413474"/>
    <w:rsid w:val="00413985"/>
    <w:rsid w:val="00413E72"/>
    <w:rsid w:val="0041532B"/>
    <w:rsid w:val="00415511"/>
    <w:rsid w:val="00421D85"/>
    <w:rsid w:val="00421DEC"/>
    <w:rsid w:val="00422E12"/>
    <w:rsid w:val="0042362B"/>
    <w:rsid w:val="004236B2"/>
    <w:rsid w:val="004253C9"/>
    <w:rsid w:val="0042594E"/>
    <w:rsid w:val="00426C18"/>
    <w:rsid w:val="00427686"/>
    <w:rsid w:val="00427D43"/>
    <w:rsid w:val="00430169"/>
    <w:rsid w:val="004304A3"/>
    <w:rsid w:val="00430A7B"/>
    <w:rsid w:val="00434096"/>
    <w:rsid w:val="004341CB"/>
    <w:rsid w:val="0043562C"/>
    <w:rsid w:val="00435EC3"/>
    <w:rsid w:val="004365A8"/>
    <w:rsid w:val="004407B0"/>
    <w:rsid w:val="004411C4"/>
    <w:rsid w:val="004423ED"/>
    <w:rsid w:val="00443FEE"/>
    <w:rsid w:val="00444120"/>
    <w:rsid w:val="0044444D"/>
    <w:rsid w:val="00444D6A"/>
    <w:rsid w:val="004461BA"/>
    <w:rsid w:val="004469A0"/>
    <w:rsid w:val="00447E2B"/>
    <w:rsid w:val="00450246"/>
    <w:rsid w:val="004510FF"/>
    <w:rsid w:val="00451114"/>
    <w:rsid w:val="00452025"/>
    <w:rsid w:val="004524DB"/>
    <w:rsid w:val="0045293F"/>
    <w:rsid w:val="004530A7"/>
    <w:rsid w:val="004533F9"/>
    <w:rsid w:val="004548B5"/>
    <w:rsid w:val="00456752"/>
    <w:rsid w:val="00457A6F"/>
    <w:rsid w:val="00460D15"/>
    <w:rsid w:val="00461754"/>
    <w:rsid w:val="00461E97"/>
    <w:rsid w:val="00461ED4"/>
    <w:rsid w:val="00462D36"/>
    <w:rsid w:val="004642A7"/>
    <w:rsid w:val="00464996"/>
    <w:rsid w:val="00464A8C"/>
    <w:rsid w:val="0046613A"/>
    <w:rsid w:val="00466BC7"/>
    <w:rsid w:val="00470335"/>
    <w:rsid w:val="004706E6"/>
    <w:rsid w:val="00471014"/>
    <w:rsid w:val="00473F11"/>
    <w:rsid w:val="004749FC"/>
    <w:rsid w:val="00480978"/>
    <w:rsid w:val="004820DA"/>
    <w:rsid w:val="00483FE1"/>
    <w:rsid w:val="00484193"/>
    <w:rsid w:val="00484E1B"/>
    <w:rsid w:val="00486A2D"/>
    <w:rsid w:val="004909C7"/>
    <w:rsid w:val="00490DC3"/>
    <w:rsid w:val="00493A60"/>
    <w:rsid w:val="00494E56"/>
    <w:rsid w:val="00496EB3"/>
    <w:rsid w:val="00497089"/>
    <w:rsid w:val="004A0C29"/>
    <w:rsid w:val="004A1DA9"/>
    <w:rsid w:val="004A2212"/>
    <w:rsid w:val="004A25CE"/>
    <w:rsid w:val="004A49C1"/>
    <w:rsid w:val="004B243F"/>
    <w:rsid w:val="004B27F4"/>
    <w:rsid w:val="004B3937"/>
    <w:rsid w:val="004B3FFE"/>
    <w:rsid w:val="004B5145"/>
    <w:rsid w:val="004B5DAD"/>
    <w:rsid w:val="004B7041"/>
    <w:rsid w:val="004B7520"/>
    <w:rsid w:val="004C037A"/>
    <w:rsid w:val="004C0B90"/>
    <w:rsid w:val="004C2A98"/>
    <w:rsid w:val="004C3A8E"/>
    <w:rsid w:val="004C67D8"/>
    <w:rsid w:val="004C7BE2"/>
    <w:rsid w:val="004C7DF3"/>
    <w:rsid w:val="004C7EA1"/>
    <w:rsid w:val="004D044F"/>
    <w:rsid w:val="004D1E82"/>
    <w:rsid w:val="004D24B6"/>
    <w:rsid w:val="004D2F58"/>
    <w:rsid w:val="004D4EBF"/>
    <w:rsid w:val="004E0DC5"/>
    <w:rsid w:val="004E2E93"/>
    <w:rsid w:val="004E4A85"/>
    <w:rsid w:val="004E5109"/>
    <w:rsid w:val="004E58A9"/>
    <w:rsid w:val="004E762E"/>
    <w:rsid w:val="004F171C"/>
    <w:rsid w:val="004F3715"/>
    <w:rsid w:val="004F4077"/>
    <w:rsid w:val="004F4D7E"/>
    <w:rsid w:val="004F5139"/>
    <w:rsid w:val="004F603F"/>
    <w:rsid w:val="004F65E6"/>
    <w:rsid w:val="00501A3D"/>
    <w:rsid w:val="00502680"/>
    <w:rsid w:val="00502B6F"/>
    <w:rsid w:val="005034DC"/>
    <w:rsid w:val="005051DF"/>
    <w:rsid w:val="0050539E"/>
    <w:rsid w:val="00505F6B"/>
    <w:rsid w:val="00507B13"/>
    <w:rsid w:val="00507C41"/>
    <w:rsid w:val="00507F2F"/>
    <w:rsid w:val="005119A4"/>
    <w:rsid w:val="00512D4B"/>
    <w:rsid w:val="00512F22"/>
    <w:rsid w:val="0051415C"/>
    <w:rsid w:val="00514CDB"/>
    <w:rsid w:val="005179BF"/>
    <w:rsid w:val="00517DBA"/>
    <w:rsid w:val="005207BF"/>
    <w:rsid w:val="00521BE6"/>
    <w:rsid w:val="0052503D"/>
    <w:rsid w:val="00526BC9"/>
    <w:rsid w:val="00530DD1"/>
    <w:rsid w:val="00533F1E"/>
    <w:rsid w:val="005346B6"/>
    <w:rsid w:val="0053594A"/>
    <w:rsid w:val="0053629D"/>
    <w:rsid w:val="00536493"/>
    <w:rsid w:val="00536856"/>
    <w:rsid w:val="00537A7D"/>
    <w:rsid w:val="00537BD7"/>
    <w:rsid w:val="00540580"/>
    <w:rsid w:val="00540C0F"/>
    <w:rsid w:val="0054284A"/>
    <w:rsid w:val="00544824"/>
    <w:rsid w:val="00547C33"/>
    <w:rsid w:val="0055099B"/>
    <w:rsid w:val="00552CAA"/>
    <w:rsid w:val="00553811"/>
    <w:rsid w:val="00554221"/>
    <w:rsid w:val="005560D1"/>
    <w:rsid w:val="00556432"/>
    <w:rsid w:val="005570E5"/>
    <w:rsid w:val="0056314D"/>
    <w:rsid w:val="005631FE"/>
    <w:rsid w:val="00565EFB"/>
    <w:rsid w:val="005660D5"/>
    <w:rsid w:val="0057006D"/>
    <w:rsid w:val="005708B6"/>
    <w:rsid w:val="0057173E"/>
    <w:rsid w:val="00572696"/>
    <w:rsid w:val="00573EB6"/>
    <w:rsid w:val="005755F5"/>
    <w:rsid w:val="005756C9"/>
    <w:rsid w:val="00575B19"/>
    <w:rsid w:val="00576732"/>
    <w:rsid w:val="00577229"/>
    <w:rsid w:val="00577F58"/>
    <w:rsid w:val="00581BCE"/>
    <w:rsid w:val="0058377B"/>
    <w:rsid w:val="00583ACF"/>
    <w:rsid w:val="00583E4A"/>
    <w:rsid w:val="0058415B"/>
    <w:rsid w:val="00590081"/>
    <w:rsid w:val="005909B4"/>
    <w:rsid w:val="00592EE6"/>
    <w:rsid w:val="005935FF"/>
    <w:rsid w:val="00594640"/>
    <w:rsid w:val="005946E3"/>
    <w:rsid w:val="005973E4"/>
    <w:rsid w:val="005A0328"/>
    <w:rsid w:val="005A25CB"/>
    <w:rsid w:val="005A44ED"/>
    <w:rsid w:val="005B0EC6"/>
    <w:rsid w:val="005B440A"/>
    <w:rsid w:val="005B5BDB"/>
    <w:rsid w:val="005B614D"/>
    <w:rsid w:val="005C077E"/>
    <w:rsid w:val="005C1C0E"/>
    <w:rsid w:val="005C2ADC"/>
    <w:rsid w:val="005C3AD1"/>
    <w:rsid w:val="005C62D6"/>
    <w:rsid w:val="005C67FC"/>
    <w:rsid w:val="005C7D06"/>
    <w:rsid w:val="005D19A2"/>
    <w:rsid w:val="005D21ED"/>
    <w:rsid w:val="005D4AC5"/>
    <w:rsid w:val="005D55B4"/>
    <w:rsid w:val="005D67F6"/>
    <w:rsid w:val="005D7FB9"/>
    <w:rsid w:val="005E2F6F"/>
    <w:rsid w:val="005E4B2B"/>
    <w:rsid w:val="005E679D"/>
    <w:rsid w:val="005E6D49"/>
    <w:rsid w:val="005F299D"/>
    <w:rsid w:val="005F2CB7"/>
    <w:rsid w:val="005F2DE4"/>
    <w:rsid w:val="005F34AD"/>
    <w:rsid w:val="005F3D61"/>
    <w:rsid w:val="005F6B53"/>
    <w:rsid w:val="005F726E"/>
    <w:rsid w:val="006023A9"/>
    <w:rsid w:val="00604470"/>
    <w:rsid w:val="00604702"/>
    <w:rsid w:val="00604ECA"/>
    <w:rsid w:val="00606F5A"/>
    <w:rsid w:val="00607B46"/>
    <w:rsid w:val="006136DB"/>
    <w:rsid w:val="0061683A"/>
    <w:rsid w:val="00616BDD"/>
    <w:rsid w:val="006179B2"/>
    <w:rsid w:val="00620AB2"/>
    <w:rsid w:val="00620B93"/>
    <w:rsid w:val="00625600"/>
    <w:rsid w:val="00633F19"/>
    <w:rsid w:val="00635E89"/>
    <w:rsid w:val="00636B00"/>
    <w:rsid w:val="00636F0A"/>
    <w:rsid w:val="00637ACC"/>
    <w:rsid w:val="00643538"/>
    <w:rsid w:val="00643B0C"/>
    <w:rsid w:val="0064686F"/>
    <w:rsid w:val="00647359"/>
    <w:rsid w:val="0065024B"/>
    <w:rsid w:val="00652602"/>
    <w:rsid w:val="00653DE4"/>
    <w:rsid w:val="006549DD"/>
    <w:rsid w:val="00654E4D"/>
    <w:rsid w:val="00655924"/>
    <w:rsid w:val="006566E7"/>
    <w:rsid w:val="00661DBF"/>
    <w:rsid w:val="0066673A"/>
    <w:rsid w:val="00670391"/>
    <w:rsid w:val="00671C3A"/>
    <w:rsid w:val="00673CDE"/>
    <w:rsid w:val="0067755A"/>
    <w:rsid w:val="00677A70"/>
    <w:rsid w:val="006807D3"/>
    <w:rsid w:val="00680861"/>
    <w:rsid w:val="006810BA"/>
    <w:rsid w:val="00682842"/>
    <w:rsid w:val="00682D98"/>
    <w:rsid w:val="00683346"/>
    <w:rsid w:val="00683426"/>
    <w:rsid w:val="00685CE2"/>
    <w:rsid w:val="0068783C"/>
    <w:rsid w:val="0069079B"/>
    <w:rsid w:val="006926E6"/>
    <w:rsid w:val="0069289B"/>
    <w:rsid w:val="00694211"/>
    <w:rsid w:val="00694ADC"/>
    <w:rsid w:val="006968DB"/>
    <w:rsid w:val="00696E14"/>
    <w:rsid w:val="00697CD1"/>
    <w:rsid w:val="00697F52"/>
    <w:rsid w:val="006A39E1"/>
    <w:rsid w:val="006A6309"/>
    <w:rsid w:val="006A74B4"/>
    <w:rsid w:val="006B0CFD"/>
    <w:rsid w:val="006B24FD"/>
    <w:rsid w:val="006B2894"/>
    <w:rsid w:val="006B3049"/>
    <w:rsid w:val="006B569D"/>
    <w:rsid w:val="006B5850"/>
    <w:rsid w:val="006B7FB1"/>
    <w:rsid w:val="006C058B"/>
    <w:rsid w:val="006C1253"/>
    <w:rsid w:val="006C2333"/>
    <w:rsid w:val="006C3692"/>
    <w:rsid w:val="006C54AE"/>
    <w:rsid w:val="006C6AD8"/>
    <w:rsid w:val="006D0E70"/>
    <w:rsid w:val="006D2AFC"/>
    <w:rsid w:val="006D3C6C"/>
    <w:rsid w:val="006D4DC3"/>
    <w:rsid w:val="006D55E0"/>
    <w:rsid w:val="006D602C"/>
    <w:rsid w:val="006D79B3"/>
    <w:rsid w:val="006E0C36"/>
    <w:rsid w:val="006E36DC"/>
    <w:rsid w:val="006E41BE"/>
    <w:rsid w:val="006E769B"/>
    <w:rsid w:val="006F26AB"/>
    <w:rsid w:val="006F29E4"/>
    <w:rsid w:val="006F2D91"/>
    <w:rsid w:val="006F3C48"/>
    <w:rsid w:val="006F5A74"/>
    <w:rsid w:val="006F6B2E"/>
    <w:rsid w:val="006F6B99"/>
    <w:rsid w:val="006F718D"/>
    <w:rsid w:val="0070040A"/>
    <w:rsid w:val="0070257A"/>
    <w:rsid w:val="007034BA"/>
    <w:rsid w:val="00706EAE"/>
    <w:rsid w:val="007071A8"/>
    <w:rsid w:val="00707712"/>
    <w:rsid w:val="0071067A"/>
    <w:rsid w:val="00711A40"/>
    <w:rsid w:val="00712562"/>
    <w:rsid w:val="00712A78"/>
    <w:rsid w:val="00714C20"/>
    <w:rsid w:val="00714E92"/>
    <w:rsid w:val="00715664"/>
    <w:rsid w:val="0071652F"/>
    <w:rsid w:val="007166F6"/>
    <w:rsid w:val="00716FA1"/>
    <w:rsid w:val="007175B8"/>
    <w:rsid w:val="00721575"/>
    <w:rsid w:val="00721AAD"/>
    <w:rsid w:val="00721D0B"/>
    <w:rsid w:val="00722DCF"/>
    <w:rsid w:val="00722F6A"/>
    <w:rsid w:val="0072312B"/>
    <w:rsid w:val="00723F3E"/>
    <w:rsid w:val="007252D1"/>
    <w:rsid w:val="007269DD"/>
    <w:rsid w:val="0072765B"/>
    <w:rsid w:val="007327BB"/>
    <w:rsid w:val="00732E61"/>
    <w:rsid w:val="00733756"/>
    <w:rsid w:val="00733B74"/>
    <w:rsid w:val="007345A0"/>
    <w:rsid w:val="007355F9"/>
    <w:rsid w:val="00736108"/>
    <w:rsid w:val="007373DA"/>
    <w:rsid w:val="007379A9"/>
    <w:rsid w:val="0074122B"/>
    <w:rsid w:val="00741937"/>
    <w:rsid w:val="00741A9C"/>
    <w:rsid w:val="00741AB7"/>
    <w:rsid w:val="00744F33"/>
    <w:rsid w:val="0074550B"/>
    <w:rsid w:val="007506C9"/>
    <w:rsid w:val="00751FF9"/>
    <w:rsid w:val="00753409"/>
    <w:rsid w:val="00753A6E"/>
    <w:rsid w:val="00754362"/>
    <w:rsid w:val="00755A7D"/>
    <w:rsid w:val="00755BED"/>
    <w:rsid w:val="00756E26"/>
    <w:rsid w:val="007575EF"/>
    <w:rsid w:val="00757BA7"/>
    <w:rsid w:val="007609C5"/>
    <w:rsid w:val="007633CD"/>
    <w:rsid w:val="00763DA4"/>
    <w:rsid w:val="0076421B"/>
    <w:rsid w:val="0076571C"/>
    <w:rsid w:val="00766D2F"/>
    <w:rsid w:val="00771363"/>
    <w:rsid w:val="00771AEF"/>
    <w:rsid w:val="00772DAB"/>
    <w:rsid w:val="00773288"/>
    <w:rsid w:val="0077354D"/>
    <w:rsid w:val="00773C4D"/>
    <w:rsid w:val="00776B0B"/>
    <w:rsid w:val="00776FE2"/>
    <w:rsid w:val="00777AF7"/>
    <w:rsid w:val="00783186"/>
    <w:rsid w:val="0078389F"/>
    <w:rsid w:val="00783970"/>
    <w:rsid w:val="00783E2D"/>
    <w:rsid w:val="007841D8"/>
    <w:rsid w:val="007849D5"/>
    <w:rsid w:val="007903EC"/>
    <w:rsid w:val="00792A76"/>
    <w:rsid w:val="007940D4"/>
    <w:rsid w:val="0079511D"/>
    <w:rsid w:val="00795721"/>
    <w:rsid w:val="00795A5F"/>
    <w:rsid w:val="00796139"/>
    <w:rsid w:val="00796D44"/>
    <w:rsid w:val="007A0B59"/>
    <w:rsid w:val="007A1851"/>
    <w:rsid w:val="007A3616"/>
    <w:rsid w:val="007A3885"/>
    <w:rsid w:val="007A4A0E"/>
    <w:rsid w:val="007A50C0"/>
    <w:rsid w:val="007A6032"/>
    <w:rsid w:val="007B1427"/>
    <w:rsid w:val="007B2B3F"/>
    <w:rsid w:val="007B5E7A"/>
    <w:rsid w:val="007B6619"/>
    <w:rsid w:val="007B6FE3"/>
    <w:rsid w:val="007B7791"/>
    <w:rsid w:val="007B7A0F"/>
    <w:rsid w:val="007C06B6"/>
    <w:rsid w:val="007C2F4E"/>
    <w:rsid w:val="007C386D"/>
    <w:rsid w:val="007C46FD"/>
    <w:rsid w:val="007C4C76"/>
    <w:rsid w:val="007C5892"/>
    <w:rsid w:val="007C5E87"/>
    <w:rsid w:val="007D02B0"/>
    <w:rsid w:val="007D06D9"/>
    <w:rsid w:val="007D10EE"/>
    <w:rsid w:val="007D214F"/>
    <w:rsid w:val="007D2E88"/>
    <w:rsid w:val="007D5708"/>
    <w:rsid w:val="007D637A"/>
    <w:rsid w:val="007D6E10"/>
    <w:rsid w:val="007D7701"/>
    <w:rsid w:val="007D7712"/>
    <w:rsid w:val="007D7C35"/>
    <w:rsid w:val="007E160B"/>
    <w:rsid w:val="007E2138"/>
    <w:rsid w:val="007E2358"/>
    <w:rsid w:val="007E2C8E"/>
    <w:rsid w:val="007E446A"/>
    <w:rsid w:val="007E4852"/>
    <w:rsid w:val="007E4A60"/>
    <w:rsid w:val="007E4ABA"/>
    <w:rsid w:val="007E5166"/>
    <w:rsid w:val="007E68AE"/>
    <w:rsid w:val="007E7BB9"/>
    <w:rsid w:val="007F033E"/>
    <w:rsid w:val="007F19A3"/>
    <w:rsid w:val="007F1AF9"/>
    <w:rsid w:val="007F1DB3"/>
    <w:rsid w:val="007F2106"/>
    <w:rsid w:val="007F34C5"/>
    <w:rsid w:val="007F4509"/>
    <w:rsid w:val="007F517C"/>
    <w:rsid w:val="007F5391"/>
    <w:rsid w:val="007F5914"/>
    <w:rsid w:val="007F5B6E"/>
    <w:rsid w:val="007F5C98"/>
    <w:rsid w:val="007F63AA"/>
    <w:rsid w:val="007F70B2"/>
    <w:rsid w:val="00800BCD"/>
    <w:rsid w:val="00803490"/>
    <w:rsid w:val="00804778"/>
    <w:rsid w:val="0080486B"/>
    <w:rsid w:val="00804F5D"/>
    <w:rsid w:val="00805492"/>
    <w:rsid w:val="00805A37"/>
    <w:rsid w:val="008075CE"/>
    <w:rsid w:val="00811019"/>
    <w:rsid w:val="0081227F"/>
    <w:rsid w:val="00812FD4"/>
    <w:rsid w:val="0081668A"/>
    <w:rsid w:val="008177FC"/>
    <w:rsid w:val="00820C89"/>
    <w:rsid w:val="0082122E"/>
    <w:rsid w:val="00821CD1"/>
    <w:rsid w:val="00822635"/>
    <w:rsid w:val="0082271F"/>
    <w:rsid w:val="00823367"/>
    <w:rsid w:val="008236B3"/>
    <w:rsid w:val="0082448D"/>
    <w:rsid w:val="00824D2D"/>
    <w:rsid w:val="00826A8C"/>
    <w:rsid w:val="00830B99"/>
    <w:rsid w:val="00831D94"/>
    <w:rsid w:val="00832964"/>
    <w:rsid w:val="00835C3D"/>
    <w:rsid w:val="00835F06"/>
    <w:rsid w:val="0083614F"/>
    <w:rsid w:val="00837978"/>
    <w:rsid w:val="00837ACE"/>
    <w:rsid w:val="00840616"/>
    <w:rsid w:val="00840F2F"/>
    <w:rsid w:val="00842326"/>
    <w:rsid w:val="0084253A"/>
    <w:rsid w:val="0084635F"/>
    <w:rsid w:val="0085055A"/>
    <w:rsid w:val="0085073E"/>
    <w:rsid w:val="00850F93"/>
    <w:rsid w:val="008538CA"/>
    <w:rsid w:val="00853E06"/>
    <w:rsid w:val="00853E29"/>
    <w:rsid w:val="00854A22"/>
    <w:rsid w:val="00854AC5"/>
    <w:rsid w:val="00854C88"/>
    <w:rsid w:val="008561D0"/>
    <w:rsid w:val="008579D6"/>
    <w:rsid w:val="008605FC"/>
    <w:rsid w:val="00860D3A"/>
    <w:rsid w:val="00860DFD"/>
    <w:rsid w:val="008623FF"/>
    <w:rsid w:val="008624DD"/>
    <w:rsid w:val="0086334A"/>
    <w:rsid w:val="00863C5E"/>
    <w:rsid w:val="00866B06"/>
    <w:rsid w:val="00867CFE"/>
    <w:rsid w:val="00870362"/>
    <w:rsid w:val="00871A43"/>
    <w:rsid w:val="008722E8"/>
    <w:rsid w:val="00873E00"/>
    <w:rsid w:val="00875882"/>
    <w:rsid w:val="00877460"/>
    <w:rsid w:val="008803CC"/>
    <w:rsid w:val="0088110E"/>
    <w:rsid w:val="00881991"/>
    <w:rsid w:val="00881ACD"/>
    <w:rsid w:val="00881C55"/>
    <w:rsid w:val="00882744"/>
    <w:rsid w:val="00887EFE"/>
    <w:rsid w:val="00890E91"/>
    <w:rsid w:val="0089107D"/>
    <w:rsid w:val="00894E6B"/>
    <w:rsid w:val="00895161"/>
    <w:rsid w:val="00896F05"/>
    <w:rsid w:val="00897EAF"/>
    <w:rsid w:val="008A20BE"/>
    <w:rsid w:val="008A25C4"/>
    <w:rsid w:val="008A29B4"/>
    <w:rsid w:val="008A530B"/>
    <w:rsid w:val="008A60F7"/>
    <w:rsid w:val="008A6A5D"/>
    <w:rsid w:val="008B1BD4"/>
    <w:rsid w:val="008B1E6D"/>
    <w:rsid w:val="008B258D"/>
    <w:rsid w:val="008B26C3"/>
    <w:rsid w:val="008B42CD"/>
    <w:rsid w:val="008B4A99"/>
    <w:rsid w:val="008B556F"/>
    <w:rsid w:val="008B6656"/>
    <w:rsid w:val="008B79DB"/>
    <w:rsid w:val="008B7DE9"/>
    <w:rsid w:val="008C0D59"/>
    <w:rsid w:val="008C0E6B"/>
    <w:rsid w:val="008C1013"/>
    <w:rsid w:val="008C73A4"/>
    <w:rsid w:val="008C7838"/>
    <w:rsid w:val="008C7D68"/>
    <w:rsid w:val="008D0C80"/>
    <w:rsid w:val="008D1F3B"/>
    <w:rsid w:val="008D2BCD"/>
    <w:rsid w:val="008D3FE8"/>
    <w:rsid w:val="008D4A9E"/>
    <w:rsid w:val="008D5553"/>
    <w:rsid w:val="008D5887"/>
    <w:rsid w:val="008D6008"/>
    <w:rsid w:val="008D7FC0"/>
    <w:rsid w:val="008E01E8"/>
    <w:rsid w:val="008E17A1"/>
    <w:rsid w:val="008E57ED"/>
    <w:rsid w:val="008E5A7F"/>
    <w:rsid w:val="008F04B6"/>
    <w:rsid w:val="008F17A4"/>
    <w:rsid w:val="008F254C"/>
    <w:rsid w:val="008F336F"/>
    <w:rsid w:val="008F3863"/>
    <w:rsid w:val="008F3D9B"/>
    <w:rsid w:val="008F4F1C"/>
    <w:rsid w:val="0090129A"/>
    <w:rsid w:val="00901964"/>
    <w:rsid w:val="0090275B"/>
    <w:rsid w:val="0090389E"/>
    <w:rsid w:val="00903D7A"/>
    <w:rsid w:val="0090577B"/>
    <w:rsid w:val="009073A3"/>
    <w:rsid w:val="00907DFE"/>
    <w:rsid w:val="009107A0"/>
    <w:rsid w:val="00911A89"/>
    <w:rsid w:val="00912F98"/>
    <w:rsid w:val="009159FD"/>
    <w:rsid w:val="0091607A"/>
    <w:rsid w:val="00916FA4"/>
    <w:rsid w:val="009176B2"/>
    <w:rsid w:val="00920B23"/>
    <w:rsid w:val="00921023"/>
    <w:rsid w:val="00921152"/>
    <w:rsid w:val="0092156A"/>
    <w:rsid w:val="009218DD"/>
    <w:rsid w:val="00921A66"/>
    <w:rsid w:val="0092288E"/>
    <w:rsid w:val="00922F17"/>
    <w:rsid w:val="00923B58"/>
    <w:rsid w:val="00923FF1"/>
    <w:rsid w:val="00926F37"/>
    <w:rsid w:val="0092705F"/>
    <w:rsid w:val="0093025C"/>
    <w:rsid w:val="0093076F"/>
    <w:rsid w:val="00930F63"/>
    <w:rsid w:val="00930FDC"/>
    <w:rsid w:val="009313DC"/>
    <w:rsid w:val="00932CCB"/>
    <w:rsid w:val="009334D9"/>
    <w:rsid w:val="0093386D"/>
    <w:rsid w:val="00934781"/>
    <w:rsid w:val="00934AEB"/>
    <w:rsid w:val="00934EDF"/>
    <w:rsid w:val="00936D60"/>
    <w:rsid w:val="009404F2"/>
    <w:rsid w:val="009409C2"/>
    <w:rsid w:val="00941469"/>
    <w:rsid w:val="00941B5E"/>
    <w:rsid w:val="009430DE"/>
    <w:rsid w:val="0094391B"/>
    <w:rsid w:val="00945B5C"/>
    <w:rsid w:val="00950BE7"/>
    <w:rsid w:val="00951E46"/>
    <w:rsid w:val="00951F85"/>
    <w:rsid w:val="0095203C"/>
    <w:rsid w:val="00952FB5"/>
    <w:rsid w:val="00954C05"/>
    <w:rsid w:val="0095608E"/>
    <w:rsid w:val="00956381"/>
    <w:rsid w:val="00956F47"/>
    <w:rsid w:val="00957642"/>
    <w:rsid w:val="00957F44"/>
    <w:rsid w:val="009609CC"/>
    <w:rsid w:val="00960E7E"/>
    <w:rsid w:val="00961A45"/>
    <w:rsid w:val="00965375"/>
    <w:rsid w:val="009655E4"/>
    <w:rsid w:val="00966089"/>
    <w:rsid w:val="0096642A"/>
    <w:rsid w:val="00970847"/>
    <w:rsid w:val="00971652"/>
    <w:rsid w:val="009723A9"/>
    <w:rsid w:val="0097324E"/>
    <w:rsid w:val="009736F1"/>
    <w:rsid w:val="00973EB4"/>
    <w:rsid w:val="00974464"/>
    <w:rsid w:val="00975FF4"/>
    <w:rsid w:val="009765B8"/>
    <w:rsid w:val="00976F67"/>
    <w:rsid w:val="00977218"/>
    <w:rsid w:val="009804AA"/>
    <w:rsid w:val="00980663"/>
    <w:rsid w:val="009806BE"/>
    <w:rsid w:val="00982182"/>
    <w:rsid w:val="00982E7F"/>
    <w:rsid w:val="00982F7F"/>
    <w:rsid w:val="0098354A"/>
    <w:rsid w:val="00983D38"/>
    <w:rsid w:val="009847EE"/>
    <w:rsid w:val="00985A67"/>
    <w:rsid w:val="009863F8"/>
    <w:rsid w:val="009864DC"/>
    <w:rsid w:val="00986BA1"/>
    <w:rsid w:val="00990677"/>
    <w:rsid w:val="00992DCD"/>
    <w:rsid w:val="00993399"/>
    <w:rsid w:val="0099434F"/>
    <w:rsid w:val="009963DD"/>
    <w:rsid w:val="00996A77"/>
    <w:rsid w:val="009A1375"/>
    <w:rsid w:val="009A2448"/>
    <w:rsid w:val="009A3728"/>
    <w:rsid w:val="009A5391"/>
    <w:rsid w:val="009A5764"/>
    <w:rsid w:val="009A6582"/>
    <w:rsid w:val="009A68C1"/>
    <w:rsid w:val="009B06B4"/>
    <w:rsid w:val="009B0DD9"/>
    <w:rsid w:val="009B12A5"/>
    <w:rsid w:val="009B1380"/>
    <w:rsid w:val="009B3F8B"/>
    <w:rsid w:val="009B556E"/>
    <w:rsid w:val="009B55A7"/>
    <w:rsid w:val="009C2720"/>
    <w:rsid w:val="009C32F3"/>
    <w:rsid w:val="009C32FC"/>
    <w:rsid w:val="009C35E9"/>
    <w:rsid w:val="009C3E4A"/>
    <w:rsid w:val="009C73AF"/>
    <w:rsid w:val="009C76C2"/>
    <w:rsid w:val="009D0337"/>
    <w:rsid w:val="009D0360"/>
    <w:rsid w:val="009D0937"/>
    <w:rsid w:val="009D10A8"/>
    <w:rsid w:val="009D222B"/>
    <w:rsid w:val="009D2BE0"/>
    <w:rsid w:val="009D43F6"/>
    <w:rsid w:val="009D46BB"/>
    <w:rsid w:val="009D5459"/>
    <w:rsid w:val="009D54B6"/>
    <w:rsid w:val="009D63F1"/>
    <w:rsid w:val="009D704E"/>
    <w:rsid w:val="009D7153"/>
    <w:rsid w:val="009E1730"/>
    <w:rsid w:val="009E2F46"/>
    <w:rsid w:val="009E3E5A"/>
    <w:rsid w:val="009E693B"/>
    <w:rsid w:val="009E69F4"/>
    <w:rsid w:val="009E7881"/>
    <w:rsid w:val="009E7DA3"/>
    <w:rsid w:val="009F077F"/>
    <w:rsid w:val="009F1E6A"/>
    <w:rsid w:val="009F2103"/>
    <w:rsid w:val="009F21F0"/>
    <w:rsid w:val="009F267D"/>
    <w:rsid w:val="009F2E60"/>
    <w:rsid w:val="009F461F"/>
    <w:rsid w:val="009F608A"/>
    <w:rsid w:val="009F7EF8"/>
    <w:rsid w:val="009F7FBA"/>
    <w:rsid w:val="00A01420"/>
    <w:rsid w:val="00A0148C"/>
    <w:rsid w:val="00A01B87"/>
    <w:rsid w:val="00A02037"/>
    <w:rsid w:val="00A03099"/>
    <w:rsid w:val="00A03C07"/>
    <w:rsid w:val="00A046CD"/>
    <w:rsid w:val="00A04A5A"/>
    <w:rsid w:val="00A04E5F"/>
    <w:rsid w:val="00A05144"/>
    <w:rsid w:val="00A05E3C"/>
    <w:rsid w:val="00A073E2"/>
    <w:rsid w:val="00A13EBA"/>
    <w:rsid w:val="00A14984"/>
    <w:rsid w:val="00A14AD9"/>
    <w:rsid w:val="00A14B46"/>
    <w:rsid w:val="00A15484"/>
    <w:rsid w:val="00A15A20"/>
    <w:rsid w:val="00A16CAF"/>
    <w:rsid w:val="00A1751A"/>
    <w:rsid w:val="00A176AD"/>
    <w:rsid w:val="00A20694"/>
    <w:rsid w:val="00A20B9A"/>
    <w:rsid w:val="00A21BDA"/>
    <w:rsid w:val="00A2224D"/>
    <w:rsid w:val="00A22477"/>
    <w:rsid w:val="00A22E72"/>
    <w:rsid w:val="00A23421"/>
    <w:rsid w:val="00A2379E"/>
    <w:rsid w:val="00A23BF1"/>
    <w:rsid w:val="00A25965"/>
    <w:rsid w:val="00A30645"/>
    <w:rsid w:val="00A30962"/>
    <w:rsid w:val="00A30FEB"/>
    <w:rsid w:val="00A3170C"/>
    <w:rsid w:val="00A317A0"/>
    <w:rsid w:val="00A3321C"/>
    <w:rsid w:val="00A34737"/>
    <w:rsid w:val="00A34DE2"/>
    <w:rsid w:val="00A35376"/>
    <w:rsid w:val="00A3554A"/>
    <w:rsid w:val="00A36383"/>
    <w:rsid w:val="00A366C9"/>
    <w:rsid w:val="00A3784A"/>
    <w:rsid w:val="00A3787B"/>
    <w:rsid w:val="00A41BC8"/>
    <w:rsid w:val="00A42B6F"/>
    <w:rsid w:val="00A43309"/>
    <w:rsid w:val="00A44256"/>
    <w:rsid w:val="00A44FDC"/>
    <w:rsid w:val="00A507F0"/>
    <w:rsid w:val="00A51015"/>
    <w:rsid w:val="00A51B07"/>
    <w:rsid w:val="00A52BC3"/>
    <w:rsid w:val="00A52D03"/>
    <w:rsid w:val="00A53FCD"/>
    <w:rsid w:val="00A5536C"/>
    <w:rsid w:val="00A5598C"/>
    <w:rsid w:val="00A57511"/>
    <w:rsid w:val="00A608AC"/>
    <w:rsid w:val="00A61263"/>
    <w:rsid w:val="00A62BBC"/>
    <w:rsid w:val="00A64404"/>
    <w:rsid w:val="00A646F6"/>
    <w:rsid w:val="00A652EF"/>
    <w:rsid w:val="00A65B51"/>
    <w:rsid w:val="00A65D21"/>
    <w:rsid w:val="00A65EC6"/>
    <w:rsid w:val="00A664B0"/>
    <w:rsid w:val="00A66AA0"/>
    <w:rsid w:val="00A70C43"/>
    <w:rsid w:val="00A73688"/>
    <w:rsid w:val="00A73B4C"/>
    <w:rsid w:val="00A742D3"/>
    <w:rsid w:val="00A75377"/>
    <w:rsid w:val="00A75F80"/>
    <w:rsid w:val="00A76454"/>
    <w:rsid w:val="00A81EBA"/>
    <w:rsid w:val="00A8209B"/>
    <w:rsid w:val="00A83898"/>
    <w:rsid w:val="00A83A0B"/>
    <w:rsid w:val="00A8410A"/>
    <w:rsid w:val="00A84442"/>
    <w:rsid w:val="00A84A55"/>
    <w:rsid w:val="00A867D4"/>
    <w:rsid w:val="00A8718E"/>
    <w:rsid w:val="00A9097B"/>
    <w:rsid w:val="00A94079"/>
    <w:rsid w:val="00A9664F"/>
    <w:rsid w:val="00A96D68"/>
    <w:rsid w:val="00A9777D"/>
    <w:rsid w:val="00AA04AF"/>
    <w:rsid w:val="00AA064E"/>
    <w:rsid w:val="00AA1678"/>
    <w:rsid w:val="00AA1F0E"/>
    <w:rsid w:val="00AA5BAA"/>
    <w:rsid w:val="00AA5D19"/>
    <w:rsid w:val="00AA7176"/>
    <w:rsid w:val="00AB0BE4"/>
    <w:rsid w:val="00AB2106"/>
    <w:rsid w:val="00AB6941"/>
    <w:rsid w:val="00AB7209"/>
    <w:rsid w:val="00AB7918"/>
    <w:rsid w:val="00AC24C5"/>
    <w:rsid w:val="00AC43E0"/>
    <w:rsid w:val="00AC4848"/>
    <w:rsid w:val="00AC5C81"/>
    <w:rsid w:val="00AC5EE9"/>
    <w:rsid w:val="00AC772B"/>
    <w:rsid w:val="00AD0FD4"/>
    <w:rsid w:val="00AD30B9"/>
    <w:rsid w:val="00AD46A3"/>
    <w:rsid w:val="00AD4DD7"/>
    <w:rsid w:val="00AD5BC9"/>
    <w:rsid w:val="00AD7667"/>
    <w:rsid w:val="00AD7964"/>
    <w:rsid w:val="00AE36DC"/>
    <w:rsid w:val="00AE3F17"/>
    <w:rsid w:val="00AE706B"/>
    <w:rsid w:val="00AE70ED"/>
    <w:rsid w:val="00AE760A"/>
    <w:rsid w:val="00AF0186"/>
    <w:rsid w:val="00AF049E"/>
    <w:rsid w:val="00AF0F66"/>
    <w:rsid w:val="00AF2922"/>
    <w:rsid w:val="00AF3C37"/>
    <w:rsid w:val="00AF7360"/>
    <w:rsid w:val="00AF7EBD"/>
    <w:rsid w:val="00B010F9"/>
    <w:rsid w:val="00B0205F"/>
    <w:rsid w:val="00B03F79"/>
    <w:rsid w:val="00B04910"/>
    <w:rsid w:val="00B049A0"/>
    <w:rsid w:val="00B04C49"/>
    <w:rsid w:val="00B05A11"/>
    <w:rsid w:val="00B10090"/>
    <w:rsid w:val="00B108AC"/>
    <w:rsid w:val="00B121B5"/>
    <w:rsid w:val="00B14E6D"/>
    <w:rsid w:val="00B15002"/>
    <w:rsid w:val="00B1696A"/>
    <w:rsid w:val="00B16977"/>
    <w:rsid w:val="00B21C33"/>
    <w:rsid w:val="00B21FB7"/>
    <w:rsid w:val="00B237B1"/>
    <w:rsid w:val="00B245F7"/>
    <w:rsid w:val="00B26172"/>
    <w:rsid w:val="00B261B2"/>
    <w:rsid w:val="00B27068"/>
    <w:rsid w:val="00B3144E"/>
    <w:rsid w:val="00B32DF4"/>
    <w:rsid w:val="00B34B8E"/>
    <w:rsid w:val="00B35FE4"/>
    <w:rsid w:val="00B37B75"/>
    <w:rsid w:val="00B42D36"/>
    <w:rsid w:val="00B439C3"/>
    <w:rsid w:val="00B43FE7"/>
    <w:rsid w:val="00B455A8"/>
    <w:rsid w:val="00B45BC8"/>
    <w:rsid w:val="00B46E2B"/>
    <w:rsid w:val="00B46E63"/>
    <w:rsid w:val="00B4780B"/>
    <w:rsid w:val="00B526A1"/>
    <w:rsid w:val="00B54547"/>
    <w:rsid w:val="00B54756"/>
    <w:rsid w:val="00B54D96"/>
    <w:rsid w:val="00B556E5"/>
    <w:rsid w:val="00B56CC2"/>
    <w:rsid w:val="00B57D19"/>
    <w:rsid w:val="00B60ADB"/>
    <w:rsid w:val="00B60BD6"/>
    <w:rsid w:val="00B61DFD"/>
    <w:rsid w:val="00B6548D"/>
    <w:rsid w:val="00B66167"/>
    <w:rsid w:val="00B73BED"/>
    <w:rsid w:val="00B74F09"/>
    <w:rsid w:val="00B75511"/>
    <w:rsid w:val="00B761E7"/>
    <w:rsid w:val="00B763CD"/>
    <w:rsid w:val="00B76DF1"/>
    <w:rsid w:val="00B806A3"/>
    <w:rsid w:val="00B81123"/>
    <w:rsid w:val="00B87338"/>
    <w:rsid w:val="00B916BB"/>
    <w:rsid w:val="00B91ECC"/>
    <w:rsid w:val="00B924FB"/>
    <w:rsid w:val="00B92550"/>
    <w:rsid w:val="00B92AF0"/>
    <w:rsid w:val="00B9629B"/>
    <w:rsid w:val="00B96355"/>
    <w:rsid w:val="00B96C98"/>
    <w:rsid w:val="00B97176"/>
    <w:rsid w:val="00B973EC"/>
    <w:rsid w:val="00BA12DB"/>
    <w:rsid w:val="00BA2227"/>
    <w:rsid w:val="00BA3402"/>
    <w:rsid w:val="00BA3EEF"/>
    <w:rsid w:val="00BA4A4B"/>
    <w:rsid w:val="00BA4CAF"/>
    <w:rsid w:val="00BA61D2"/>
    <w:rsid w:val="00BA6519"/>
    <w:rsid w:val="00BA671D"/>
    <w:rsid w:val="00BA6787"/>
    <w:rsid w:val="00BA6F53"/>
    <w:rsid w:val="00BB2A79"/>
    <w:rsid w:val="00BB48E6"/>
    <w:rsid w:val="00BB6417"/>
    <w:rsid w:val="00BB7044"/>
    <w:rsid w:val="00BB7163"/>
    <w:rsid w:val="00BC11A1"/>
    <w:rsid w:val="00BC1795"/>
    <w:rsid w:val="00BC2289"/>
    <w:rsid w:val="00BC3CFB"/>
    <w:rsid w:val="00BC414C"/>
    <w:rsid w:val="00BC4863"/>
    <w:rsid w:val="00BC4AAA"/>
    <w:rsid w:val="00BC63F1"/>
    <w:rsid w:val="00BC69EF"/>
    <w:rsid w:val="00BD0313"/>
    <w:rsid w:val="00BD0BAF"/>
    <w:rsid w:val="00BD0E31"/>
    <w:rsid w:val="00BD27A6"/>
    <w:rsid w:val="00BD29FF"/>
    <w:rsid w:val="00BD5921"/>
    <w:rsid w:val="00BD6692"/>
    <w:rsid w:val="00BD73DF"/>
    <w:rsid w:val="00BE0981"/>
    <w:rsid w:val="00BE195B"/>
    <w:rsid w:val="00BE4476"/>
    <w:rsid w:val="00BE50F3"/>
    <w:rsid w:val="00BE5722"/>
    <w:rsid w:val="00BF56B3"/>
    <w:rsid w:val="00BF5789"/>
    <w:rsid w:val="00BF6B4E"/>
    <w:rsid w:val="00BF6D4D"/>
    <w:rsid w:val="00C001E1"/>
    <w:rsid w:val="00C00525"/>
    <w:rsid w:val="00C01AB1"/>
    <w:rsid w:val="00C031D3"/>
    <w:rsid w:val="00C04795"/>
    <w:rsid w:val="00C05D49"/>
    <w:rsid w:val="00C13108"/>
    <w:rsid w:val="00C14E0C"/>
    <w:rsid w:val="00C16193"/>
    <w:rsid w:val="00C16F30"/>
    <w:rsid w:val="00C223B7"/>
    <w:rsid w:val="00C22A9D"/>
    <w:rsid w:val="00C23739"/>
    <w:rsid w:val="00C241A9"/>
    <w:rsid w:val="00C243A2"/>
    <w:rsid w:val="00C244D4"/>
    <w:rsid w:val="00C24DEE"/>
    <w:rsid w:val="00C30F60"/>
    <w:rsid w:val="00C3122C"/>
    <w:rsid w:val="00C3124C"/>
    <w:rsid w:val="00C32182"/>
    <w:rsid w:val="00C33FC5"/>
    <w:rsid w:val="00C34AE1"/>
    <w:rsid w:val="00C35662"/>
    <w:rsid w:val="00C356B5"/>
    <w:rsid w:val="00C35863"/>
    <w:rsid w:val="00C3662E"/>
    <w:rsid w:val="00C36BFB"/>
    <w:rsid w:val="00C37A62"/>
    <w:rsid w:val="00C37CEA"/>
    <w:rsid w:val="00C400EC"/>
    <w:rsid w:val="00C4027A"/>
    <w:rsid w:val="00C4306C"/>
    <w:rsid w:val="00C43BFD"/>
    <w:rsid w:val="00C466B4"/>
    <w:rsid w:val="00C46752"/>
    <w:rsid w:val="00C473BF"/>
    <w:rsid w:val="00C50DB0"/>
    <w:rsid w:val="00C51595"/>
    <w:rsid w:val="00C51F1D"/>
    <w:rsid w:val="00C53604"/>
    <w:rsid w:val="00C538C3"/>
    <w:rsid w:val="00C53AF1"/>
    <w:rsid w:val="00C552E0"/>
    <w:rsid w:val="00C56C14"/>
    <w:rsid w:val="00C570CD"/>
    <w:rsid w:val="00C573A3"/>
    <w:rsid w:val="00C627A3"/>
    <w:rsid w:val="00C63448"/>
    <w:rsid w:val="00C638B8"/>
    <w:rsid w:val="00C63977"/>
    <w:rsid w:val="00C63E24"/>
    <w:rsid w:val="00C642E6"/>
    <w:rsid w:val="00C644E7"/>
    <w:rsid w:val="00C67E4D"/>
    <w:rsid w:val="00C70563"/>
    <w:rsid w:val="00C70920"/>
    <w:rsid w:val="00C70E87"/>
    <w:rsid w:val="00C71304"/>
    <w:rsid w:val="00C743F8"/>
    <w:rsid w:val="00C759E4"/>
    <w:rsid w:val="00C761B1"/>
    <w:rsid w:val="00C76A66"/>
    <w:rsid w:val="00C80B14"/>
    <w:rsid w:val="00C81464"/>
    <w:rsid w:val="00C85082"/>
    <w:rsid w:val="00C85365"/>
    <w:rsid w:val="00C86616"/>
    <w:rsid w:val="00C87DFF"/>
    <w:rsid w:val="00C90964"/>
    <w:rsid w:val="00C90E60"/>
    <w:rsid w:val="00C91241"/>
    <w:rsid w:val="00C912EA"/>
    <w:rsid w:val="00C918C5"/>
    <w:rsid w:val="00C9568B"/>
    <w:rsid w:val="00CA0B41"/>
    <w:rsid w:val="00CA209B"/>
    <w:rsid w:val="00CA20A8"/>
    <w:rsid w:val="00CA3CBE"/>
    <w:rsid w:val="00CA3F29"/>
    <w:rsid w:val="00CA4383"/>
    <w:rsid w:val="00CA5358"/>
    <w:rsid w:val="00CA6082"/>
    <w:rsid w:val="00CB0C69"/>
    <w:rsid w:val="00CB0D16"/>
    <w:rsid w:val="00CB1802"/>
    <w:rsid w:val="00CB200B"/>
    <w:rsid w:val="00CB678D"/>
    <w:rsid w:val="00CB73A9"/>
    <w:rsid w:val="00CB7BCA"/>
    <w:rsid w:val="00CC0BC7"/>
    <w:rsid w:val="00CC1299"/>
    <w:rsid w:val="00CC1C36"/>
    <w:rsid w:val="00CC57F3"/>
    <w:rsid w:val="00CC70D5"/>
    <w:rsid w:val="00CC7559"/>
    <w:rsid w:val="00CC7886"/>
    <w:rsid w:val="00CD036A"/>
    <w:rsid w:val="00CD0FF5"/>
    <w:rsid w:val="00CD1292"/>
    <w:rsid w:val="00CD41BA"/>
    <w:rsid w:val="00CD4934"/>
    <w:rsid w:val="00CD4AD8"/>
    <w:rsid w:val="00CD5777"/>
    <w:rsid w:val="00CD5F56"/>
    <w:rsid w:val="00CE0B6F"/>
    <w:rsid w:val="00CE0D04"/>
    <w:rsid w:val="00CE0F44"/>
    <w:rsid w:val="00CE12C3"/>
    <w:rsid w:val="00CE5410"/>
    <w:rsid w:val="00CE5973"/>
    <w:rsid w:val="00CE5E30"/>
    <w:rsid w:val="00CE65E7"/>
    <w:rsid w:val="00CE77E0"/>
    <w:rsid w:val="00CF0782"/>
    <w:rsid w:val="00CF1452"/>
    <w:rsid w:val="00CF1DF8"/>
    <w:rsid w:val="00CF1F51"/>
    <w:rsid w:val="00CF205B"/>
    <w:rsid w:val="00CF3727"/>
    <w:rsid w:val="00CF498F"/>
    <w:rsid w:val="00CF5DCE"/>
    <w:rsid w:val="00CF61A3"/>
    <w:rsid w:val="00CF6A21"/>
    <w:rsid w:val="00CF6AFF"/>
    <w:rsid w:val="00CF7300"/>
    <w:rsid w:val="00D0103C"/>
    <w:rsid w:val="00D023AB"/>
    <w:rsid w:val="00D0251F"/>
    <w:rsid w:val="00D031CA"/>
    <w:rsid w:val="00D03D21"/>
    <w:rsid w:val="00D04123"/>
    <w:rsid w:val="00D0421B"/>
    <w:rsid w:val="00D06A69"/>
    <w:rsid w:val="00D1240B"/>
    <w:rsid w:val="00D12B82"/>
    <w:rsid w:val="00D12C0E"/>
    <w:rsid w:val="00D17E3F"/>
    <w:rsid w:val="00D20477"/>
    <w:rsid w:val="00D205D3"/>
    <w:rsid w:val="00D25571"/>
    <w:rsid w:val="00D25EDC"/>
    <w:rsid w:val="00D26165"/>
    <w:rsid w:val="00D26688"/>
    <w:rsid w:val="00D27398"/>
    <w:rsid w:val="00D30B4E"/>
    <w:rsid w:val="00D30CF4"/>
    <w:rsid w:val="00D3321E"/>
    <w:rsid w:val="00D36625"/>
    <w:rsid w:val="00D37642"/>
    <w:rsid w:val="00D37DF9"/>
    <w:rsid w:val="00D42889"/>
    <w:rsid w:val="00D42CCE"/>
    <w:rsid w:val="00D436B0"/>
    <w:rsid w:val="00D449F0"/>
    <w:rsid w:val="00D44ED0"/>
    <w:rsid w:val="00D46B74"/>
    <w:rsid w:val="00D46EC2"/>
    <w:rsid w:val="00D46F21"/>
    <w:rsid w:val="00D46FDB"/>
    <w:rsid w:val="00D472FB"/>
    <w:rsid w:val="00D50BFE"/>
    <w:rsid w:val="00D5111F"/>
    <w:rsid w:val="00D5144C"/>
    <w:rsid w:val="00D51FD5"/>
    <w:rsid w:val="00D5348D"/>
    <w:rsid w:val="00D54C88"/>
    <w:rsid w:val="00D54FC5"/>
    <w:rsid w:val="00D55D1C"/>
    <w:rsid w:val="00D56CB1"/>
    <w:rsid w:val="00D61291"/>
    <w:rsid w:val="00D62666"/>
    <w:rsid w:val="00D62778"/>
    <w:rsid w:val="00D649F3"/>
    <w:rsid w:val="00D64AB4"/>
    <w:rsid w:val="00D64CDA"/>
    <w:rsid w:val="00D65EE6"/>
    <w:rsid w:val="00D70D71"/>
    <w:rsid w:val="00D718F6"/>
    <w:rsid w:val="00D723BA"/>
    <w:rsid w:val="00D73A84"/>
    <w:rsid w:val="00D7683A"/>
    <w:rsid w:val="00D77092"/>
    <w:rsid w:val="00D776C8"/>
    <w:rsid w:val="00D778A0"/>
    <w:rsid w:val="00D8044F"/>
    <w:rsid w:val="00D80FA1"/>
    <w:rsid w:val="00D83164"/>
    <w:rsid w:val="00D838FF"/>
    <w:rsid w:val="00D83A87"/>
    <w:rsid w:val="00D84033"/>
    <w:rsid w:val="00D85CE1"/>
    <w:rsid w:val="00D879D7"/>
    <w:rsid w:val="00D90571"/>
    <w:rsid w:val="00D90D6C"/>
    <w:rsid w:val="00D93B8B"/>
    <w:rsid w:val="00D94BEC"/>
    <w:rsid w:val="00D96D6F"/>
    <w:rsid w:val="00D97F3E"/>
    <w:rsid w:val="00DA0471"/>
    <w:rsid w:val="00DA078C"/>
    <w:rsid w:val="00DA0805"/>
    <w:rsid w:val="00DA0ECA"/>
    <w:rsid w:val="00DA3690"/>
    <w:rsid w:val="00DA5411"/>
    <w:rsid w:val="00DB1625"/>
    <w:rsid w:val="00DB1A3B"/>
    <w:rsid w:val="00DB66CC"/>
    <w:rsid w:val="00DC075C"/>
    <w:rsid w:val="00DC255B"/>
    <w:rsid w:val="00DC2CD8"/>
    <w:rsid w:val="00DC2DD9"/>
    <w:rsid w:val="00DC5BCD"/>
    <w:rsid w:val="00DC5E48"/>
    <w:rsid w:val="00DC5ED7"/>
    <w:rsid w:val="00DC6DC5"/>
    <w:rsid w:val="00DC72F1"/>
    <w:rsid w:val="00DC76D9"/>
    <w:rsid w:val="00DC7C72"/>
    <w:rsid w:val="00DD08AA"/>
    <w:rsid w:val="00DD2BBB"/>
    <w:rsid w:val="00DD76D6"/>
    <w:rsid w:val="00DD78A0"/>
    <w:rsid w:val="00DE0192"/>
    <w:rsid w:val="00DE1134"/>
    <w:rsid w:val="00DE1303"/>
    <w:rsid w:val="00DE143F"/>
    <w:rsid w:val="00DE1DAC"/>
    <w:rsid w:val="00DE3314"/>
    <w:rsid w:val="00DE57C9"/>
    <w:rsid w:val="00DE613E"/>
    <w:rsid w:val="00DF00BB"/>
    <w:rsid w:val="00DF116B"/>
    <w:rsid w:val="00DF237C"/>
    <w:rsid w:val="00DF3D74"/>
    <w:rsid w:val="00DF498B"/>
    <w:rsid w:val="00DF4FC4"/>
    <w:rsid w:val="00DF56E9"/>
    <w:rsid w:val="00DF58F1"/>
    <w:rsid w:val="00DF6343"/>
    <w:rsid w:val="00DF63E8"/>
    <w:rsid w:val="00E00402"/>
    <w:rsid w:val="00E027AD"/>
    <w:rsid w:val="00E027EB"/>
    <w:rsid w:val="00E03479"/>
    <w:rsid w:val="00E03B6B"/>
    <w:rsid w:val="00E05A98"/>
    <w:rsid w:val="00E07FFA"/>
    <w:rsid w:val="00E11890"/>
    <w:rsid w:val="00E11C9C"/>
    <w:rsid w:val="00E142BB"/>
    <w:rsid w:val="00E14FFF"/>
    <w:rsid w:val="00E15B95"/>
    <w:rsid w:val="00E15F19"/>
    <w:rsid w:val="00E17767"/>
    <w:rsid w:val="00E23D46"/>
    <w:rsid w:val="00E24032"/>
    <w:rsid w:val="00E241EC"/>
    <w:rsid w:val="00E25477"/>
    <w:rsid w:val="00E27FEA"/>
    <w:rsid w:val="00E320AB"/>
    <w:rsid w:val="00E320B1"/>
    <w:rsid w:val="00E32B97"/>
    <w:rsid w:val="00E32C4D"/>
    <w:rsid w:val="00E331E6"/>
    <w:rsid w:val="00E33210"/>
    <w:rsid w:val="00E3357C"/>
    <w:rsid w:val="00E33741"/>
    <w:rsid w:val="00E372BE"/>
    <w:rsid w:val="00E37504"/>
    <w:rsid w:val="00E40965"/>
    <w:rsid w:val="00E43289"/>
    <w:rsid w:val="00E44F84"/>
    <w:rsid w:val="00E46BF4"/>
    <w:rsid w:val="00E509DF"/>
    <w:rsid w:val="00E50C5C"/>
    <w:rsid w:val="00E50F12"/>
    <w:rsid w:val="00E510A8"/>
    <w:rsid w:val="00E51BF2"/>
    <w:rsid w:val="00E5206A"/>
    <w:rsid w:val="00E52F9A"/>
    <w:rsid w:val="00E5389C"/>
    <w:rsid w:val="00E548A0"/>
    <w:rsid w:val="00E54DDD"/>
    <w:rsid w:val="00E5531D"/>
    <w:rsid w:val="00E55C57"/>
    <w:rsid w:val="00E55DB2"/>
    <w:rsid w:val="00E55FFC"/>
    <w:rsid w:val="00E56C1F"/>
    <w:rsid w:val="00E56D5B"/>
    <w:rsid w:val="00E61641"/>
    <w:rsid w:val="00E617A5"/>
    <w:rsid w:val="00E61D12"/>
    <w:rsid w:val="00E61FEF"/>
    <w:rsid w:val="00E62FA6"/>
    <w:rsid w:val="00E6465F"/>
    <w:rsid w:val="00E64756"/>
    <w:rsid w:val="00E64A9C"/>
    <w:rsid w:val="00E65AEC"/>
    <w:rsid w:val="00E67912"/>
    <w:rsid w:val="00E70432"/>
    <w:rsid w:val="00E74F06"/>
    <w:rsid w:val="00E77859"/>
    <w:rsid w:val="00E83F70"/>
    <w:rsid w:val="00E86089"/>
    <w:rsid w:val="00E91F24"/>
    <w:rsid w:val="00E94864"/>
    <w:rsid w:val="00E95489"/>
    <w:rsid w:val="00E95ADB"/>
    <w:rsid w:val="00E964FC"/>
    <w:rsid w:val="00E96FB8"/>
    <w:rsid w:val="00E974E1"/>
    <w:rsid w:val="00E97E3B"/>
    <w:rsid w:val="00EA0580"/>
    <w:rsid w:val="00EA2A68"/>
    <w:rsid w:val="00EA45E8"/>
    <w:rsid w:val="00EA58DA"/>
    <w:rsid w:val="00EA5F35"/>
    <w:rsid w:val="00EA5FC0"/>
    <w:rsid w:val="00EA5FE7"/>
    <w:rsid w:val="00EA6644"/>
    <w:rsid w:val="00EB331A"/>
    <w:rsid w:val="00EB3E3E"/>
    <w:rsid w:val="00EB4978"/>
    <w:rsid w:val="00EB52CB"/>
    <w:rsid w:val="00EB6183"/>
    <w:rsid w:val="00EB6C66"/>
    <w:rsid w:val="00EB76C6"/>
    <w:rsid w:val="00EC0232"/>
    <w:rsid w:val="00EC1302"/>
    <w:rsid w:val="00EC1BAF"/>
    <w:rsid w:val="00EC26D3"/>
    <w:rsid w:val="00EC36C8"/>
    <w:rsid w:val="00EC6A12"/>
    <w:rsid w:val="00EC7191"/>
    <w:rsid w:val="00EC7BAA"/>
    <w:rsid w:val="00ED0C0E"/>
    <w:rsid w:val="00ED1F35"/>
    <w:rsid w:val="00ED2FE0"/>
    <w:rsid w:val="00ED48B1"/>
    <w:rsid w:val="00ED4D6C"/>
    <w:rsid w:val="00ED5DE9"/>
    <w:rsid w:val="00ED69D1"/>
    <w:rsid w:val="00ED6F46"/>
    <w:rsid w:val="00EE0DBF"/>
    <w:rsid w:val="00EE0F28"/>
    <w:rsid w:val="00EE10CB"/>
    <w:rsid w:val="00EE15B3"/>
    <w:rsid w:val="00EE290F"/>
    <w:rsid w:val="00EE5A60"/>
    <w:rsid w:val="00EE6EFF"/>
    <w:rsid w:val="00EE7F74"/>
    <w:rsid w:val="00EF01D8"/>
    <w:rsid w:val="00EF09AB"/>
    <w:rsid w:val="00EF2671"/>
    <w:rsid w:val="00EF2D4F"/>
    <w:rsid w:val="00EF408C"/>
    <w:rsid w:val="00EF6D4A"/>
    <w:rsid w:val="00F00E65"/>
    <w:rsid w:val="00F02808"/>
    <w:rsid w:val="00F03E82"/>
    <w:rsid w:val="00F052FA"/>
    <w:rsid w:val="00F102C8"/>
    <w:rsid w:val="00F109E1"/>
    <w:rsid w:val="00F10BC5"/>
    <w:rsid w:val="00F10F1D"/>
    <w:rsid w:val="00F11299"/>
    <w:rsid w:val="00F1200F"/>
    <w:rsid w:val="00F1201E"/>
    <w:rsid w:val="00F12B01"/>
    <w:rsid w:val="00F137D4"/>
    <w:rsid w:val="00F152E7"/>
    <w:rsid w:val="00F153FA"/>
    <w:rsid w:val="00F171BF"/>
    <w:rsid w:val="00F177A4"/>
    <w:rsid w:val="00F17908"/>
    <w:rsid w:val="00F17F86"/>
    <w:rsid w:val="00F20592"/>
    <w:rsid w:val="00F217EF"/>
    <w:rsid w:val="00F225B5"/>
    <w:rsid w:val="00F228F5"/>
    <w:rsid w:val="00F24327"/>
    <w:rsid w:val="00F247C2"/>
    <w:rsid w:val="00F25142"/>
    <w:rsid w:val="00F25C66"/>
    <w:rsid w:val="00F26805"/>
    <w:rsid w:val="00F26E44"/>
    <w:rsid w:val="00F271F3"/>
    <w:rsid w:val="00F27433"/>
    <w:rsid w:val="00F30452"/>
    <w:rsid w:val="00F30718"/>
    <w:rsid w:val="00F30D30"/>
    <w:rsid w:val="00F320D3"/>
    <w:rsid w:val="00F32F28"/>
    <w:rsid w:val="00F334DF"/>
    <w:rsid w:val="00F34671"/>
    <w:rsid w:val="00F34765"/>
    <w:rsid w:val="00F360F7"/>
    <w:rsid w:val="00F405A8"/>
    <w:rsid w:val="00F40FA3"/>
    <w:rsid w:val="00F4109E"/>
    <w:rsid w:val="00F41295"/>
    <w:rsid w:val="00F4138E"/>
    <w:rsid w:val="00F433B8"/>
    <w:rsid w:val="00F44107"/>
    <w:rsid w:val="00F54029"/>
    <w:rsid w:val="00F5406C"/>
    <w:rsid w:val="00F554BF"/>
    <w:rsid w:val="00F57B16"/>
    <w:rsid w:val="00F60A41"/>
    <w:rsid w:val="00F6194B"/>
    <w:rsid w:val="00F67127"/>
    <w:rsid w:val="00F67FE1"/>
    <w:rsid w:val="00F7170B"/>
    <w:rsid w:val="00F71C58"/>
    <w:rsid w:val="00F72C4C"/>
    <w:rsid w:val="00F74056"/>
    <w:rsid w:val="00F811D5"/>
    <w:rsid w:val="00F81F66"/>
    <w:rsid w:val="00F82868"/>
    <w:rsid w:val="00F82A8E"/>
    <w:rsid w:val="00F82E7B"/>
    <w:rsid w:val="00F83EEF"/>
    <w:rsid w:val="00F843A9"/>
    <w:rsid w:val="00F8500C"/>
    <w:rsid w:val="00F86714"/>
    <w:rsid w:val="00F91678"/>
    <w:rsid w:val="00F925BE"/>
    <w:rsid w:val="00F93B08"/>
    <w:rsid w:val="00F95A55"/>
    <w:rsid w:val="00F962C2"/>
    <w:rsid w:val="00F96C1F"/>
    <w:rsid w:val="00FA0F9F"/>
    <w:rsid w:val="00FA184E"/>
    <w:rsid w:val="00FA205A"/>
    <w:rsid w:val="00FA2A16"/>
    <w:rsid w:val="00FA344B"/>
    <w:rsid w:val="00FA4272"/>
    <w:rsid w:val="00FA4855"/>
    <w:rsid w:val="00FA4BF1"/>
    <w:rsid w:val="00FA5123"/>
    <w:rsid w:val="00FA5991"/>
    <w:rsid w:val="00FA7417"/>
    <w:rsid w:val="00FB1ED5"/>
    <w:rsid w:val="00FB2146"/>
    <w:rsid w:val="00FB2C95"/>
    <w:rsid w:val="00FB4646"/>
    <w:rsid w:val="00FB4648"/>
    <w:rsid w:val="00FB762C"/>
    <w:rsid w:val="00FC353E"/>
    <w:rsid w:val="00FC39DD"/>
    <w:rsid w:val="00FC39FD"/>
    <w:rsid w:val="00FC4D72"/>
    <w:rsid w:val="00FC5774"/>
    <w:rsid w:val="00FC5F4E"/>
    <w:rsid w:val="00FC6EC3"/>
    <w:rsid w:val="00FD05FB"/>
    <w:rsid w:val="00FD42AD"/>
    <w:rsid w:val="00FD4F58"/>
    <w:rsid w:val="00FD4F88"/>
    <w:rsid w:val="00FD51FB"/>
    <w:rsid w:val="00FD5471"/>
    <w:rsid w:val="00FD59E2"/>
    <w:rsid w:val="00FD68A9"/>
    <w:rsid w:val="00FE361E"/>
    <w:rsid w:val="00FE3828"/>
    <w:rsid w:val="00FE57FB"/>
    <w:rsid w:val="00FE7175"/>
    <w:rsid w:val="00FE729B"/>
    <w:rsid w:val="00FF159A"/>
    <w:rsid w:val="00FF1B13"/>
    <w:rsid w:val="00FF2783"/>
    <w:rsid w:val="00FF3066"/>
    <w:rsid w:val="00FF3D42"/>
    <w:rsid w:val="00FF44EE"/>
    <w:rsid w:val="00FF52D0"/>
    <w:rsid w:val="00FF690B"/>
    <w:rsid w:val="00FF6A49"/>
    <w:rsid w:val="00FF7987"/>
    <w:rsid w:val="15A1B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AB7EE7F"/>
  <w15:chartTrackingRefBased/>
  <w15:docId w15:val="{E33C7EE9-99BC-4846-B260-BC0122758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7A7D"/>
    <w:pPr>
      <w:spacing w:after="0" w:line="300" w:lineRule="atLeast"/>
    </w:pPr>
    <w:rPr>
      <w:rFonts w:ascii="Arial" w:eastAsia="Times New Roman" w:hAnsi="Arial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9D0337"/>
    <w:pPr>
      <w:numPr>
        <w:numId w:val="16"/>
      </w:numPr>
      <w:spacing w:before="720" w:after="360"/>
      <w:outlineLvl w:val="0"/>
    </w:pPr>
    <w:rPr>
      <w:b/>
      <w:bCs/>
      <w:color w:val="385623" w:themeColor="accent6" w:themeShade="80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0103C"/>
    <w:pPr>
      <w:numPr>
        <w:ilvl w:val="1"/>
        <w:numId w:val="16"/>
      </w:numPr>
      <w:spacing w:before="360" w:after="240" w:line="240" w:lineRule="auto"/>
      <w:outlineLvl w:val="1"/>
    </w:pPr>
    <w:rPr>
      <w:b/>
      <w:bCs/>
      <w:color w:val="385623" w:themeColor="accent6" w:themeShade="80"/>
      <w:sz w:val="32"/>
      <w:szCs w:val="24"/>
    </w:rPr>
  </w:style>
  <w:style w:type="paragraph" w:styleId="Heading3">
    <w:name w:val="heading 3"/>
    <w:basedOn w:val="Normal"/>
    <w:next w:val="Normal"/>
    <w:link w:val="Heading3Char"/>
    <w:qFormat/>
    <w:rsid w:val="001832A6"/>
    <w:pPr>
      <w:keepNext/>
      <w:spacing w:before="240" w:after="120"/>
      <w:outlineLvl w:val="2"/>
    </w:pPr>
    <w:rPr>
      <w:b/>
      <w:color w:val="385623" w:themeColor="accent6" w:themeShade="80"/>
      <w:sz w:val="26"/>
    </w:rPr>
  </w:style>
  <w:style w:type="paragraph" w:styleId="Heading4">
    <w:name w:val="heading 4"/>
    <w:basedOn w:val="Normal"/>
    <w:next w:val="Normal"/>
    <w:link w:val="Heading4Char"/>
    <w:qFormat/>
    <w:rsid w:val="00F60A41"/>
    <w:pPr>
      <w:keepNext/>
      <w:spacing w:before="60" w:after="60"/>
      <w:outlineLvl w:val="3"/>
    </w:pPr>
    <w:rPr>
      <w:i/>
      <w:color w:val="385623" w:themeColor="accent6" w:themeShade="8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2461DA"/>
    <w:rPr>
      <w:rFonts w:ascii="Arial" w:eastAsia="Times New Roman" w:hAnsi="Arial" w:cs="Times New Roman"/>
      <w:b/>
      <w:color w:val="385623" w:themeColor="accent6" w:themeShade="80"/>
      <w:sz w:val="26"/>
      <w:szCs w:val="20"/>
    </w:rPr>
  </w:style>
  <w:style w:type="character" w:customStyle="1" w:styleId="Heading4Char">
    <w:name w:val="Heading 4 Char"/>
    <w:basedOn w:val="DefaultParagraphFont"/>
    <w:link w:val="Heading4"/>
    <w:rsid w:val="00F60A41"/>
    <w:rPr>
      <w:rFonts w:ascii="Arial" w:eastAsia="Times New Roman" w:hAnsi="Arial" w:cs="Times New Roman"/>
      <w:i/>
      <w:color w:val="385623" w:themeColor="accent6" w:themeShade="80"/>
      <w:sz w:val="18"/>
      <w:szCs w:val="20"/>
    </w:rPr>
  </w:style>
  <w:style w:type="paragraph" w:styleId="Header">
    <w:name w:val="header"/>
    <w:basedOn w:val="Normal"/>
    <w:link w:val="HeaderChar"/>
    <w:uiPriority w:val="99"/>
    <w:rsid w:val="00A507F0"/>
    <w:pPr>
      <w:tabs>
        <w:tab w:val="center" w:pos="4320"/>
        <w:tab w:val="right" w:pos="8640"/>
      </w:tabs>
    </w:pPr>
    <w:rPr>
      <w:b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A507F0"/>
    <w:rPr>
      <w:rFonts w:ascii="Arial" w:eastAsia="Times New Roman" w:hAnsi="Arial" w:cs="Times New Roman"/>
      <w:b/>
      <w:sz w:val="18"/>
      <w:szCs w:val="20"/>
    </w:rPr>
  </w:style>
  <w:style w:type="paragraph" w:customStyle="1" w:styleId="CovFormText">
    <w:name w:val="Cov_Form Text"/>
    <w:basedOn w:val="Header"/>
    <w:rsid w:val="00A507F0"/>
    <w:pPr>
      <w:tabs>
        <w:tab w:val="clear" w:pos="4320"/>
        <w:tab w:val="clear" w:pos="8640"/>
      </w:tabs>
      <w:spacing w:before="60" w:after="60"/>
    </w:pPr>
    <w:rPr>
      <w:b w:val="0"/>
      <w:noProof/>
    </w:rPr>
  </w:style>
  <w:style w:type="paragraph" w:styleId="Footer">
    <w:name w:val="footer"/>
    <w:basedOn w:val="Normal"/>
    <w:link w:val="FooterChar"/>
    <w:uiPriority w:val="99"/>
    <w:unhideWhenUsed/>
    <w:rsid w:val="00A507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07F0"/>
    <w:rPr>
      <w:rFonts w:ascii="Arial" w:eastAsia="Times New Roman" w:hAnsi="Arial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9D0337"/>
    <w:rPr>
      <w:rFonts w:ascii="Arial" w:eastAsia="Times New Roman" w:hAnsi="Arial" w:cs="Times New Roman"/>
      <w:b/>
      <w:bCs/>
      <w:color w:val="385623" w:themeColor="accent6" w:themeShade="80"/>
      <w:sz w:val="36"/>
      <w:szCs w:val="28"/>
    </w:rPr>
  </w:style>
  <w:style w:type="character" w:styleId="PlaceholderText">
    <w:name w:val="Placeholder Text"/>
    <w:basedOn w:val="DefaultParagraphFont"/>
    <w:uiPriority w:val="99"/>
    <w:semiHidden/>
    <w:rsid w:val="00A507F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07F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07F0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9761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unhideWhenUsed/>
    <w:rsid w:val="0039761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80486B"/>
    <w:pPr>
      <w:ind w:left="720"/>
    </w:pPr>
    <w:rPr>
      <w:rFonts w:ascii="Calibri" w:eastAsiaTheme="minorHAnsi" w:hAnsi="Calibri" w:cs="Calibri"/>
      <w:sz w:val="22"/>
      <w:szCs w:val="22"/>
    </w:rPr>
  </w:style>
  <w:style w:type="table" w:styleId="TableGrid">
    <w:name w:val="Table Grid"/>
    <w:basedOn w:val="TableNormal"/>
    <w:uiPriority w:val="39"/>
    <w:rsid w:val="008811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7166F6"/>
    <w:pPr>
      <w:spacing w:before="100" w:beforeAutospacing="1" w:after="100" w:afterAutospacing="1"/>
    </w:pPr>
    <w:rPr>
      <w:rFonts w:ascii="Times New Roman" w:hAnsi="Times New Roman"/>
      <w:szCs w:val="24"/>
      <w:lang w:val="en-GB" w:eastAsia="en-GB"/>
    </w:rPr>
  </w:style>
  <w:style w:type="paragraph" w:styleId="Title">
    <w:name w:val="Title"/>
    <w:basedOn w:val="Normal"/>
    <w:next w:val="Normal"/>
    <w:link w:val="TitleChar"/>
    <w:autoRedefine/>
    <w:qFormat/>
    <w:rsid w:val="00805492"/>
    <w:pPr>
      <w:spacing w:before="960" w:after="840"/>
      <w:contextualSpacing/>
    </w:pPr>
    <w:rPr>
      <w:rFonts w:asciiTheme="minorHAnsi" w:eastAsiaTheme="majorEastAsia" w:hAnsiTheme="minorHAnsi" w:cstheme="minorHAnsi"/>
      <w:b/>
      <w:bCs/>
      <w:color w:val="385623" w:themeColor="accent6" w:themeShade="80"/>
      <w:spacing w:val="-10"/>
      <w:kern w:val="28"/>
      <w:sz w:val="56"/>
      <w:szCs w:val="56"/>
      <w:lang w:val="en-GB"/>
    </w:rPr>
  </w:style>
  <w:style w:type="character" w:customStyle="1" w:styleId="TitleChar">
    <w:name w:val="Title Char"/>
    <w:basedOn w:val="DefaultParagraphFont"/>
    <w:link w:val="Title"/>
    <w:uiPriority w:val="10"/>
    <w:rsid w:val="00805492"/>
    <w:rPr>
      <w:rFonts w:eastAsiaTheme="majorEastAsia" w:cstheme="minorHAnsi"/>
      <w:b/>
      <w:bCs/>
      <w:color w:val="385623" w:themeColor="accent6" w:themeShade="80"/>
      <w:spacing w:val="-10"/>
      <w:kern w:val="28"/>
      <w:sz w:val="56"/>
      <w:szCs w:val="56"/>
      <w:lang w:val="en-GB"/>
    </w:rPr>
  </w:style>
  <w:style w:type="paragraph" w:styleId="Subtitle">
    <w:name w:val="Subtitle"/>
    <w:basedOn w:val="Normal"/>
    <w:next w:val="Normal"/>
    <w:link w:val="SubtitleChar"/>
    <w:autoRedefine/>
    <w:uiPriority w:val="11"/>
    <w:qFormat/>
    <w:rsid w:val="00285E9C"/>
    <w:pPr>
      <w:numPr>
        <w:ilvl w:val="1"/>
      </w:numPr>
      <w:spacing w:after="160" w:line="259" w:lineRule="auto"/>
    </w:pPr>
    <w:rPr>
      <w:rFonts w:asciiTheme="minorHAnsi" w:eastAsiaTheme="minorEastAsia" w:hAnsiTheme="minorHAnsi" w:cstheme="minorHAnsi"/>
      <w:color w:val="5A5A5A" w:themeColor="text1" w:themeTint="A5"/>
      <w:spacing w:val="15"/>
      <w:sz w:val="36"/>
      <w:szCs w:val="36"/>
      <w:lang w:val="en-GB"/>
    </w:rPr>
  </w:style>
  <w:style w:type="character" w:customStyle="1" w:styleId="SubtitleChar">
    <w:name w:val="Subtitle Char"/>
    <w:basedOn w:val="DefaultParagraphFont"/>
    <w:link w:val="Subtitle"/>
    <w:uiPriority w:val="11"/>
    <w:rsid w:val="00285E9C"/>
    <w:rPr>
      <w:rFonts w:eastAsiaTheme="minorEastAsia" w:cstheme="minorHAnsi"/>
      <w:color w:val="5A5A5A" w:themeColor="text1" w:themeTint="A5"/>
      <w:spacing w:val="15"/>
      <w:sz w:val="36"/>
      <w:szCs w:val="36"/>
      <w:lang w:val="en-GB"/>
    </w:rPr>
  </w:style>
  <w:style w:type="paragraph" w:customStyle="1" w:styleId="EYTableHeading">
    <w:name w:val="EY Table Heading"/>
    <w:basedOn w:val="Normal"/>
    <w:rsid w:val="00853E29"/>
    <w:pPr>
      <w:spacing w:before="60" w:after="60"/>
      <w:ind w:left="288"/>
    </w:pPr>
    <w:rPr>
      <w:rFonts w:ascii="EYInterstate Regular" w:hAnsi="EYInterstate Regular"/>
      <w:color w:val="808080"/>
      <w:sz w:val="16"/>
      <w:szCs w:val="24"/>
    </w:rPr>
  </w:style>
  <w:style w:type="paragraph" w:customStyle="1" w:styleId="EYTableHeadingWhite">
    <w:name w:val="EY Table Heading (White)"/>
    <w:basedOn w:val="EYTableHeading"/>
    <w:rsid w:val="00853E29"/>
    <w:rPr>
      <w:bCs/>
      <w:color w:val="FFFFFF"/>
    </w:rPr>
  </w:style>
  <w:style w:type="paragraph" w:styleId="TOCHeading">
    <w:name w:val="TOC Heading"/>
    <w:basedOn w:val="Heading1"/>
    <w:next w:val="Normal"/>
    <w:uiPriority w:val="39"/>
    <w:unhideWhenUsed/>
    <w:qFormat/>
    <w:rsid w:val="001F3A2A"/>
    <w:pPr>
      <w:spacing w:line="259" w:lineRule="auto"/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106187"/>
    <w:pPr>
      <w:spacing w:after="100"/>
    </w:pPr>
  </w:style>
  <w:style w:type="character" w:customStyle="1" w:styleId="Heading2Char">
    <w:name w:val="Heading 2 Char"/>
    <w:basedOn w:val="DefaultParagraphFont"/>
    <w:link w:val="Heading2"/>
    <w:uiPriority w:val="9"/>
    <w:rsid w:val="00753A6E"/>
    <w:rPr>
      <w:rFonts w:ascii="Arial" w:eastAsia="Times New Roman" w:hAnsi="Arial" w:cs="Times New Roman"/>
      <w:b/>
      <w:bCs/>
      <w:color w:val="385623" w:themeColor="accent6" w:themeShade="80"/>
      <w:sz w:val="32"/>
      <w:szCs w:val="24"/>
    </w:rPr>
  </w:style>
  <w:style w:type="paragraph" w:styleId="TOC2">
    <w:name w:val="toc 2"/>
    <w:basedOn w:val="Normal"/>
    <w:next w:val="Normal"/>
    <w:autoRedefine/>
    <w:uiPriority w:val="39"/>
    <w:unhideWhenUsed/>
    <w:rsid w:val="00413E72"/>
    <w:pPr>
      <w:spacing w:after="100"/>
      <w:ind w:left="240"/>
    </w:pPr>
  </w:style>
  <w:style w:type="paragraph" w:customStyle="1" w:styleId="Version">
    <w:name w:val="_Version"/>
    <w:basedOn w:val="Normal"/>
    <w:link w:val="VersionChar"/>
    <w:rsid w:val="006549DD"/>
    <w:rPr>
      <w:b/>
      <w:color w:val="FFFFFF" w:themeColor="background1"/>
      <w:sz w:val="18"/>
      <w:szCs w:val="18"/>
    </w:rPr>
  </w:style>
  <w:style w:type="paragraph" w:styleId="Caption">
    <w:name w:val="caption"/>
    <w:basedOn w:val="Normal"/>
    <w:next w:val="Normal"/>
    <w:uiPriority w:val="35"/>
    <w:unhideWhenUsed/>
    <w:qFormat/>
    <w:rsid w:val="006549DD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VersionChar">
    <w:name w:val="_Version Char"/>
    <w:basedOn w:val="DefaultParagraphFont"/>
    <w:link w:val="Version"/>
    <w:rsid w:val="006549DD"/>
    <w:rPr>
      <w:rFonts w:ascii="Arial" w:eastAsia="Times New Roman" w:hAnsi="Arial" w:cs="Times New Roman"/>
      <w:b/>
      <w:color w:val="FFFFFF" w:themeColor="background1"/>
      <w:sz w:val="18"/>
      <w:szCs w:val="18"/>
    </w:rPr>
  </w:style>
  <w:style w:type="paragraph" w:customStyle="1" w:styleId="DocVersion">
    <w:name w:val="_DocVersion"/>
    <w:basedOn w:val="SubTitel"/>
    <w:link w:val="DocVersionChar"/>
    <w:qFormat/>
    <w:rsid w:val="00637ACC"/>
  </w:style>
  <w:style w:type="paragraph" w:customStyle="1" w:styleId="L3ID">
    <w:name w:val="_L3 ID"/>
    <w:basedOn w:val="DocVersion"/>
    <w:link w:val="L3IDChar"/>
    <w:rsid w:val="00837978"/>
    <w:rPr>
      <w:sz w:val="36"/>
      <w:szCs w:val="36"/>
    </w:rPr>
  </w:style>
  <w:style w:type="character" w:customStyle="1" w:styleId="DocVersionChar">
    <w:name w:val="_DocVersion Char"/>
    <w:basedOn w:val="DefaultParagraphFont"/>
    <w:link w:val="DocVersion"/>
    <w:rsid w:val="00637ACC"/>
    <w:rPr>
      <w:rFonts w:eastAsiaTheme="majorEastAsia" w:cstheme="minorHAnsi"/>
      <w:b/>
      <w:bCs/>
      <w:color w:val="385623" w:themeColor="accent6" w:themeShade="80"/>
      <w:spacing w:val="-10"/>
      <w:kern w:val="28"/>
      <w:sz w:val="32"/>
      <w:szCs w:val="32"/>
      <w:lang w:val="en-GB"/>
    </w:rPr>
  </w:style>
  <w:style w:type="paragraph" w:customStyle="1" w:styleId="Process">
    <w:name w:val="_Process"/>
    <w:basedOn w:val="Doc-ID"/>
    <w:link w:val="ProcessChar"/>
    <w:qFormat/>
    <w:rsid w:val="00303494"/>
  </w:style>
  <w:style w:type="character" w:customStyle="1" w:styleId="L3IDChar">
    <w:name w:val="_L3 ID Char"/>
    <w:basedOn w:val="DocVersionChar"/>
    <w:link w:val="L3ID"/>
    <w:rsid w:val="00837978"/>
    <w:rPr>
      <w:rFonts w:eastAsiaTheme="majorEastAsia" w:cstheme="minorHAnsi"/>
      <w:b/>
      <w:bCs/>
      <w:color w:val="385623" w:themeColor="accent6" w:themeShade="80"/>
      <w:spacing w:val="-10"/>
      <w:kern w:val="28"/>
      <w:sz w:val="36"/>
      <w:szCs w:val="36"/>
      <w:lang w:val="en-GB"/>
    </w:rPr>
  </w:style>
  <w:style w:type="character" w:customStyle="1" w:styleId="ProcessChar">
    <w:name w:val="_Process Char"/>
    <w:basedOn w:val="DocVersionChar"/>
    <w:link w:val="Process"/>
    <w:rsid w:val="00303494"/>
    <w:rPr>
      <w:rFonts w:eastAsiaTheme="majorEastAsia" w:cstheme="minorHAnsi"/>
      <w:b/>
      <w:bCs/>
      <w:color w:val="385623" w:themeColor="accent6" w:themeShade="80"/>
      <w:spacing w:val="-10"/>
      <w:kern w:val="28"/>
      <w:sz w:val="32"/>
      <w:szCs w:val="32"/>
      <w:lang w:val="en-GB"/>
    </w:rPr>
  </w:style>
  <w:style w:type="paragraph" w:customStyle="1" w:styleId="SubTitel">
    <w:name w:val="SubTitel"/>
    <w:basedOn w:val="Title"/>
    <w:link w:val="SubTitelChar"/>
    <w:qFormat/>
    <w:rsid w:val="0077354D"/>
    <w:pPr>
      <w:spacing w:before="0" w:after="0" w:line="240" w:lineRule="auto"/>
    </w:pPr>
    <w:rPr>
      <w:sz w:val="32"/>
      <w:szCs w:val="32"/>
    </w:rPr>
  </w:style>
  <w:style w:type="paragraph" w:customStyle="1" w:styleId="Doc-ID">
    <w:name w:val="_Doc-ID"/>
    <w:basedOn w:val="Title"/>
    <w:link w:val="Doc-IDChar"/>
    <w:qFormat/>
    <w:rsid w:val="00637ACC"/>
    <w:rPr>
      <w:sz w:val="32"/>
      <w:szCs w:val="32"/>
    </w:rPr>
  </w:style>
  <w:style w:type="character" w:customStyle="1" w:styleId="SubTitelChar">
    <w:name w:val="SubTitel Char"/>
    <w:basedOn w:val="TitleChar"/>
    <w:link w:val="SubTitel"/>
    <w:rsid w:val="00F052FA"/>
    <w:rPr>
      <w:rFonts w:eastAsiaTheme="majorEastAsia" w:cstheme="minorHAnsi"/>
      <w:b/>
      <w:bCs/>
      <w:color w:val="385623" w:themeColor="accent6" w:themeShade="80"/>
      <w:spacing w:val="-10"/>
      <w:kern w:val="28"/>
      <w:sz w:val="32"/>
      <w:szCs w:val="32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6136DB"/>
    <w:rPr>
      <w:sz w:val="16"/>
      <w:szCs w:val="16"/>
    </w:rPr>
  </w:style>
  <w:style w:type="character" w:customStyle="1" w:styleId="Doc-IDChar">
    <w:name w:val="_Doc-ID Char"/>
    <w:basedOn w:val="TitleChar"/>
    <w:link w:val="Doc-ID"/>
    <w:rsid w:val="00637ACC"/>
    <w:rPr>
      <w:rFonts w:eastAsiaTheme="majorEastAsia" w:cstheme="minorHAnsi"/>
      <w:b/>
      <w:bCs/>
      <w:color w:val="385623" w:themeColor="accent6" w:themeShade="80"/>
      <w:spacing w:val="-10"/>
      <w:kern w:val="28"/>
      <w:sz w:val="32"/>
      <w:szCs w:val="32"/>
      <w:lang w:val="en-GB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36DB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36DB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36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36DB"/>
    <w:rPr>
      <w:rFonts w:ascii="Arial" w:eastAsia="Times New Roman" w:hAnsi="Arial" w:cs="Times New Roman"/>
      <w:b/>
      <w:bCs/>
      <w:sz w:val="20"/>
      <w:szCs w:val="20"/>
    </w:rPr>
  </w:style>
  <w:style w:type="character" w:styleId="Mention">
    <w:name w:val="Mention"/>
    <w:basedOn w:val="DefaultParagraphFont"/>
    <w:uiPriority w:val="99"/>
    <w:unhideWhenUsed/>
    <w:rsid w:val="006136DB"/>
    <w:rPr>
      <w:color w:val="2B579A"/>
      <w:shd w:val="clear" w:color="auto" w:fill="E1DFDD"/>
    </w:rPr>
  </w:style>
  <w:style w:type="paragraph" w:customStyle="1" w:styleId="HeaderTable">
    <w:name w:val="_Header Table"/>
    <w:basedOn w:val="Version"/>
    <w:link w:val="HeaderTableChar"/>
    <w:qFormat/>
    <w:rsid w:val="00A20B9A"/>
    <w:pPr>
      <w:spacing w:line="240" w:lineRule="auto"/>
    </w:pPr>
    <w:rPr>
      <w:sz w:val="20"/>
      <w:szCs w:val="20"/>
    </w:rPr>
  </w:style>
  <w:style w:type="paragraph" w:customStyle="1" w:styleId="BodyTable">
    <w:name w:val="_Body Table"/>
    <w:basedOn w:val="Normal"/>
    <w:link w:val="BodyTableChar"/>
    <w:qFormat/>
    <w:rsid w:val="00A20B9A"/>
    <w:rPr>
      <w:sz w:val="20"/>
      <w:szCs w:val="16"/>
    </w:rPr>
  </w:style>
  <w:style w:type="character" w:customStyle="1" w:styleId="HeaderTableChar">
    <w:name w:val="_Header Table Char"/>
    <w:basedOn w:val="VersionChar"/>
    <w:link w:val="HeaderTable"/>
    <w:rsid w:val="00315096"/>
    <w:rPr>
      <w:rFonts w:ascii="Arial" w:eastAsia="Times New Roman" w:hAnsi="Arial" w:cs="Times New Roman"/>
      <w:b/>
      <w:color w:val="FFFFFF" w:themeColor="background1"/>
      <w:sz w:val="20"/>
      <w:szCs w:val="20"/>
    </w:rPr>
  </w:style>
  <w:style w:type="character" w:customStyle="1" w:styleId="BodyTableChar">
    <w:name w:val="_Body Table Char"/>
    <w:basedOn w:val="DefaultParagraphFont"/>
    <w:link w:val="BodyTable"/>
    <w:rsid w:val="00CA20A8"/>
    <w:rPr>
      <w:rFonts w:ascii="Arial" w:eastAsia="Times New Roman" w:hAnsi="Arial" w:cs="Times New Roman"/>
      <w:sz w:val="20"/>
      <w:szCs w:val="16"/>
    </w:rPr>
  </w:style>
  <w:style w:type="paragraph" w:customStyle="1" w:styleId="Header-grey">
    <w:name w:val="_Header-grey"/>
    <w:basedOn w:val="Header"/>
    <w:link w:val="Header-greyChar"/>
    <w:qFormat/>
    <w:rsid w:val="00F32F28"/>
    <w:rPr>
      <w:color w:val="808080" w:themeColor="background1" w:themeShade="80"/>
      <w:sz w:val="28"/>
      <w:szCs w:val="28"/>
    </w:rPr>
  </w:style>
  <w:style w:type="character" w:customStyle="1" w:styleId="Header-greyChar">
    <w:name w:val="_Header-grey Char"/>
    <w:basedOn w:val="HeaderChar"/>
    <w:link w:val="Header-grey"/>
    <w:rsid w:val="00F32F28"/>
    <w:rPr>
      <w:rFonts w:ascii="Arial" w:eastAsia="Times New Roman" w:hAnsi="Arial" w:cs="Times New Roman"/>
      <w:b/>
      <w:color w:val="808080" w:themeColor="background1" w:themeShade="80"/>
      <w:sz w:val="28"/>
      <w:szCs w:val="28"/>
    </w:rPr>
  </w:style>
  <w:style w:type="paragraph" w:customStyle="1" w:styleId="Guideline">
    <w:name w:val="Guideline"/>
    <w:basedOn w:val="Normal"/>
    <w:link w:val="GuidelineChar"/>
    <w:qFormat/>
    <w:rsid w:val="00152D52"/>
    <w:pPr>
      <w:spacing w:line="240" w:lineRule="auto"/>
      <w:ind w:left="540" w:right="209"/>
    </w:pPr>
    <w:rPr>
      <w:rFonts w:cs="Arial"/>
      <w:i/>
      <w:snapToGrid w:val="0"/>
      <w:color w:val="FF0000"/>
      <w:sz w:val="20"/>
    </w:rPr>
  </w:style>
  <w:style w:type="character" w:customStyle="1" w:styleId="GuidelineChar">
    <w:name w:val="Guideline Char"/>
    <w:basedOn w:val="DefaultParagraphFont"/>
    <w:link w:val="Guideline"/>
    <w:rsid w:val="00152D52"/>
    <w:rPr>
      <w:rFonts w:ascii="Arial" w:eastAsia="Times New Roman" w:hAnsi="Arial" w:cs="Arial"/>
      <w:i/>
      <w:snapToGrid w:val="0"/>
      <w:color w:val="FF0000"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152D52"/>
    <w:pPr>
      <w:spacing w:after="100"/>
      <w:ind w:left="480"/>
    </w:pPr>
  </w:style>
  <w:style w:type="paragraph" w:styleId="BodyText">
    <w:name w:val="Body Text"/>
    <w:basedOn w:val="Normal"/>
    <w:link w:val="BodyTextChar"/>
    <w:unhideWhenUsed/>
    <w:rsid w:val="00E15F19"/>
    <w:pPr>
      <w:spacing w:before="120" w:after="120" w:line="240" w:lineRule="auto"/>
    </w:pPr>
    <w:rPr>
      <w:i/>
      <w:sz w:val="18"/>
    </w:rPr>
  </w:style>
  <w:style w:type="character" w:customStyle="1" w:styleId="BodyTextChar">
    <w:name w:val="Body Text Char"/>
    <w:basedOn w:val="DefaultParagraphFont"/>
    <w:link w:val="BodyText"/>
    <w:rsid w:val="00E15F19"/>
    <w:rPr>
      <w:rFonts w:ascii="Arial" w:eastAsia="Times New Roman" w:hAnsi="Arial" w:cs="Times New Roman"/>
      <w:i/>
      <w:sz w:val="18"/>
      <w:szCs w:val="20"/>
    </w:rPr>
  </w:style>
  <w:style w:type="paragraph" w:customStyle="1" w:styleId="berschrift11">
    <w:name w:val="Überschrift 11"/>
    <w:basedOn w:val="Normal"/>
    <w:rsid w:val="0093025C"/>
  </w:style>
  <w:style w:type="paragraph" w:customStyle="1" w:styleId="berschrift21">
    <w:name w:val="Überschrift 21"/>
    <w:basedOn w:val="Normal"/>
    <w:rsid w:val="0093025C"/>
  </w:style>
  <w:style w:type="paragraph" w:customStyle="1" w:styleId="berschrift31">
    <w:name w:val="Überschrift 31"/>
    <w:basedOn w:val="Normal"/>
    <w:rsid w:val="0093025C"/>
  </w:style>
  <w:style w:type="paragraph" w:customStyle="1" w:styleId="berschrift41">
    <w:name w:val="Überschrift 41"/>
    <w:basedOn w:val="Normal"/>
    <w:rsid w:val="0093025C"/>
  </w:style>
  <w:style w:type="paragraph" w:customStyle="1" w:styleId="berschrift51">
    <w:name w:val="Überschrift 51"/>
    <w:basedOn w:val="Normal"/>
    <w:rsid w:val="0093025C"/>
  </w:style>
  <w:style w:type="paragraph" w:customStyle="1" w:styleId="berschrift61">
    <w:name w:val="Überschrift 61"/>
    <w:basedOn w:val="Normal"/>
    <w:rsid w:val="0093025C"/>
  </w:style>
  <w:style w:type="paragraph" w:customStyle="1" w:styleId="berschrift71">
    <w:name w:val="Überschrift 71"/>
    <w:basedOn w:val="Normal"/>
    <w:rsid w:val="0093025C"/>
  </w:style>
  <w:style w:type="paragraph" w:customStyle="1" w:styleId="berschrift81">
    <w:name w:val="Überschrift 81"/>
    <w:basedOn w:val="Normal"/>
    <w:rsid w:val="0093025C"/>
  </w:style>
  <w:style w:type="paragraph" w:customStyle="1" w:styleId="berschrift91">
    <w:name w:val="Überschrift 91"/>
    <w:basedOn w:val="Normal"/>
    <w:rsid w:val="0093025C"/>
  </w:style>
  <w:style w:type="paragraph" w:customStyle="1" w:styleId="TestType">
    <w:name w:val="_TestType"/>
    <w:basedOn w:val="Doc-ID"/>
    <w:link w:val="TestTypeChar"/>
    <w:qFormat/>
    <w:rsid w:val="00980663"/>
    <w:pPr>
      <w:spacing w:before="0" w:after="0" w:line="240" w:lineRule="auto"/>
    </w:pPr>
  </w:style>
  <w:style w:type="paragraph" w:styleId="FootnoteText">
    <w:name w:val="footnote text"/>
    <w:basedOn w:val="Normal"/>
    <w:link w:val="FootnoteTextChar"/>
    <w:semiHidden/>
    <w:rsid w:val="002E79D7"/>
    <w:pPr>
      <w:spacing w:line="240" w:lineRule="auto"/>
    </w:pPr>
    <w:rPr>
      <w:sz w:val="20"/>
    </w:rPr>
  </w:style>
  <w:style w:type="character" w:customStyle="1" w:styleId="TestTypeChar">
    <w:name w:val="_TestType Char"/>
    <w:basedOn w:val="Doc-IDChar"/>
    <w:link w:val="TestType"/>
    <w:rsid w:val="00980663"/>
    <w:rPr>
      <w:rFonts w:eastAsiaTheme="majorEastAsia" w:cstheme="minorHAnsi"/>
      <w:b/>
      <w:bCs/>
      <w:color w:val="385623" w:themeColor="accent6" w:themeShade="80"/>
      <w:spacing w:val="-10"/>
      <w:kern w:val="28"/>
      <w:sz w:val="32"/>
      <w:szCs w:val="32"/>
      <w:lang w:val="en-GB"/>
    </w:rPr>
  </w:style>
  <w:style w:type="character" w:customStyle="1" w:styleId="FootnoteTextChar">
    <w:name w:val="Footnote Text Char"/>
    <w:basedOn w:val="DefaultParagraphFont"/>
    <w:link w:val="FootnoteText"/>
    <w:semiHidden/>
    <w:rsid w:val="002E79D7"/>
    <w:rPr>
      <w:rFonts w:ascii="Arial" w:eastAsia="Times New Roman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9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63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1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8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98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821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085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4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9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8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1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87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908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5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2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4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6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8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4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5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36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5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2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5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9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9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5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9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0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1.xml"/><Relationship Id="rId18" Type="http://schemas.openxmlformats.org/officeDocument/2006/relationships/image" Target="media/image3.png"/><Relationship Id="rId26" Type="http://schemas.openxmlformats.org/officeDocument/2006/relationships/oleObject" Target="embeddings/oleObject5.bin"/><Relationship Id="rId39" Type="http://schemas.openxmlformats.org/officeDocument/2006/relationships/image" Target="media/image14.emf"/><Relationship Id="rId21" Type="http://schemas.openxmlformats.org/officeDocument/2006/relationships/image" Target="media/image5.emf"/><Relationship Id="rId34" Type="http://schemas.openxmlformats.org/officeDocument/2006/relationships/oleObject" Target="embeddings/oleObject9.bin"/><Relationship Id="rId42" Type="http://schemas.openxmlformats.org/officeDocument/2006/relationships/oleObject" Target="embeddings/oleObject13.bin"/><Relationship Id="rId47" Type="http://schemas.openxmlformats.org/officeDocument/2006/relationships/image" Target="media/image18.emf"/><Relationship Id="rId50" Type="http://schemas.openxmlformats.org/officeDocument/2006/relationships/oleObject" Target="embeddings/oleObject17.bin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6" Type="http://schemas.openxmlformats.org/officeDocument/2006/relationships/image" Target="media/image2.emf"/><Relationship Id="rId29" Type="http://schemas.openxmlformats.org/officeDocument/2006/relationships/image" Target="media/image9.emf"/><Relationship Id="rId11" Type="http://schemas.openxmlformats.org/officeDocument/2006/relationships/endnotes" Target="endnotes.xml"/><Relationship Id="rId24" Type="http://schemas.openxmlformats.org/officeDocument/2006/relationships/oleObject" Target="embeddings/oleObject4.bin"/><Relationship Id="rId32" Type="http://schemas.openxmlformats.org/officeDocument/2006/relationships/oleObject" Target="embeddings/oleObject8.bin"/><Relationship Id="rId37" Type="http://schemas.openxmlformats.org/officeDocument/2006/relationships/image" Target="media/image13.emf"/><Relationship Id="rId40" Type="http://schemas.openxmlformats.org/officeDocument/2006/relationships/oleObject" Target="embeddings/oleObject12.bin"/><Relationship Id="rId45" Type="http://schemas.openxmlformats.org/officeDocument/2006/relationships/image" Target="media/image17.emf"/><Relationship Id="rId53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19" Type="http://schemas.openxmlformats.org/officeDocument/2006/relationships/image" Target="media/image4.emf"/><Relationship Id="rId31" Type="http://schemas.openxmlformats.org/officeDocument/2006/relationships/image" Target="media/image10.emf"/><Relationship Id="rId44" Type="http://schemas.openxmlformats.org/officeDocument/2006/relationships/oleObject" Target="embeddings/oleObject14.bin"/><Relationship Id="rId52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Relationship Id="rId22" Type="http://schemas.openxmlformats.org/officeDocument/2006/relationships/oleObject" Target="embeddings/oleObject3.bin"/><Relationship Id="rId27" Type="http://schemas.openxmlformats.org/officeDocument/2006/relationships/image" Target="media/image8.emf"/><Relationship Id="rId30" Type="http://schemas.openxmlformats.org/officeDocument/2006/relationships/oleObject" Target="embeddings/oleObject7.bin"/><Relationship Id="rId35" Type="http://schemas.openxmlformats.org/officeDocument/2006/relationships/image" Target="media/image12.emf"/><Relationship Id="rId43" Type="http://schemas.openxmlformats.org/officeDocument/2006/relationships/image" Target="media/image16.emf"/><Relationship Id="rId48" Type="http://schemas.openxmlformats.org/officeDocument/2006/relationships/oleObject" Target="embeddings/oleObject16.bin"/><Relationship Id="rId8" Type="http://schemas.openxmlformats.org/officeDocument/2006/relationships/settings" Target="settings.xml"/><Relationship Id="rId51" Type="http://schemas.openxmlformats.org/officeDocument/2006/relationships/header" Target="header3.xml"/><Relationship Id="rId3" Type="http://schemas.openxmlformats.org/officeDocument/2006/relationships/customXml" Target="../customXml/item3.xml"/><Relationship Id="rId12" Type="http://schemas.openxmlformats.org/officeDocument/2006/relationships/header" Target="header1.xml"/><Relationship Id="rId17" Type="http://schemas.openxmlformats.org/officeDocument/2006/relationships/oleObject" Target="embeddings/oleObject1.bin"/><Relationship Id="rId25" Type="http://schemas.openxmlformats.org/officeDocument/2006/relationships/image" Target="media/image7.emf"/><Relationship Id="rId33" Type="http://schemas.openxmlformats.org/officeDocument/2006/relationships/image" Target="media/image11.emf"/><Relationship Id="rId38" Type="http://schemas.openxmlformats.org/officeDocument/2006/relationships/oleObject" Target="embeddings/oleObject11.bin"/><Relationship Id="rId46" Type="http://schemas.openxmlformats.org/officeDocument/2006/relationships/oleObject" Target="embeddings/oleObject15.bin"/><Relationship Id="rId20" Type="http://schemas.openxmlformats.org/officeDocument/2006/relationships/oleObject" Target="embeddings/oleObject2.bin"/><Relationship Id="rId41" Type="http://schemas.openxmlformats.org/officeDocument/2006/relationships/image" Target="media/image15.emf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5" Type="http://schemas.openxmlformats.org/officeDocument/2006/relationships/footer" Target="footer2.xml"/><Relationship Id="rId23" Type="http://schemas.openxmlformats.org/officeDocument/2006/relationships/image" Target="media/image6.emf"/><Relationship Id="rId28" Type="http://schemas.openxmlformats.org/officeDocument/2006/relationships/oleObject" Target="embeddings/oleObject6.bin"/><Relationship Id="rId36" Type="http://schemas.openxmlformats.org/officeDocument/2006/relationships/oleObject" Target="embeddings/oleObject10.bin"/><Relationship Id="rId49" Type="http://schemas.openxmlformats.org/officeDocument/2006/relationships/image" Target="media/image19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9ED3F3AECE9D4786EC56DAE246E169" ma:contentTypeVersion="12" ma:contentTypeDescription="Create a new document." ma:contentTypeScope="" ma:versionID="bfff1837df6ed32a70072d7521da6a0d">
  <xsd:schema xmlns:xsd="http://www.w3.org/2001/XMLSchema" xmlns:xs="http://www.w3.org/2001/XMLSchema" xmlns:p="http://schemas.microsoft.com/office/2006/metadata/properties" xmlns:ns2="d9d3ec86-0f72-4fbb-8d1b-bf791592d2c4" xmlns:ns3="d2fd6628-8d49-470f-bbdf-9858d2054753" targetNamespace="http://schemas.microsoft.com/office/2006/metadata/properties" ma:root="true" ma:fieldsID="d8311c87fabe73ab2095db70724433a0" ns2:_="" ns3:_="">
    <xsd:import namespace="d9d3ec86-0f72-4fbb-8d1b-bf791592d2c4"/>
    <xsd:import namespace="d2fd6628-8d49-470f-bbdf-9858d205475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d3ec86-0f72-4fbb-8d1b-bf791592d2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fd6628-8d49-470f-bbdf-9858d205475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1130259-E303-4980-836B-21320AAB0D2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7FEFC6E-40F2-4F1D-83A0-A3D0784085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d3ec86-0f72-4fbb-8d1b-bf791592d2c4"/>
    <ds:schemaRef ds:uri="d2fd6628-8d49-470f-bbdf-9858d205475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F6FA3B7-4BF3-47E0-82EF-5A9161289E1D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2F66BD84-4846-4C88-A58F-A272F19735F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1025</TotalTime>
  <Pages>26</Pages>
  <Words>4155</Words>
  <Characters>23684</Characters>
  <Application>Microsoft Office Word</Application>
  <DocSecurity>0</DocSecurity>
  <Lines>197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Test Scripts</vt:lpstr>
    </vt:vector>
  </TitlesOfParts>
  <Company/>
  <LinksUpToDate>false</LinksUpToDate>
  <CharactersWithSpaces>27784</CharactersWithSpaces>
  <SharedDoc>false</SharedDoc>
  <HLinks>
    <vt:vector size="126" baseType="variant">
      <vt:variant>
        <vt:i4>1245235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_Toc103777646</vt:lpwstr>
      </vt:variant>
      <vt:variant>
        <vt:i4>1245235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_Toc103777645</vt:lpwstr>
      </vt:variant>
      <vt:variant>
        <vt:i4>1245235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_Toc103777644</vt:lpwstr>
      </vt:variant>
      <vt:variant>
        <vt:i4>1245235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_Toc103777643</vt:lpwstr>
      </vt:variant>
      <vt:variant>
        <vt:i4>1245235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_Toc103777642</vt:lpwstr>
      </vt:variant>
      <vt:variant>
        <vt:i4>1245235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_Toc103777641</vt:lpwstr>
      </vt:variant>
      <vt:variant>
        <vt:i4>1245235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_Toc103777640</vt:lpwstr>
      </vt:variant>
      <vt:variant>
        <vt:i4>1310771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_Toc103777639</vt:lpwstr>
      </vt:variant>
      <vt:variant>
        <vt:i4>1310771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_Toc103777638</vt:lpwstr>
      </vt:variant>
      <vt:variant>
        <vt:i4>1310771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_Toc103777637</vt:lpwstr>
      </vt:variant>
      <vt:variant>
        <vt:i4>1310771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_Toc103777636</vt:lpwstr>
      </vt:variant>
      <vt:variant>
        <vt:i4>1310771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_Toc103777635</vt:lpwstr>
      </vt:variant>
      <vt:variant>
        <vt:i4>1310771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_Toc103777634</vt:lpwstr>
      </vt:variant>
      <vt:variant>
        <vt:i4>1310771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_Toc103777633</vt:lpwstr>
      </vt:variant>
      <vt:variant>
        <vt:i4>1310771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_Toc103777632</vt:lpwstr>
      </vt:variant>
      <vt:variant>
        <vt:i4>1310771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_Toc103777631</vt:lpwstr>
      </vt:variant>
      <vt:variant>
        <vt:i4>1310771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_Toc103777630</vt:lpwstr>
      </vt:variant>
      <vt:variant>
        <vt:i4>1376307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_Toc103777629</vt:lpwstr>
      </vt:variant>
      <vt:variant>
        <vt:i4>1376307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_Toc103777628</vt:lpwstr>
      </vt:variant>
      <vt:variant>
        <vt:i4>1376307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_Toc103777627</vt:lpwstr>
      </vt:variant>
      <vt:variant>
        <vt:i4>1376307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_Toc103777626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 Scripts</dc:title>
  <dc:subject/>
  <dc:creator>MEETING MINUTES                                         Michael Tlalka</dc:creator>
  <cp:keywords/>
  <dc:description/>
  <cp:lastModifiedBy>Walaa Majzoub</cp:lastModifiedBy>
  <cp:revision>393</cp:revision>
  <cp:lastPrinted>2022-06-02T09:15:00Z</cp:lastPrinted>
  <dcterms:created xsi:type="dcterms:W3CDTF">2022-04-04T12:04:00Z</dcterms:created>
  <dcterms:modified xsi:type="dcterms:W3CDTF">2022-07-06T07:25:00Z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0x010100B69ED3F3AECE9D4786EC56DAE246E169</vt:lpwstr>
  </property>
</Properties>
</file>